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D9172" w14:textId="25247628" w:rsidR="00157C64" w:rsidRPr="00A57E79" w:rsidRDefault="00A57E79" w:rsidP="00A57E79">
      <w:pPr>
        <w:autoSpaceDE w:val="0"/>
        <w:autoSpaceDN w:val="0"/>
        <w:adjustRightInd w:val="0"/>
        <w:ind w:left="4956" w:firstLine="708"/>
        <w:jc w:val="right"/>
        <w:rPr>
          <w:rStyle w:val="s3"/>
          <w:bCs/>
          <w:i w:val="0"/>
          <w:iCs w:val="0"/>
          <w:color w:val="000000"/>
          <w:sz w:val="24"/>
          <w:szCs w:val="24"/>
          <w:lang w:val="kk-KZ"/>
        </w:rPr>
      </w:pPr>
      <w:bookmarkStart w:id="0" w:name="_Hlk223607164"/>
      <w:r w:rsidRPr="00A57E79">
        <w:rPr>
          <w:bCs/>
          <w:color w:val="000000"/>
          <w:lang w:val="kk-KZ"/>
        </w:rPr>
        <w:t>«Қазақстанның депозиттерге кепілдік беру қоры» акционерлік қоғамы Директорлар кеңесінің 2020 жылғы 26 маусымдағы № 23 шешімімен бекітілген</w:t>
      </w:r>
    </w:p>
    <w:p w14:paraId="2CA1D041" w14:textId="77777777" w:rsidR="00403CFF" w:rsidRPr="00B22042" w:rsidRDefault="00403CFF" w:rsidP="00FD2348">
      <w:pPr>
        <w:autoSpaceDE w:val="0"/>
        <w:autoSpaceDN w:val="0"/>
        <w:adjustRightInd w:val="0"/>
        <w:rPr>
          <w:rStyle w:val="s3"/>
          <w:color w:val="000000"/>
          <w:sz w:val="24"/>
          <w:szCs w:val="24"/>
        </w:rPr>
      </w:pPr>
    </w:p>
    <w:p w14:paraId="56BF219B" w14:textId="77777777" w:rsidR="003C1C9C" w:rsidRPr="00B22042" w:rsidRDefault="003C1C9C" w:rsidP="00FD2348">
      <w:pPr>
        <w:autoSpaceDE w:val="0"/>
        <w:autoSpaceDN w:val="0"/>
        <w:adjustRightInd w:val="0"/>
        <w:rPr>
          <w:b/>
          <w:bCs/>
          <w:color w:val="000000"/>
        </w:rPr>
      </w:pPr>
    </w:p>
    <w:p w14:paraId="79E6C612" w14:textId="557B324C" w:rsidR="00A57E79" w:rsidRPr="00A57E79" w:rsidRDefault="00A57E79" w:rsidP="00A57E79">
      <w:pPr>
        <w:autoSpaceDE w:val="0"/>
        <w:autoSpaceDN w:val="0"/>
        <w:adjustRightInd w:val="0"/>
        <w:jc w:val="center"/>
        <w:rPr>
          <w:b/>
          <w:bCs/>
          <w:color w:val="000000"/>
        </w:rPr>
      </w:pPr>
      <w:r w:rsidRPr="00A57E79">
        <w:rPr>
          <w:b/>
          <w:bCs/>
          <w:color w:val="000000"/>
        </w:rPr>
        <w:t>ҚОСЫЛУ ШАРТЫ</w:t>
      </w:r>
    </w:p>
    <w:p w14:paraId="0A34292D" w14:textId="701DD98A" w:rsidR="00A57E79" w:rsidRPr="00A57E79" w:rsidRDefault="00A57E79" w:rsidP="00A57E79">
      <w:pPr>
        <w:autoSpaceDE w:val="0"/>
        <w:autoSpaceDN w:val="0"/>
        <w:adjustRightInd w:val="0"/>
        <w:jc w:val="center"/>
        <w:rPr>
          <w:i/>
          <w:iCs/>
          <w:color w:val="FF0000"/>
          <w:lang w:val="kk-KZ"/>
        </w:rPr>
      </w:pPr>
      <w:r w:rsidRPr="00A57E79">
        <w:rPr>
          <w:i/>
          <w:iCs/>
          <w:color w:val="FF0000"/>
        </w:rPr>
        <w:t xml:space="preserve">(2026 </w:t>
      </w:r>
      <w:proofErr w:type="spellStart"/>
      <w:r w:rsidRPr="00A57E79">
        <w:rPr>
          <w:i/>
          <w:iCs/>
          <w:color w:val="FF0000"/>
        </w:rPr>
        <w:t>жыл</w:t>
      </w:r>
      <w:r w:rsidR="00AD7C5E">
        <w:rPr>
          <w:i/>
          <w:iCs/>
          <w:color w:val="FF0000"/>
        </w:rPr>
        <w:t>ды</w:t>
      </w:r>
      <w:proofErr w:type="spellEnd"/>
      <w:r w:rsidR="00AD7C5E">
        <w:rPr>
          <w:i/>
          <w:iCs/>
          <w:color w:val="FF0000"/>
          <w:lang w:val="kk-KZ"/>
        </w:rPr>
        <w:t>ң</w:t>
      </w:r>
      <w:r w:rsidRPr="00A57E79">
        <w:rPr>
          <w:i/>
          <w:iCs/>
          <w:color w:val="FF0000"/>
        </w:rPr>
        <w:t xml:space="preserve"> </w:t>
      </w:r>
      <w:r w:rsidR="00207222">
        <w:rPr>
          <w:i/>
          <w:iCs/>
          <w:color w:val="FF0000"/>
        </w:rPr>
        <w:t>01</w:t>
      </w:r>
      <w:r w:rsidRPr="00A57E79">
        <w:rPr>
          <w:i/>
          <w:iCs/>
          <w:color w:val="FF0000"/>
        </w:rPr>
        <w:t xml:space="preserve"> </w:t>
      </w:r>
      <w:r w:rsidR="00207222">
        <w:rPr>
          <w:i/>
          <w:iCs/>
          <w:color w:val="FF0000"/>
          <w:lang w:val="kk-KZ"/>
        </w:rPr>
        <w:t>сәуір</w:t>
      </w:r>
      <w:r w:rsidRPr="00A57E79">
        <w:rPr>
          <w:i/>
          <w:iCs/>
          <w:color w:val="FF0000"/>
        </w:rPr>
        <w:t xml:space="preserve"> </w:t>
      </w:r>
      <w:proofErr w:type="spellStart"/>
      <w:r w:rsidRPr="00A57E79">
        <w:rPr>
          <w:i/>
          <w:iCs/>
          <w:color w:val="FF0000"/>
        </w:rPr>
        <w:t>жағдай</w:t>
      </w:r>
      <w:proofErr w:type="spellEnd"/>
      <w:r w:rsidR="00AD7C5E">
        <w:rPr>
          <w:i/>
          <w:iCs/>
          <w:color w:val="FF0000"/>
          <w:lang w:val="kk-KZ"/>
        </w:rPr>
        <w:t>ы</w:t>
      </w:r>
      <w:r w:rsidRPr="00A57E79">
        <w:rPr>
          <w:i/>
          <w:iCs/>
          <w:color w:val="FF0000"/>
        </w:rPr>
        <w:t xml:space="preserve"> </w:t>
      </w:r>
      <w:proofErr w:type="spellStart"/>
      <w:r w:rsidRPr="00A57E79">
        <w:rPr>
          <w:i/>
          <w:iCs/>
          <w:color w:val="FF0000"/>
        </w:rPr>
        <w:t>бойынша</w:t>
      </w:r>
      <w:proofErr w:type="spellEnd"/>
      <w:r w:rsidRPr="00A57E79">
        <w:rPr>
          <w:i/>
          <w:iCs/>
          <w:color w:val="FF0000"/>
        </w:rPr>
        <w:t xml:space="preserve"> </w:t>
      </w:r>
      <w:proofErr w:type="spellStart"/>
      <w:r w:rsidRPr="00A57E79">
        <w:rPr>
          <w:i/>
          <w:iCs/>
          <w:color w:val="FF0000"/>
        </w:rPr>
        <w:t>өзгерістермен</w:t>
      </w:r>
      <w:proofErr w:type="spellEnd"/>
      <w:r w:rsidRPr="00A57E79">
        <w:rPr>
          <w:i/>
          <w:iCs/>
          <w:color w:val="FF0000"/>
        </w:rPr>
        <w:t>)</w:t>
      </w:r>
    </w:p>
    <w:p w14:paraId="52173120" w14:textId="77777777" w:rsidR="00B258A8" w:rsidRPr="00A57E79" w:rsidRDefault="00B258A8" w:rsidP="00A57E79">
      <w:pPr>
        <w:tabs>
          <w:tab w:val="left" w:pos="7185"/>
        </w:tabs>
        <w:autoSpaceDE w:val="0"/>
        <w:autoSpaceDN w:val="0"/>
        <w:adjustRightInd w:val="0"/>
        <w:jc w:val="both"/>
        <w:rPr>
          <w:color w:val="000000"/>
          <w:lang w:val="kk-KZ"/>
        </w:rPr>
      </w:pPr>
    </w:p>
    <w:p w14:paraId="3142B296" w14:textId="692E0145" w:rsidR="00603C0B" w:rsidRDefault="00A57E79" w:rsidP="00FD2348">
      <w:pPr>
        <w:tabs>
          <w:tab w:val="left" w:pos="7185"/>
        </w:tabs>
        <w:autoSpaceDE w:val="0"/>
        <w:autoSpaceDN w:val="0"/>
        <w:adjustRightInd w:val="0"/>
        <w:ind w:firstLine="720"/>
        <w:jc w:val="both"/>
        <w:rPr>
          <w:i/>
          <w:iCs/>
          <w:color w:val="FF0000"/>
          <w:lang w:val="kk-KZ"/>
        </w:rPr>
      </w:pPr>
      <w:r w:rsidRPr="00A57E79">
        <w:rPr>
          <w:i/>
          <w:iCs/>
          <w:color w:val="FF0000"/>
          <w:lang w:val="kk-KZ"/>
        </w:rPr>
        <w:t>Қосылу шартына өзгерістер мен толықтырулар енгізу туралы қараңыз: «ҚДКБҚ» АҚ Директорлар кеңесінің  2026 жылғы 24 ақпандағы № 4 шешімі (2026 жылғы 1 шілдеден бастап күшіне енеді).</w:t>
      </w:r>
    </w:p>
    <w:p w14:paraId="06126A69" w14:textId="77777777" w:rsidR="00A57E79" w:rsidRPr="00A57E79" w:rsidRDefault="00A57E79" w:rsidP="00FD2348">
      <w:pPr>
        <w:tabs>
          <w:tab w:val="left" w:pos="7185"/>
        </w:tabs>
        <w:autoSpaceDE w:val="0"/>
        <w:autoSpaceDN w:val="0"/>
        <w:adjustRightInd w:val="0"/>
        <w:ind w:firstLine="720"/>
        <w:jc w:val="both"/>
        <w:rPr>
          <w:color w:val="000000"/>
          <w:lang w:val="kk-KZ"/>
        </w:rPr>
      </w:pPr>
    </w:p>
    <w:p w14:paraId="66C9E6BA" w14:textId="0D08DE4B" w:rsidR="00403CFF" w:rsidRPr="00A57E79" w:rsidRDefault="00B42610" w:rsidP="00FD2348">
      <w:pPr>
        <w:tabs>
          <w:tab w:val="left" w:pos="7185"/>
        </w:tabs>
        <w:autoSpaceDE w:val="0"/>
        <w:autoSpaceDN w:val="0"/>
        <w:adjustRightInd w:val="0"/>
        <w:ind w:firstLine="720"/>
        <w:jc w:val="both"/>
        <w:rPr>
          <w:color w:val="000000"/>
          <w:lang w:val="kk-KZ"/>
        </w:rPr>
      </w:pPr>
      <w:r w:rsidRPr="00A57E79">
        <w:rPr>
          <w:color w:val="000000"/>
          <w:lang w:val="kk-KZ"/>
        </w:rPr>
        <w:t>Алматы</w:t>
      </w:r>
      <w:r w:rsidR="00A57E79">
        <w:rPr>
          <w:color w:val="000000"/>
          <w:lang w:val="kk-KZ"/>
        </w:rPr>
        <w:t xml:space="preserve"> қаласы</w:t>
      </w:r>
      <w:r w:rsidR="006A2CD5" w:rsidRPr="00A57E79">
        <w:rPr>
          <w:color w:val="000000"/>
          <w:lang w:val="kk-KZ"/>
        </w:rPr>
        <w:t xml:space="preserve">                                                  </w:t>
      </w:r>
    </w:p>
    <w:p w14:paraId="6AA55D49" w14:textId="77777777" w:rsidR="003C1C9C" w:rsidRPr="00A57E79" w:rsidRDefault="006A2CD5" w:rsidP="00603C0B">
      <w:pPr>
        <w:tabs>
          <w:tab w:val="left" w:pos="7185"/>
        </w:tabs>
        <w:autoSpaceDE w:val="0"/>
        <w:autoSpaceDN w:val="0"/>
        <w:adjustRightInd w:val="0"/>
        <w:ind w:firstLine="720"/>
        <w:jc w:val="both"/>
        <w:rPr>
          <w:color w:val="000000"/>
          <w:lang w:val="kk-KZ"/>
        </w:rPr>
      </w:pPr>
      <w:r w:rsidRPr="00A57E79">
        <w:rPr>
          <w:color w:val="000000"/>
          <w:lang w:val="kk-KZ"/>
        </w:rPr>
        <w:t xml:space="preserve"> </w:t>
      </w:r>
    </w:p>
    <w:p w14:paraId="68B3BF28" w14:textId="77777777" w:rsidR="00A57E79" w:rsidRPr="00A57E79" w:rsidRDefault="006A2CD5" w:rsidP="00A57E79">
      <w:pPr>
        <w:ind w:firstLine="567"/>
        <w:jc w:val="both"/>
        <w:rPr>
          <w:i/>
          <w:iCs/>
          <w:color w:val="FF0000"/>
          <w:lang w:val="kk-KZ"/>
        </w:rPr>
      </w:pPr>
      <w:r w:rsidRPr="00A57E79">
        <w:rPr>
          <w:color w:val="000000"/>
          <w:lang w:val="kk-KZ"/>
        </w:rPr>
        <w:tab/>
      </w:r>
      <w:r w:rsidR="00A57E79" w:rsidRPr="00A57E79">
        <w:rPr>
          <w:i/>
          <w:iCs/>
          <w:color w:val="FF0000"/>
          <w:lang w:val="kk-KZ"/>
        </w:rPr>
        <w:t>Преамбула бірінші бөлігі «ҚДКБҚ» АҚ Директорлар кеңесінің 2021 жылғы 3 қыркүйектегі № 25 шешімі редакциясында (2021 жылғы 1 мамырдан бастап күшіне енген)</w:t>
      </w:r>
    </w:p>
    <w:p w14:paraId="52B94B2E" w14:textId="77777777" w:rsidR="00A57E79" w:rsidRPr="00A57E79" w:rsidRDefault="00A57E79" w:rsidP="00A57E79">
      <w:pPr>
        <w:ind w:firstLine="567"/>
        <w:jc w:val="both"/>
        <w:rPr>
          <w:i/>
          <w:iCs/>
          <w:color w:val="FF0000"/>
          <w:lang w:val="kk-KZ"/>
        </w:rPr>
      </w:pPr>
      <w:r w:rsidRPr="00A57E79">
        <w:rPr>
          <w:i/>
          <w:iCs/>
          <w:color w:val="FF0000"/>
          <w:lang w:val="kk-KZ"/>
        </w:rPr>
        <w:t>Преамбула үшінші және жетінші бөліктері «ҚДКБҚ» АҚ Директорлар кеңесінің 2025 жылғы 19 желтоқсандағы № 28 шешімі редакциясында (2024 жылғы 4 желтоқсаннан бастап күшіне енген)</w:t>
      </w:r>
    </w:p>
    <w:p w14:paraId="4560B73D" w14:textId="7AC76DBE" w:rsidR="00A57E79" w:rsidRDefault="00A57E79" w:rsidP="00A57E79">
      <w:pPr>
        <w:ind w:firstLine="567"/>
        <w:jc w:val="both"/>
        <w:rPr>
          <w:i/>
          <w:iCs/>
          <w:color w:val="FF0000"/>
          <w:lang w:val="kk-KZ"/>
        </w:rPr>
      </w:pPr>
      <w:r w:rsidRPr="00A57E79">
        <w:rPr>
          <w:i/>
          <w:iCs/>
          <w:color w:val="FF0000"/>
          <w:lang w:val="kk-KZ"/>
        </w:rPr>
        <w:t>Преамбула төртінші және сегізінші бөліктері «ҚДКБҚ» АҚ Директорлар кеңесінің 2025 жылғы 19 желтоқсандағы № 28 шешіміне сәйкес алып тасталған</w:t>
      </w:r>
    </w:p>
    <w:p w14:paraId="4FCA014B" w14:textId="2384251E" w:rsidR="0083456A" w:rsidRPr="00A57E79" w:rsidRDefault="0083456A" w:rsidP="00A57E79">
      <w:pPr>
        <w:ind w:firstLine="567"/>
        <w:jc w:val="both"/>
        <w:rPr>
          <w:i/>
          <w:iCs/>
          <w:color w:val="FF0000"/>
          <w:lang w:val="kk-KZ"/>
        </w:rPr>
      </w:pPr>
      <w:r w:rsidRPr="00AD7C5E">
        <w:rPr>
          <w:i/>
          <w:iCs/>
          <w:color w:val="FF0000"/>
          <w:lang w:val="kk-KZ"/>
        </w:rPr>
        <w:t>Преамбула бірінші және үшінші бөліктерге «ҚДКБҚ» АҚ Директорлар кеңесінің 2026 жылғы 24 ақпандағы № 4 шешіміне сәйкес өзгерістер енгізілді (2026 жылғы 19 наурыздан бастап күшіне енген).</w:t>
      </w:r>
      <w:r>
        <w:rPr>
          <w:i/>
          <w:iCs/>
          <w:color w:val="FF0000"/>
          <w:lang w:val="kk-KZ"/>
        </w:rPr>
        <w:t xml:space="preserve"> </w:t>
      </w:r>
    </w:p>
    <w:p w14:paraId="4E44E94D" w14:textId="77777777" w:rsidR="00AD7C5E" w:rsidRPr="0009527A" w:rsidRDefault="007B3968" w:rsidP="00AD7C5E">
      <w:pPr>
        <w:jc w:val="both"/>
        <w:rPr>
          <w:color w:val="000000"/>
          <w:lang w:val="kk-KZ"/>
        </w:rPr>
      </w:pPr>
      <w:r w:rsidRPr="0033651E">
        <w:rPr>
          <w:color w:val="000000"/>
          <w:lang w:val="kk-KZ"/>
        </w:rPr>
        <w:tab/>
      </w:r>
      <w:r w:rsidR="00AD7C5E" w:rsidRPr="00AD7C5E">
        <w:rPr>
          <w:color w:val="000000"/>
          <w:lang w:val="kk-KZ"/>
        </w:rPr>
        <w:t>Осы Қосылу шарты (бұдан әрі – Шарт) депозиттерді қабылдауға, жеке тұлғалардың банк шоттарын ашу және жүргізуге банк лицензиясын алған банктің (Қазақстан Республикасы бейрезидент-банкінің филиалының) (бұдан әрі – Банк) депозиттерге міндетті кепілдік беру жүйесіне қосылу шарты болып табылады.</w:t>
      </w:r>
      <w:r w:rsidR="00AD7C5E" w:rsidRPr="00AD7C5E">
        <w:rPr>
          <w:lang w:val="kk-KZ"/>
        </w:rPr>
        <w:t xml:space="preserve"> </w:t>
      </w:r>
      <w:r w:rsidR="00AD7C5E" w:rsidRPr="00AD7C5E">
        <w:rPr>
          <w:color w:val="000000"/>
          <w:lang w:val="kk-KZ"/>
        </w:rPr>
        <w:t>Оның талаптарын депозиттерге міндетті кепілдік беруді жүзеге асыратын ұйым – «Қазақстанның депозиттерге кепілдік беру қоры» акционерлік қоғамы (бұдан әрі – Қор) айқындайды және Банк оларды тұтастай қабылдау арқылы ғана қосыла алады, бұл талаптар жүйеге қосылатын барлық банктер (Қазақстан Республикасы бейрезидент-банктерінің филиалдары) үшін стандартты болып табылады.</w:t>
      </w:r>
    </w:p>
    <w:p w14:paraId="61080501" w14:textId="44B709B6" w:rsidR="00566951" w:rsidRPr="0033651E" w:rsidRDefault="00A16FD0" w:rsidP="00566951">
      <w:pPr>
        <w:jc w:val="both"/>
        <w:rPr>
          <w:color w:val="000000"/>
          <w:lang w:val="kk-KZ"/>
        </w:rPr>
      </w:pPr>
      <w:r w:rsidRPr="0033651E">
        <w:rPr>
          <w:color w:val="000000"/>
          <w:lang w:val="kk-KZ"/>
        </w:rPr>
        <w:tab/>
      </w:r>
      <w:r w:rsidR="00566951" w:rsidRPr="0033651E">
        <w:rPr>
          <w:color w:val="000000"/>
          <w:lang w:val="kk-KZ"/>
        </w:rPr>
        <w:t>Банктің міндетті депозиттерге кепілдік беру жүйесіне міндетті қатысуы Қазақстан Республикасының «Қазақстан Республикасындағы банктер және банк қызметі туралы» және «Қазақстан Республикасының екінші деңгейдегі банктерінде орналастырылған депозиттерге міндетті кепілдік беру туралы» заңдарымен (бұдан әрі – Заң) көзделген.</w:t>
      </w:r>
    </w:p>
    <w:p w14:paraId="22436F05" w14:textId="77777777" w:rsidR="00AD7C5E" w:rsidRDefault="00566951" w:rsidP="00566951">
      <w:pPr>
        <w:jc w:val="both"/>
        <w:rPr>
          <w:color w:val="000000"/>
          <w:lang w:val="kk-KZ"/>
        </w:rPr>
      </w:pPr>
      <w:r>
        <w:rPr>
          <w:color w:val="000000"/>
          <w:lang w:val="kk-KZ"/>
        </w:rPr>
        <w:tab/>
      </w:r>
      <w:r w:rsidR="00AD7C5E" w:rsidRPr="00AD7C5E">
        <w:rPr>
          <w:color w:val="000000"/>
          <w:lang w:val="kk-KZ"/>
        </w:rPr>
        <w:t>Банк осы Шартқа банк лицензиясын алған күні Қорға уәкілетті органның нормативтік құқықтық актілерінде белгіленген нысан бойынша өтініш беру, сондай-ақ жеке тұлғалардың депозиттерін қабылдауға, банк шоттарын ашу және жүргізуге уәкілетті органның банк лицензиясы туралы мәліметтерді ұсыну арқылы қосылады.</w:t>
      </w:r>
    </w:p>
    <w:p w14:paraId="337701CE" w14:textId="57EFB6C4" w:rsidR="00566951" w:rsidRPr="00566951" w:rsidRDefault="00566951" w:rsidP="00566951">
      <w:pPr>
        <w:jc w:val="both"/>
        <w:rPr>
          <w:color w:val="000000"/>
          <w:lang w:val="kk-KZ"/>
        </w:rPr>
      </w:pPr>
      <w:r>
        <w:rPr>
          <w:color w:val="000000"/>
          <w:lang w:val="kk-KZ"/>
        </w:rPr>
        <w:tab/>
      </w:r>
      <w:r w:rsidRPr="00566951">
        <w:rPr>
          <w:color w:val="000000"/>
          <w:lang w:val="kk-KZ"/>
        </w:rPr>
        <w:t>Өтініш беру Банктің Шартпен танысқандығын және Шарттың өтініш беру күніне қолданыстағы редакциясында толықтай, ешқандай ескертусіз, өзгеріссіз, ерекшеліксіз және қайшылық хаттамасыз қабылдайтынын білдіреді. Шартқа өтініш беру арқылы қосылғаннан кейін Банк Шартпен (толық немесе ішінара) таныспағанын немесе оның Қормен келісімдік қатынастардағы міндеттілігін мойындамайтынын алға тарта алмайды.</w:t>
      </w:r>
    </w:p>
    <w:p w14:paraId="104753F4" w14:textId="77777777" w:rsidR="00566951" w:rsidRDefault="00566951" w:rsidP="00566951">
      <w:pPr>
        <w:jc w:val="both"/>
        <w:rPr>
          <w:color w:val="000000"/>
          <w:lang w:val="kk-KZ"/>
        </w:rPr>
      </w:pPr>
      <w:r>
        <w:rPr>
          <w:color w:val="000000"/>
          <w:lang w:val="kk-KZ"/>
        </w:rPr>
        <w:tab/>
      </w:r>
      <w:r w:rsidRPr="0033651E">
        <w:rPr>
          <w:color w:val="000000"/>
          <w:lang w:val="kk-KZ"/>
        </w:rPr>
        <w:t>Банк Шартқа, оның ішінде қосымшаларына енгізілетін өзгерістер мен толықтыруларды Шарттың талаптарына сәйкес қабылдайды, бұл ретте Шартқа қосымша келісім жасасу талап етілмейді.</w:t>
      </w:r>
    </w:p>
    <w:p w14:paraId="1EE8A7D3" w14:textId="0D05C363" w:rsidR="00566951" w:rsidRPr="00566951" w:rsidRDefault="00566951" w:rsidP="00566951">
      <w:pPr>
        <w:jc w:val="both"/>
        <w:rPr>
          <w:color w:val="000000"/>
          <w:lang w:val="kk-KZ"/>
        </w:rPr>
      </w:pPr>
      <w:r>
        <w:rPr>
          <w:color w:val="000000"/>
          <w:lang w:val="kk-KZ"/>
        </w:rPr>
        <w:lastRenderedPageBreak/>
        <w:tab/>
      </w:r>
      <w:r w:rsidRPr="00566951">
        <w:rPr>
          <w:color w:val="000000"/>
          <w:lang w:val="kk-KZ"/>
        </w:rPr>
        <w:t>Қор</w:t>
      </w:r>
      <w:r>
        <w:rPr>
          <w:color w:val="000000"/>
          <w:lang w:val="kk-KZ"/>
        </w:rPr>
        <w:t xml:space="preserve"> </w:t>
      </w:r>
      <w:r w:rsidRPr="00566951">
        <w:rPr>
          <w:color w:val="000000"/>
          <w:lang w:val="kk-KZ"/>
        </w:rPr>
        <w:t>Банктің Шартқа қосылу туралы өтінішін алған күннен бастап екі жұмыс күні ішінде Банк туралы мәліметтерді депозиттерге міндетті кепілдік беру жүйесіне қатысушы банктердің тізіліміне енгізеді және Банкті депозиттерге міндетті кепілдік беру жүйесіне қосылғаны туралы жазбаша түрде хабарлайды.</w:t>
      </w:r>
    </w:p>
    <w:p w14:paraId="5E7AF988" w14:textId="31256B28" w:rsidR="00566951" w:rsidRPr="00566951" w:rsidRDefault="00566951" w:rsidP="00566951">
      <w:pPr>
        <w:jc w:val="both"/>
        <w:rPr>
          <w:color w:val="000000"/>
          <w:lang w:val="kk-KZ"/>
        </w:rPr>
      </w:pPr>
      <w:r>
        <w:rPr>
          <w:color w:val="000000"/>
          <w:lang w:val="kk-KZ"/>
        </w:rPr>
        <w:tab/>
      </w:r>
      <w:r w:rsidRPr="00566951">
        <w:rPr>
          <w:color w:val="000000"/>
          <w:lang w:val="kk-KZ"/>
        </w:rPr>
        <w:t>Депозиттерге міндетті кепілдік беру жүйесіне қатысушы банктердің тізіліміне мәліметтер енгізілген күннен бастап өтініш берген Банк Шартқа қосылған болып есептеледі және Шарт бойынша тарап болып табылады, бұдан әрі «Қатысушы банк» немесе «Қатысушы банктер» деп аталады.</w:t>
      </w:r>
    </w:p>
    <w:p w14:paraId="2EC3B2DE" w14:textId="038CAE3C" w:rsidR="00566951" w:rsidRPr="00566951" w:rsidRDefault="00566951" w:rsidP="00566951">
      <w:pPr>
        <w:jc w:val="both"/>
        <w:rPr>
          <w:color w:val="000000"/>
          <w:lang w:val="kk-KZ"/>
        </w:rPr>
      </w:pPr>
      <w:r>
        <w:rPr>
          <w:color w:val="000000"/>
          <w:lang w:val="kk-KZ"/>
        </w:rPr>
        <w:tab/>
      </w:r>
      <w:r w:rsidRPr="00566951">
        <w:rPr>
          <w:color w:val="000000"/>
          <w:lang w:val="kk-KZ"/>
        </w:rPr>
        <w:t>Қор және Қатысушы банк бірге «Тараптар» деп, жеке-жеке «Тарап» деп аталады.</w:t>
      </w:r>
    </w:p>
    <w:p w14:paraId="456B9A0E" w14:textId="4704D8F6" w:rsidR="00A16FD0" w:rsidRDefault="00566951" w:rsidP="00566951">
      <w:pPr>
        <w:jc w:val="both"/>
        <w:rPr>
          <w:color w:val="000000"/>
          <w:lang w:val="kk-KZ"/>
        </w:rPr>
      </w:pPr>
      <w:r>
        <w:rPr>
          <w:color w:val="000000"/>
          <w:lang w:val="kk-KZ"/>
        </w:rPr>
        <w:tab/>
      </w:r>
      <w:r w:rsidRPr="00566951">
        <w:rPr>
          <w:color w:val="000000"/>
          <w:lang w:val="kk-KZ"/>
        </w:rPr>
        <w:t>Шартқа қосылғаннан кейін Тараптар, егер Шартта және Қазақстан Республикасының заңнамасында өзгеше көзделмесе, белгісіз мерзімге келісімдік қатынастарға түседі.</w:t>
      </w:r>
    </w:p>
    <w:p w14:paraId="5C1DCFB7" w14:textId="77777777" w:rsidR="00566951" w:rsidRPr="00566951" w:rsidRDefault="00566951" w:rsidP="00566951">
      <w:pPr>
        <w:jc w:val="both"/>
        <w:rPr>
          <w:color w:val="000000"/>
          <w:lang w:val="kk-KZ"/>
        </w:rPr>
      </w:pPr>
    </w:p>
    <w:p w14:paraId="4C01E347" w14:textId="260B6DEB" w:rsidR="00B42610" w:rsidRPr="00B22042" w:rsidRDefault="00566951" w:rsidP="00FD2348">
      <w:pPr>
        <w:numPr>
          <w:ilvl w:val="0"/>
          <w:numId w:val="7"/>
        </w:numPr>
        <w:autoSpaceDE w:val="0"/>
        <w:autoSpaceDN w:val="0"/>
        <w:adjustRightInd w:val="0"/>
        <w:ind w:left="0" w:firstLine="426"/>
        <w:jc w:val="center"/>
        <w:rPr>
          <w:b/>
          <w:color w:val="000000"/>
        </w:rPr>
      </w:pPr>
      <w:r>
        <w:rPr>
          <w:b/>
          <w:color w:val="000000"/>
          <w:lang w:val="kk-KZ"/>
        </w:rPr>
        <w:t>Шарттың нысанасы</w:t>
      </w:r>
    </w:p>
    <w:p w14:paraId="7F78EC9C" w14:textId="1BAC6366" w:rsidR="00BE3E53" w:rsidRPr="00B22042" w:rsidRDefault="006C53BD" w:rsidP="00603C0B">
      <w:pPr>
        <w:autoSpaceDE w:val="0"/>
        <w:autoSpaceDN w:val="0"/>
        <w:adjustRightInd w:val="0"/>
        <w:jc w:val="both"/>
        <w:rPr>
          <w:i/>
          <w:color w:val="FF0000"/>
        </w:rPr>
      </w:pPr>
      <w:r w:rsidRPr="00B22042">
        <w:rPr>
          <w:i/>
          <w:color w:val="000000"/>
        </w:rPr>
        <w:tab/>
      </w:r>
      <w:r w:rsidR="00566951" w:rsidRPr="00566951">
        <w:rPr>
          <w:i/>
          <w:color w:val="FF0000"/>
        </w:rPr>
        <w:t xml:space="preserve">1.1 </w:t>
      </w:r>
      <w:proofErr w:type="spellStart"/>
      <w:r w:rsidR="00566951" w:rsidRPr="00566951">
        <w:rPr>
          <w:i/>
          <w:color w:val="FF0000"/>
        </w:rPr>
        <w:t>тармаққа</w:t>
      </w:r>
      <w:proofErr w:type="spellEnd"/>
      <w:r w:rsidR="00566951" w:rsidRPr="00566951">
        <w:rPr>
          <w:i/>
          <w:color w:val="FF0000"/>
        </w:rPr>
        <w:t xml:space="preserve"> </w:t>
      </w:r>
      <w:proofErr w:type="spellStart"/>
      <w:r w:rsidR="00566951" w:rsidRPr="00566951">
        <w:rPr>
          <w:i/>
          <w:color w:val="FF0000"/>
        </w:rPr>
        <w:t>өзгерістер</w:t>
      </w:r>
      <w:proofErr w:type="spellEnd"/>
      <w:r w:rsidR="00566951" w:rsidRPr="00566951">
        <w:rPr>
          <w:i/>
          <w:color w:val="FF0000"/>
        </w:rPr>
        <w:t xml:space="preserve"> «ҚДКБҚ» АҚ </w:t>
      </w:r>
      <w:proofErr w:type="spellStart"/>
      <w:r w:rsidR="00566951" w:rsidRPr="00566951">
        <w:rPr>
          <w:i/>
          <w:color w:val="FF0000"/>
        </w:rPr>
        <w:t>Директорлар</w:t>
      </w:r>
      <w:proofErr w:type="spellEnd"/>
      <w:r w:rsidR="00566951" w:rsidRPr="00566951">
        <w:rPr>
          <w:i/>
          <w:color w:val="FF0000"/>
        </w:rPr>
        <w:t xml:space="preserve"> </w:t>
      </w:r>
      <w:proofErr w:type="spellStart"/>
      <w:r w:rsidR="00566951" w:rsidRPr="00566951">
        <w:rPr>
          <w:i/>
          <w:color w:val="FF0000"/>
        </w:rPr>
        <w:t>кеңесінің</w:t>
      </w:r>
      <w:proofErr w:type="spellEnd"/>
      <w:r w:rsidR="00566951" w:rsidRPr="00566951">
        <w:rPr>
          <w:i/>
          <w:color w:val="FF0000"/>
        </w:rPr>
        <w:t xml:space="preserve"> 2026 </w:t>
      </w:r>
      <w:proofErr w:type="spellStart"/>
      <w:r w:rsidR="00566951" w:rsidRPr="00566951">
        <w:rPr>
          <w:i/>
          <w:color w:val="FF0000"/>
        </w:rPr>
        <w:t>жылғы</w:t>
      </w:r>
      <w:proofErr w:type="spellEnd"/>
      <w:r w:rsidR="00566951" w:rsidRPr="00566951">
        <w:rPr>
          <w:i/>
          <w:color w:val="FF0000"/>
        </w:rPr>
        <w:t xml:space="preserve"> 24 </w:t>
      </w:r>
      <w:proofErr w:type="spellStart"/>
      <w:r w:rsidR="00566951" w:rsidRPr="00566951">
        <w:rPr>
          <w:i/>
          <w:color w:val="FF0000"/>
        </w:rPr>
        <w:t>ақпандағы</w:t>
      </w:r>
      <w:proofErr w:type="spellEnd"/>
      <w:r w:rsidR="00566951" w:rsidRPr="00566951">
        <w:rPr>
          <w:i/>
          <w:color w:val="FF0000"/>
        </w:rPr>
        <w:t xml:space="preserve"> № 4 </w:t>
      </w:r>
      <w:proofErr w:type="spellStart"/>
      <w:r w:rsidR="00566951" w:rsidRPr="00566951">
        <w:rPr>
          <w:i/>
          <w:color w:val="FF0000"/>
        </w:rPr>
        <w:t>шешіміне</w:t>
      </w:r>
      <w:proofErr w:type="spellEnd"/>
      <w:r w:rsidR="00566951" w:rsidRPr="00566951">
        <w:rPr>
          <w:i/>
          <w:color w:val="FF0000"/>
        </w:rPr>
        <w:t xml:space="preserve"> </w:t>
      </w:r>
      <w:proofErr w:type="spellStart"/>
      <w:r w:rsidR="00566951" w:rsidRPr="00566951">
        <w:rPr>
          <w:i/>
          <w:color w:val="FF0000"/>
        </w:rPr>
        <w:t>сәйкес</w:t>
      </w:r>
      <w:proofErr w:type="spellEnd"/>
      <w:r w:rsidR="00566951" w:rsidRPr="00566951">
        <w:rPr>
          <w:i/>
          <w:color w:val="FF0000"/>
        </w:rPr>
        <w:t xml:space="preserve"> </w:t>
      </w:r>
      <w:proofErr w:type="spellStart"/>
      <w:r w:rsidR="00566951" w:rsidRPr="00566951">
        <w:rPr>
          <w:i/>
          <w:color w:val="FF0000"/>
        </w:rPr>
        <w:t>енгізілген</w:t>
      </w:r>
      <w:proofErr w:type="spellEnd"/>
    </w:p>
    <w:p w14:paraId="5D1A2A5C" w14:textId="7B156B2A" w:rsidR="00006DA8" w:rsidRPr="00B22042" w:rsidRDefault="00AE30E6" w:rsidP="00FD2348">
      <w:pPr>
        <w:numPr>
          <w:ilvl w:val="1"/>
          <w:numId w:val="7"/>
        </w:numPr>
        <w:tabs>
          <w:tab w:val="left" w:pos="1134"/>
        </w:tabs>
        <w:autoSpaceDE w:val="0"/>
        <w:autoSpaceDN w:val="0"/>
        <w:adjustRightInd w:val="0"/>
        <w:ind w:left="0" w:firstLine="709"/>
        <w:jc w:val="both"/>
      </w:pPr>
      <w:r w:rsidRPr="00B22042">
        <w:t xml:space="preserve"> </w:t>
      </w:r>
      <w:r w:rsidR="00760115" w:rsidRPr="00B22042">
        <w:tab/>
      </w:r>
      <w:proofErr w:type="spellStart"/>
      <w:r w:rsidR="00566951" w:rsidRPr="00566951">
        <w:t>Қатысушы</w:t>
      </w:r>
      <w:proofErr w:type="spellEnd"/>
      <w:r w:rsidR="00566951" w:rsidRPr="00566951">
        <w:t xml:space="preserve"> банк </w:t>
      </w:r>
      <w:proofErr w:type="spellStart"/>
      <w:r w:rsidR="00566951" w:rsidRPr="00566951">
        <w:t>Шартқа</w:t>
      </w:r>
      <w:proofErr w:type="spellEnd"/>
      <w:r w:rsidR="00566951" w:rsidRPr="00566951">
        <w:t xml:space="preserve"> </w:t>
      </w:r>
      <w:proofErr w:type="spellStart"/>
      <w:r w:rsidR="00566951" w:rsidRPr="00566951">
        <w:t>сәйкес</w:t>
      </w:r>
      <w:proofErr w:type="spellEnd"/>
      <w:r w:rsidR="00566951" w:rsidRPr="00566951">
        <w:t xml:space="preserve"> </w:t>
      </w:r>
      <w:proofErr w:type="spellStart"/>
      <w:r w:rsidR="00566951" w:rsidRPr="00566951">
        <w:t>Қазақстан</w:t>
      </w:r>
      <w:proofErr w:type="spellEnd"/>
      <w:r w:rsidR="00566951" w:rsidRPr="00566951">
        <w:t xml:space="preserve"> </w:t>
      </w:r>
      <w:proofErr w:type="spellStart"/>
      <w:r w:rsidR="00566951" w:rsidRPr="00566951">
        <w:t>Республикасының</w:t>
      </w:r>
      <w:proofErr w:type="spellEnd"/>
      <w:r w:rsidR="00566951" w:rsidRPr="00566951">
        <w:t xml:space="preserve"> </w:t>
      </w:r>
      <w:proofErr w:type="spellStart"/>
      <w:r w:rsidR="00566951" w:rsidRPr="00566951">
        <w:t>депозиттерге</w:t>
      </w:r>
      <w:proofErr w:type="spellEnd"/>
      <w:r w:rsidR="00566951" w:rsidRPr="00566951">
        <w:t xml:space="preserve"> </w:t>
      </w:r>
      <w:proofErr w:type="spellStart"/>
      <w:r w:rsidR="00566951" w:rsidRPr="00566951">
        <w:t>міндетті</w:t>
      </w:r>
      <w:proofErr w:type="spellEnd"/>
      <w:r w:rsidR="00566951" w:rsidRPr="00566951">
        <w:t xml:space="preserve"> </w:t>
      </w:r>
      <w:proofErr w:type="spellStart"/>
      <w:r w:rsidR="00566951" w:rsidRPr="00566951">
        <w:t>кепілдік</w:t>
      </w:r>
      <w:proofErr w:type="spellEnd"/>
      <w:r w:rsidR="00566951" w:rsidRPr="00566951">
        <w:t xml:space="preserve"> беру </w:t>
      </w:r>
      <w:proofErr w:type="spellStart"/>
      <w:r w:rsidR="00566951" w:rsidRPr="00566951">
        <w:t>туралы</w:t>
      </w:r>
      <w:proofErr w:type="spellEnd"/>
      <w:r w:rsidR="00566951" w:rsidRPr="00566951">
        <w:t xml:space="preserve"> </w:t>
      </w:r>
      <w:proofErr w:type="spellStart"/>
      <w:r w:rsidR="00566951" w:rsidRPr="00566951">
        <w:t>заңнамасының</w:t>
      </w:r>
      <w:proofErr w:type="spellEnd"/>
      <w:r w:rsidR="00566951" w:rsidRPr="00566951">
        <w:t xml:space="preserve"> </w:t>
      </w:r>
      <w:proofErr w:type="spellStart"/>
      <w:r w:rsidR="00566951" w:rsidRPr="00566951">
        <w:t>талаптарын</w:t>
      </w:r>
      <w:proofErr w:type="spellEnd"/>
      <w:r w:rsidR="00566951" w:rsidRPr="00566951">
        <w:t xml:space="preserve">, осы </w:t>
      </w:r>
      <w:proofErr w:type="spellStart"/>
      <w:r w:rsidR="00566951" w:rsidRPr="00566951">
        <w:t>Шартты</w:t>
      </w:r>
      <w:proofErr w:type="spellEnd"/>
      <w:r w:rsidR="00566951" w:rsidRPr="00566951">
        <w:t xml:space="preserve">, </w:t>
      </w:r>
      <w:proofErr w:type="spellStart"/>
      <w:r w:rsidR="00566951" w:rsidRPr="00566951">
        <w:t>сондай-ақ</w:t>
      </w:r>
      <w:proofErr w:type="spellEnd"/>
      <w:r w:rsidR="00566951" w:rsidRPr="00566951">
        <w:t xml:space="preserve"> </w:t>
      </w:r>
      <w:proofErr w:type="spellStart"/>
      <w:r w:rsidR="00566951" w:rsidRPr="00566951">
        <w:t>Қатысушы</w:t>
      </w:r>
      <w:proofErr w:type="spellEnd"/>
      <w:r w:rsidR="00566951" w:rsidRPr="00566951">
        <w:t xml:space="preserve"> </w:t>
      </w:r>
      <w:proofErr w:type="spellStart"/>
      <w:r w:rsidR="00566951" w:rsidRPr="00566951">
        <w:t>банктердің</w:t>
      </w:r>
      <w:proofErr w:type="spellEnd"/>
      <w:r w:rsidR="00566951" w:rsidRPr="00566951">
        <w:t xml:space="preserve"> </w:t>
      </w:r>
      <w:proofErr w:type="spellStart"/>
      <w:r w:rsidR="00566951" w:rsidRPr="00566951">
        <w:t>депозиттерге</w:t>
      </w:r>
      <w:proofErr w:type="spellEnd"/>
      <w:r w:rsidR="00566951" w:rsidRPr="00566951">
        <w:t xml:space="preserve"> </w:t>
      </w:r>
      <w:proofErr w:type="spellStart"/>
      <w:r w:rsidR="00566951" w:rsidRPr="00566951">
        <w:t>міндетті</w:t>
      </w:r>
      <w:proofErr w:type="spellEnd"/>
      <w:r w:rsidR="00566951" w:rsidRPr="00566951">
        <w:t xml:space="preserve"> </w:t>
      </w:r>
      <w:proofErr w:type="spellStart"/>
      <w:r w:rsidR="00566951" w:rsidRPr="00566951">
        <w:t>кепілдік</w:t>
      </w:r>
      <w:proofErr w:type="spellEnd"/>
      <w:r w:rsidR="00566951" w:rsidRPr="00566951">
        <w:t xml:space="preserve"> беру </w:t>
      </w:r>
      <w:proofErr w:type="spellStart"/>
      <w:r w:rsidR="00566951" w:rsidRPr="00566951">
        <w:t>жүйесіне</w:t>
      </w:r>
      <w:proofErr w:type="spellEnd"/>
      <w:r w:rsidR="00566951" w:rsidRPr="00566951">
        <w:t xml:space="preserve"> </w:t>
      </w:r>
      <w:proofErr w:type="spellStart"/>
      <w:r w:rsidR="00566951" w:rsidRPr="00566951">
        <w:t>қатысу</w:t>
      </w:r>
      <w:proofErr w:type="spellEnd"/>
      <w:r w:rsidR="00566951" w:rsidRPr="00566951">
        <w:t xml:space="preserve"> </w:t>
      </w:r>
      <w:proofErr w:type="spellStart"/>
      <w:r w:rsidR="00566951" w:rsidRPr="00566951">
        <w:t>шарттарын</w:t>
      </w:r>
      <w:proofErr w:type="spellEnd"/>
      <w:r w:rsidR="00566951" w:rsidRPr="00566951">
        <w:t xml:space="preserve"> </w:t>
      </w:r>
      <w:proofErr w:type="spellStart"/>
      <w:r w:rsidR="00566951" w:rsidRPr="00566951">
        <w:t>реттейтін</w:t>
      </w:r>
      <w:proofErr w:type="spellEnd"/>
      <w:r w:rsidR="00566951" w:rsidRPr="00566951">
        <w:t xml:space="preserve"> </w:t>
      </w:r>
      <w:proofErr w:type="spellStart"/>
      <w:r w:rsidR="00566951" w:rsidRPr="00566951">
        <w:t>Қордың</w:t>
      </w:r>
      <w:proofErr w:type="spellEnd"/>
      <w:r w:rsidR="00566951" w:rsidRPr="00566951">
        <w:t xml:space="preserve"> </w:t>
      </w:r>
      <w:proofErr w:type="spellStart"/>
      <w:r w:rsidR="00566951" w:rsidRPr="00566951">
        <w:t>құжаттарын</w:t>
      </w:r>
      <w:proofErr w:type="spellEnd"/>
      <w:r w:rsidR="00566951" w:rsidRPr="00566951">
        <w:t xml:space="preserve"> (</w:t>
      </w:r>
      <w:proofErr w:type="spellStart"/>
      <w:r w:rsidR="00566951" w:rsidRPr="00566951">
        <w:t>бұдан</w:t>
      </w:r>
      <w:proofErr w:type="spellEnd"/>
      <w:r w:rsidR="00566951" w:rsidRPr="00566951">
        <w:t xml:space="preserve"> </w:t>
      </w:r>
      <w:proofErr w:type="spellStart"/>
      <w:r w:rsidR="00566951" w:rsidRPr="00566951">
        <w:t>әрі</w:t>
      </w:r>
      <w:proofErr w:type="spellEnd"/>
      <w:r w:rsidR="00566951" w:rsidRPr="00566951">
        <w:t xml:space="preserve"> – </w:t>
      </w:r>
      <w:proofErr w:type="spellStart"/>
      <w:r w:rsidR="00566951" w:rsidRPr="00566951">
        <w:t>Қор</w:t>
      </w:r>
      <w:proofErr w:type="spellEnd"/>
      <w:r w:rsidR="00566951" w:rsidRPr="00566951">
        <w:t xml:space="preserve"> </w:t>
      </w:r>
      <w:proofErr w:type="spellStart"/>
      <w:r w:rsidR="00566951" w:rsidRPr="00566951">
        <w:t>құжаттары</w:t>
      </w:r>
      <w:proofErr w:type="spellEnd"/>
      <w:r w:rsidR="00566951" w:rsidRPr="00566951">
        <w:t xml:space="preserve">) </w:t>
      </w:r>
      <w:proofErr w:type="spellStart"/>
      <w:r w:rsidR="00566951" w:rsidRPr="00566951">
        <w:t>орындау</w:t>
      </w:r>
      <w:proofErr w:type="spellEnd"/>
      <w:r w:rsidR="00566951" w:rsidRPr="00566951">
        <w:t xml:space="preserve"> </w:t>
      </w:r>
      <w:proofErr w:type="spellStart"/>
      <w:r w:rsidR="00566951" w:rsidRPr="00566951">
        <w:t>жөнінде</w:t>
      </w:r>
      <w:proofErr w:type="spellEnd"/>
      <w:r w:rsidR="00566951" w:rsidRPr="00566951">
        <w:t xml:space="preserve"> </w:t>
      </w:r>
      <w:proofErr w:type="spellStart"/>
      <w:r w:rsidR="00566951" w:rsidRPr="00566951">
        <w:t>міндеттемелерді</w:t>
      </w:r>
      <w:proofErr w:type="spellEnd"/>
      <w:r w:rsidR="00566951" w:rsidRPr="00566951">
        <w:t xml:space="preserve"> </w:t>
      </w:r>
      <w:proofErr w:type="spellStart"/>
      <w:r w:rsidR="00566951" w:rsidRPr="00566951">
        <w:t>өз</w:t>
      </w:r>
      <w:proofErr w:type="spellEnd"/>
      <w:r w:rsidR="00566951" w:rsidRPr="00566951">
        <w:t xml:space="preserve"> </w:t>
      </w:r>
      <w:proofErr w:type="spellStart"/>
      <w:r w:rsidR="00566951" w:rsidRPr="00566951">
        <w:t>мойнына</w:t>
      </w:r>
      <w:proofErr w:type="spellEnd"/>
      <w:r w:rsidR="00566951" w:rsidRPr="00566951">
        <w:t xml:space="preserve"> </w:t>
      </w:r>
      <w:proofErr w:type="spellStart"/>
      <w:r w:rsidR="00566951" w:rsidRPr="00566951">
        <w:t>алады</w:t>
      </w:r>
      <w:proofErr w:type="spellEnd"/>
      <w:r w:rsidR="00566951" w:rsidRPr="00566951">
        <w:t>.</w:t>
      </w:r>
    </w:p>
    <w:p w14:paraId="4FD7F7D8" w14:textId="208CF111" w:rsidR="006C53BD" w:rsidRPr="00B22042" w:rsidRDefault="00972B44" w:rsidP="00603C0B">
      <w:pPr>
        <w:autoSpaceDE w:val="0"/>
        <w:autoSpaceDN w:val="0"/>
        <w:adjustRightInd w:val="0"/>
        <w:ind w:firstLine="709"/>
        <w:jc w:val="both"/>
        <w:rPr>
          <w:i/>
          <w:color w:val="FF0000"/>
        </w:rPr>
      </w:pPr>
      <w:bookmarkStart w:id="1" w:name="_Hlk221784805"/>
      <w:r w:rsidRPr="00972B44">
        <w:rPr>
          <w:i/>
          <w:color w:val="FF0000"/>
        </w:rPr>
        <w:t xml:space="preserve">1.2 </w:t>
      </w:r>
      <w:proofErr w:type="spellStart"/>
      <w:r w:rsidRPr="00972B44">
        <w:rPr>
          <w:i/>
          <w:color w:val="FF0000"/>
        </w:rPr>
        <w:t>тармаққа</w:t>
      </w:r>
      <w:proofErr w:type="spellEnd"/>
      <w:r w:rsidRPr="00972B44">
        <w:rPr>
          <w:i/>
          <w:color w:val="FF0000"/>
        </w:rPr>
        <w:t xml:space="preserve"> </w:t>
      </w:r>
      <w:proofErr w:type="spellStart"/>
      <w:r w:rsidRPr="00972B44">
        <w:rPr>
          <w:i/>
          <w:color w:val="FF0000"/>
        </w:rPr>
        <w:t>өзгерістер</w:t>
      </w:r>
      <w:proofErr w:type="spellEnd"/>
      <w:r w:rsidRPr="00972B44">
        <w:rPr>
          <w:i/>
          <w:color w:val="FF0000"/>
        </w:rPr>
        <w:t xml:space="preserve"> «ҚДКБҚ» АҚ </w:t>
      </w:r>
      <w:proofErr w:type="spellStart"/>
      <w:r w:rsidRPr="00972B44">
        <w:rPr>
          <w:i/>
          <w:color w:val="FF0000"/>
        </w:rPr>
        <w:t>Директорлар</w:t>
      </w:r>
      <w:proofErr w:type="spellEnd"/>
      <w:r w:rsidRPr="00972B44">
        <w:rPr>
          <w:i/>
          <w:color w:val="FF0000"/>
        </w:rPr>
        <w:t xml:space="preserve"> </w:t>
      </w:r>
      <w:proofErr w:type="spellStart"/>
      <w:r w:rsidRPr="00972B44">
        <w:rPr>
          <w:i/>
          <w:color w:val="FF0000"/>
        </w:rPr>
        <w:t>кеңесінің</w:t>
      </w:r>
      <w:proofErr w:type="spellEnd"/>
      <w:r w:rsidRPr="00972B44">
        <w:rPr>
          <w:i/>
          <w:color w:val="FF0000"/>
        </w:rPr>
        <w:t xml:space="preserve"> 2026 </w:t>
      </w:r>
      <w:proofErr w:type="spellStart"/>
      <w:r w:rsidRPr="00972B44">
        <w:rPr>
          <w:i/>
          <w:color w:val="FF0000"/>
        </w:rPr>
        <w:t>жылғы</w:t>
      </w:r>
      <w:proofErr w:type="spellEnd"/>
      <w:r w:rsidRPr="00972B44">
        <w:rPr>
          <w:i/>
          <w:color w:val="FF0000"/>
        </w:rPr>
        <w:t xml:space="preserve"> 24 </w:t>
      </w:r>
      <w:proofErr w:type="spellStart"/>
      <w:r w:rsidRPr="00972B44">
        <w:rPr>
          <w:i/>
          <w:color w:val="FF0000"/>
        </w:rPr>
        <w:t>ақпандағы</w:t>
      </w:r>
      <w:proofErr w:type="spellEnd"/>
      <w:r w:rsidRPr="00972B44">
        <w:rPr>
          <w:i/>
          <w:color w:val="FF0000"/>
        </w:rPr>
        <w:t xml:space="preserve"> № 4 </w:t>
      </w:r>
      <w:proofErr w:type="spellStart"/>
      <w:r w:rsidRPr="00972B44">
        <w:rPr>
          <w:i/>
          <w:color w:val="FF0000"/>
        </w:rPr>
        <w:t>шешіміне</w:t>
      </w:r>
      <w:proofErr w:type="spellEnd"/>
      <w:r w:rsidRPr="00972B44">
        <w:rPr>
          <w:i/>
          <w:color w:val="FF0000"/>
        </w:rPr>
        <w:t xml:space="preserve"> </w:t>
      </w:r>
      <w:proofErr w:type="spellStart"/>
      <w:r w:rsidRPr="00972B44">
        <w:rPr>
          <w:i/>
          <w:color w:val="FF0000"/>
        </w:rPr>
        <w:t>сәйкес</w:t>
      </w:r>
      <w:proofErr w:type="spellEnd"/>
      <w:r w:rsidRPr="00972B44">
        <w:rPr>
          <w:i/>
          <w:color w:val="FF0000"/>
        </w:rPr>
        <w:t xml:space="preserve"> </w:t>
      </w:r>
      <w:proofErr w:type="spellStart"/>
      <w:r w:rsidRPr="00972B44">
        <w:rPr>
          <w:i/>
          <w:color w:val="FF0000"/>
        </w:rPr>
        <w:t>енгізілген</w:t>
      </w:r>
      <w:proofErr w:type="spellEnd"/>
    </w:p>
    <w:bookmarkEnd w:id="1"/>
    <w:p w14:paraId="2B4BECF1" w14:textId="4CA0D37C" w:rsidR="006C53BD" w:rsidRPr="00B22042" w:rsidRDefault="009056F6" w:rsidP="008E31CE">
      <w:pPr>
        <w:numPr>
          <w:ilvl w:val="1"/>
          <w:numId w:val="7"/>
        </w:numPr>
        <w:tabs>
          <w:tab w:val="left" w:pos="1134"/>
        </w:tabs>
        <w:autoSpaceDE w:val="0"/>
        <w:autoSpaceDN w:val="0"/>
        <w:adjustRightInd w:val="0"/>
        <w:ind w:left="1418" w:hanging="851"/>
        <w:jc w:val="both"/>
      </w:pPr>
      <w:r w:rsidRPr="00B22042">
        <w:t xml:space="preserve"> </w:t>
      </w:r>
      <w:r w:rsidR="008E31CE" w:rsidRPr="00B22042">
        <w:tab/>
      </w:r>
      <w:proofErr w:type="spellStart"/>
      <w:r w:rsidR="00972B44" w:rsidRPr="00972B44">
        <w:t>Қор</w:t>
      </w:r>
      <w:proofErr w:type="spellEnd"/>
      <w:r w:rsidR="00972B44" w:rsidRPr="00972B44">
        <w:t xml:space="preserve"> </w:t>
      </w:r>
      <w:r w:rsidR="00972B44">
        <w:rPr>
          <w:lang w:val="kk-KZ"/>
        </w:rPr>
        <w:t>төмендегіні</w:t>
      </w:r>
      <w:r w:rsidR="00972B44" w:rsidRPr="00972B44">
        <w:t xml:space="preserve"> </w:t>
      </w:r>
      <w:proofErr w:type="spellStart"/>
      <w:r w:rsidR="00972B44" w:rsidRPr="00972B44">
        <w:t>қамтамасыз</w:t>
      </w:r>
      <w:proofErr w:type="spellEnd"/>
      <w:r w:rsidR="00972B44" w:rsidRPr="00972B44">
        <w:t xml:space="preserve"> </w:t>
      </w:r>
      <w:proofErr w:type="spellStart"/>
      <w:r w:rsidR="00972B44" w:rsidRPr="00972B44">
        <w:t>етеді</w:t>
      </w:r>
      <w:proofErr w:type="spellEnd"/>
      <w:r w:rsidR="006C53BD" w:rsidRPr="00B22042">
        <w:t>:</w:t>
      </w:r>
    </w:p>
    <w:p w14:paraId="1ACD9A5E" w14:textId="4CF2126C" w:rsidR="006C53BD" w:rsidRPr="00B22042" w:rsidRDefault="00972B44" w:rsidP="008E31CE">
      <w:pPr>
        <w:numPr>
          <w:ilvl w:val="0"/>
          <w:numId w:val="37"/>
        </w:numPr>
        <w:autoSpaceDE w:val="0"/>
        <w:autoSpaceDN w:val="0"/>
        <w:adjustRightInd w:val="0"/>
        <w:ind w:left="0" w:firstLine="567"/>
        <w:jc w:val="both"/>
      </w:pPr>
      <w:proofErr w:type="spellStart"/>
      <w:r w:rsidRPr="00972B44">
        <w:t>Қатысушы</w:t>
      </w:r>
      <w:proofErr w:type="spellEnd"/>
      <w:r w:rsidRPr="00972B44">
        <w:t xml:space="preserve"> </w:t>
      </w:r>
      <w:proofErr w:type="spellStart"/>
      <w:r w:rsidRPr="00972B44">
        <w:t>банктердің</w:t>
      </w:r>
      <w:proofErr w:type="spellEnd"/>
      <w:r w:rsidRPr="00972B44">
        <w:t xml:space="preserve"> </w:t>
      </w:r>
      <w:proofErr w:type="spellStart"/>
      <w:r w:rsidRPr="00972B44">
        <w:t>депозиттерге</w:t>
      </w:r>
      <w:proofErr w:type="spellEnd"/>
      <w:r w:rsidRPr="00972B44">
        <w:t xml:space="preserve"> </w:t>
      </w:r>
      <w:proofErr w:type="spellStart"/>
      <w:r w:rsidRPr="00972B44">
        <w:t>міндетті</w:t>
      </w:r>
      <w:proofErr w:type="spellEnd"/>
      <w:r w:rsidRPr="00972B44">
        <w:t xml:space="preserve"> </w:t>
      </w:r>
      <w:proofErr w:type="spellStart"/>
      <w:r w:rsidRPr="00972B44">
        <w:t>кепілдік</w:t>
      </w:r>
      <w:proofErr w:type="spellEnd"/>
      <w:r w:rsidRPr="00972B44">
        <w:t xml:space="preserve"> беру </w:t>
      </w:r>
      <w:proofErr w:type="spellStart"/>
      <w:r w:rsidRPr="00972B44">
        <w:t>жүйесіне</w:t>
      </w:r>
      <w:proofErr w:type="spellEnd"/>
      <w:r w:rsidRPr="00972B44">
        <w:t xml:space="preserve"> </w:t>
      </w:r>
      <w:proofErr w:type="spellStart"/>
      <w:r w:rsidRPr="00972B44">
        <w:t>қатысу</w:t>
      </w:r>
      <w:proofErr w:type="spellEnd"/>
      <w:r w:rsidRPr="00972B44">
        <w:t xml:space="preserve"> </w:t>
      </w:r>
      <w:proofErr w:type="spellStart"/>
      <w:r w:rsidRPr="00972B44">
        <w:t>міндеттілігін</w:t>
      </w:r>
      <w:proofErr w:type="spellEnd"/>
      <w:r w:rsidR="006C53BD" w:rsidRPr="00B22042">
        <w:t>;</w:t>
      </w:r>
    </w:p>
    <w:p w14:paraId="5CA7C032" w14:textId="3E40F149" w:rsidR="006C53BD" w:rsidRPr="00B22042" w:rsidRDefault="00972B44" w:rsidP="008E31CE">
      <w:pPr>
        <w:numPr>
          <w:ilvl w:val="0"/>
          <w:numId w:val="37"/>
        </w:numPr>
        <w:autoSpaceDE w:val="0"/>
        <w:autoSpaceDN w:val="0"/>
        <w:adjustRightInd w:val="0"/>
        <w:ind w:left="0" w:firstLine="567"/>
        <w:jc w:val="both"/>
      </w:pPr>
      <w:proofErr w:type="spellStart"/>
      <w:r w:rsidRPr="00972B44">
        <w:t>депозиттерге</w:t>
      </w:r>
      <w:proofErr w:type="spellEnd"/>
      <w:r w:rsidRPr="00972B44">
        <w:t xml:space="preserve"> </w:t>
      </w:r>
      <w:proofErr w:type="spellStart"/>
      <w:r w:rsidRPr="00972B44">
        <w:t>міндетті</w:t>
      </w:r>
      <w:proofErr w:type="spellEnd"/>
      <w:r w:rsidRPr="00972B44">
        <w:t xml:space="preserve"> </w:t>
      </w:r>
      <w:proofErr w:type="spellStart"/>
      <w:r w:rsidRPr="00972B44">
        <w:t>кепілдік</w:t>
      </w:r>
      <w:proofErr w:type="spellEnd"/>
      <w:r w:rsidRPr="00972B44">
        <w:t xml:space="preserve"> беру </w:t>
      </w:r>
      <w:proofErr w:type="spellStart"/>
      <w:r w:rsidRPr="00972B44">
        <w:t>жүйесінің</w:t>
      </w:r>
      <w:proofErr w:type="spellEnd"/>
      <w:r w:rsidRPr="00972B44">
        <w:t xml:space="preserve"> </w:t>
      </w:r>
      <w:proofErr w:type="spellStart"/>
      <w:r w:rsidRPr="00972B44">
        <w:t>ашықтығын</w:t>
      </w:r>
      <w:proofErr w:type="spellEnd"/>
      <w:r w:rsidR="006C53BD" w:rsidRPr="00B22042">
        <w:t>;</w:t>
      </w:r>
    </w:p>
    <w:p w14:paraId="2A8512E9" w14:textId="48A15417" w:rsidR="006C53BD" w:rsidRPr="00B22042" w:rsidRDefault="00972B44" w:rsidP="008E31CE">
      <w:pPr>
        <w:numPr>
          <w:ilvl w:val="0"/>
          <w:numId w:val="37"/>
        </w:numPr>
        <w:autoSpaceDE w:val="0"/>
        <w:autoSpaceDN w:val="0"/>
        <w:adjustRightInd w:val="0"/>
        <w:ind w:left="0" w:firstLine="567"/>
        <w:jc w:val="both"/>
      </w:pPr>
      <w:proofErr w:type="spellStart"/>
      <w:r w:rsidRPr="00972B44">
        <w:t>депозиттерге</w:t>
      </w:r>
      <w:proofErr w:type="spellEnd"/>
      <w:r w:rsidRPr="00972B44">
        <w:t xml:space="preserve"> </w:t>
      </w:r>
      <w:proofErr w:type="spellStart"/>
      <w:r w:rsidRPr="00972B44">
        <w:t>міндетті</w:t>
      </w:r>
      <w:proofErr w:type="spellEnd"/>
      <w:r w:rsidRPr="00972B44">
        <w:t xml:space="preserve"> </w:t>
      </w:r>
      <w:proofErr w:type="spellStart"/>
      <w:r w:rsidRPr="00972B44">
        <w:t>кепілдік</w:t>
      </w:r>
      <w:proofErr w:type="spellEnd"/>
      <w:r w:rsidRPr="00972B44">
        <w:t xml:space="preserve"> беру </w:t>
      </w:r>
      <w:proofErr w:type="spellStart"/>
      <w:r w:rsidRPr="00972B44">
        <w:t>жүйесінің</w:t>
      </w:r>
      <w:proofErr w:type="spellEnd"/>
      <w:r w:rsidRPr="00972B44">
        <w:t xml:space="preserve"> </w:t>
      </w:r>
      <w:proofErr w:type="spellStart"/>
      <w:r w:rsidRPr="00972B44">
        <w:t>жұмыс</w:t>
      </w:r>
      <w:proofErr w:type="spellEnd"/>
      <w:r w:rsidRPr="00972B44">
        <w:t xml:space="preserve"> </w:t>
      </w:r>
      <w:proofErr w:type="spellStart"/>
      <w:r w:rsidRPr="00972B44">
        <w:t>істеуіне</w:t>
      </w:r>
      <w:proofErr w:type="spellEnd"/>
      <w:r w:rsidRPr="00972B44">
        <w:t xml:space="preserve"> </w:t>
      </w:r>
      <w:proofErr w:type="spellStart"/>
      <w:r w:rsidRPr="00972B44">
        <w:t>байланысты</w:t>
      </w:r>
      <w:proofErr w:type="spellEnd"/>
      <w:r w:rsidRPr="00972B44">
        <w:t xml:space="preserve"> </w:t>
      </w:r>
      <w:proofErr w:type="spellStart"/>
      <w:r w:rsidRPr="00972B44">
        <w:t>тәуекелдерді</w:t>
      </w:r>
      <w:proofErr w:type="spellEnd"/>
      <w:r w:rsidRPr="00972B44">
        <w:t xml:space="preserve"> </w:t>
      </w:r>
      <w:proofErr w:type="spellStart"/>
      <w:r w:rsidRPr="00972B44">
        <w:t>төмендетуді</w:t>
      </w:r>
      <w:proofErr w:type="spellEnd"/>
      <w:r w:rsidR="006C53BD" w:rsidRPr="00B22042">
        <w:t>;</w:t>
      </w:r>
    </w:p>
    <w:p w14:paraId="4E3338D4" w14:textId="4EAF88C5" w:rsidR="00110AB7" w:rsidRPr="00B22042" w:rsidRDefault="00972B44" w:rsidP="008E31CE">
      <w:pPr>
        <w:numPr>
          <w:ilvl w:val="0"/>
          <w:numId w:val="37"/>
        </w:numPr>
        <w:autoSpaceDE w:val="0"/>
        <w:autoSpaceDN w:val="0"/>
        <w:adjustRightInd w:val="0"/>
        <w:ind w:left="0" w:firstLine="567"/>
        <w:jc w:val="both"/>
      </w:pPr>
      <w:proofErr w:type="spellStart"/>
      <w:r w:rsidRPr="00972B44">
        <w:t>Заңда</w:t>
      </w:r>
      <w:proofErr w:type="spellEnd"/>
      <w:r w:rsidRPr="00972B44">
        <w:t xml:space="preserve"> </w:t>
      </w:r>
      <w:proofErr w:type="spellStart"/>
      <w:r w:rsidRPr="00972B44">
        <w:t>көзделген</w:t>
      </w:r>
      <w:proofErr w:type="spellEnd"/>
      <w:r w:rsidRPr="00972B44">
        <w:t xml:space="preserve"> </w:t>
      </w:r>
      <w:proofErr w:type="spellStart"/>
      <w:r w:rsidRPr="00972B44">
        <w:t>мақсаттарға</w:t>
      </w:r>
      <w:proofErr w:type="spellEnd"/>
      <w:r w:rsidRPr="00972B44">
        <w:t xml:space="preserve"> </w:t>
      </w:r>
      <w:proofErr w:type="spellStart"/>
      <w:r w:rsidRPr="00972B44">
        <w:t>ғана</w:t>
      </w:r>
      <w:proofErr w:type="spellEnd"/>
      <w:r w:rsidRPr="00972B44">
        <w:t xml:space="preserve"> </w:t>
      </w:r>
      <w:proofErr w:type="spellStart"/>
      <w:r w:rsidRPr="00972B44">
        <w:t>пайдаланылатын</w:t>
      </w:r>
      <w:proofErr w:type="spellEnd"/>
      <w:r w:rsidRPr="00972B44">
        <w:t xml:space="preserve"> </w:t>
      </w:r>
      <w:proofErr w:type="spellStart"/>
      <w:r w:rsidRPr="00972B44">
        <w:t>арнайы</w:t>
      </w:r>
      <w:proofErr w:type="spellEnd"/>
      <w:r w:rsidRPr="00972B44">
        <w:t xml:space="preserve"> </w:t>
      </w:r>
      <w:proofErr w:type="spellStart"/>
      <w:r w:rsidRPr="00972B44">
        <w:t>резервті</w:t>
      </w:r>
      <w:proofErr w:type="spellEnd"/>
      <w:r w:rsidRPr="00972B44">
        <w:t xml:space="preserve"> </w:t>
      </w:r>
      <w:proofErr w:type="spellStart"/>
      <w:r w:rsidRPr="00972B44">
        <w:t>жинақтау</w:t>
      </w:r>
      <w:proofErr w:type="spellEnd"/>
      <w:r w:rsidRPr="00972B44">
        <w:t xml:space="preserve"> </w:t>
      </w:r>
      <w:proofErr w:type="spellStart"/>
      <w:r w:rsidRPr="00972B44">
        <w:t>сипатын</w:t>
      </w:r>
      <w:proofErr w:type="spellEnd"/>
      <w:r w:rsidR="006C53BD" w:rsidRPr="00B22042">
        <w:t>.</w:t>
      </w:r>
    </w:p>
    <w:p w14:paraId="2109F889" w14:textId="0A545C26" w:rsidR="00972B44" w:rsidRPr="00972B44" w:rsidRDefault="00972B44" w:rsidP="00972B44">
      <w:pPr>
        <w:pStyle w:val="11"/>
        <w:numPr>
          <w:ilvl w:val="1"/>
          <w:numId w:val="7"/>
        </w:numPr>
        <w:tabs>
          <w:tab w:val="left" w:pos="709"/>
        </w:tabs>
        <w:ind w:left="0" w:firstLine="567"/>
        <w:jc w:val="both"/>
        <w:rPr>
          <w:color w:val="000000"/>
          <w:sz w:val="24"/>
          <w:szCs w:val="24"/>
        </w:rPr>
      </w:pPr>
      <w:proofErr w:type="spellStart"/>
      <w:r w:rsidRPr="00972B44">
        <w:rPr>
          <w:color w:val="000000"/>
          <w:sz w:val="24"/>
          <w:szCs w:val="24"/>
        </w:rPr>
        <w:t>Шарт</w:t>
      </w:r>
      <w:proofErr w:type="spellEnd"/>
      <w:r w:rsidRPr="00972B44">
        <w:rPr>
          <w:color w:val="000000"/>
          <w:sz w:val="24"/>
          <w:szCs w:val="24"/>
        </w:rPr>
        <w:t xml:space="preserve"> </w:t>
      </w:r>
      <w:proofErr w:type="spellStart"/>
      <w:r w:rsidRPr="00972B44">
        <w:rPr>
          <w:color w:val="000000"/>
          <w:sz w:val="24"/>
          <w:szCs w:val="24"/>
        </w:rPr>
        <w:t>мәтіні</w:t>
      </w:r>
      <w:proofErr w:type="spellEnd"/>
      <w:r w:rsidRPr="00972B44">
        <w:rPr>
          <w:color w:val="000000"/>
          <w:sz w:val="24"/>
          <w:szCs w:val="24"/>
        </w:rPr>
        <w:t xml:space="preserve"> (</w:t>
      </w:r>
      <w:proofErr w:type="spellStart"/>
      <w:r w:rsidRPr="00972B44">
        <w:rPr>
          <w:color w:val="000000"/>
          <w:sz w:val="24"/>
          <w:szCs w:val="24"/>
        </w:rPr>
        <w:t>қосымшаларымен</w:t>
      </w:r>
      <w:proofErr w:type="spellEnd"/>
      <w:r w:rsidRPr="00972B44">
        <w:rPr>
          <w:color w:val="000000"/>
          <w:sz w:val="24"/>
          <w:szCs w:val="24"/>
        </w:rPr>
        <w:t xml:space="preserve"> </w:t>
      </w:r>
      <w:proofErr w:type="spellStart"/>
      <w:r w:rsidRPr="00972B44">
        <w:rPr>
          <w:color w:val="000000"/>
          <w:sz w:val="24"/>
          <w:szCs w:val="24"/>
        </w:rPr>
        <w:t>бірге</w:t>
      </w:r>
      <w:proofErr w:type="spellEnd"/>
      <w:r w:rsidRPr="00972B44">
        <w:rPr>
          <w:color w:val="000000"/>
          <w:sz w:val="24"/>
          <w:szCs w:val="24"/>
        </w:rPr>
        <w:t xml:space="preserve">) </w:t>
      </w:r>
      <w:proofErr w:type="spellStart"/>
      <w:r w:rsidRPr="00972B44">
        <w:rPr>
          <w:color w:val="000000"/>
          <w:sz w:val="24"/>
          <w:szCs w:val="24"/>
        </w:rPr>
        <w:t>Қордың</w:t>
      </w:r>
      <w:proofErr w:type="spellEnd"/>
      <w:r w:rsidRPr="00972B44">
        <w:rPr>
          <w:color w:val="000000"/>
          <w:sz w:val="24"/>
          <w:szCs w:val="24"/>
        </w:rPr>
        <w:t xml:space="preserve"> </w:t>
      </w:r>
      <w:proofErr w:type="spellStart"/>
      <w:r w:rsidRPr="00972B44">
        <w:rPr>
          <w:color w:val="000000"/>
          <w:sz w:val="24"/>
          <w:szCs w:val="24"/>
        </w:rPr>
        <w:t>ресми</w:t>
      </w:r>
      <w:proofErr w:type="spellEnd"/>
      <w:r w:rsidRPr="00972B44">
        <w:rPr>
          <w:color w:val="000000"/>
          <w:sz w:val="24"/>
          <w:szCs w:val="24"/>
        </w:rPr>
        <w:t xml:space="preserve"> интернет-</w:t>
      </w:r>
      <w:proofErr w:type="spellStart"/>
      <w:r w:rsidRPr="00972B44">
        <w:rPr>
          <w:color w:val="000000"/>
          <w:sz w:val="24"/>
          <w:szCs w:val="24"/>
        </w:rPr>
        <w:t>ресурсында</w:t>
      </w:r>
      <w:proofErr w:type="spellEnd"/>
      <w:r w:rsidRPr="00972B44">
        <w:rPr>
          <w:color w:val="000000"/>
          <w:sz w:val="24"/>
          <w:szCs w:val="24"/>
        </w:rPr>
        <w:t xml:space="preserve"> </w:t>
      </w:r>
      <w:proofErr w:type="spellStart"/>
      <w:r w:rsidRPr="00972B44">
        <w:rPr>
          <w:color w:val="000000"/>
          <w:sz w:val="24"/>
          <w:szCs w:val="24"/>
        </w:rPr>
        <w:t>мына</w:t>
      </w:r>
      <w:proofErr w:type="spellEnd"/>
      <w:r w:rsidRPr="00972B44">
        <w:rPr>
          <w:color w:val="000000"/>
          <w:sz w:val="24"/>
          <w:szCs w:val="24"/>
        </w:rPr>
        <w:t xml:space="preserve"> </w:t>
      </w:r>
      <w:proofErr w:type="spellStart"/>
      <w:r w:rsidRPr="00972B44">
        <w:rPr>
          <w:color w:val="000000"/>
          <w:sz w:val="24"/>
          <w:szCs w:val="24"/>
        </w:rPr>
        <w:t>мекенжай</w:t>
      </w:r>
      <w:proofErr w:type="spellEnd"/>
      <w:r w:rsidRPr="00972B44">
        <w:rPr>
          <w:color w:val="000000"/>
          <w:sz w:val="24"/>
          <w:szCs w:val="24"/>
        </w:rPr>
        <w:t xml:space="preserve"> </w:t>
      </w:r>
      <w:proofErr w:type="spellStart"/>
      <w:r w:rsidRPr="00972B44">
        <w:rPr>
          <w:color w:val="000000"/>
          <w:sz w:val="24"/>
          <w:szCs w:val="24"/>
        </w:rPr>
        <w:t>бойынша</w:t>
      </w:r>
      <w:proofErr w:type="spellEnd"/>
      <w:r w:rsidRPr="00972B44">
        <w:rPr>
          <w:color w:val="000000"/>
          <w:sz w:val="24"/>
          <w:szCs w:val="24"/>
        </w:rPr>
        <w:t xml:space="preserve"> </w:t>
      </w:r>
      <w:proofErr w:type="spellStart"/>
      <w:r w:rsidRPr="00972B44">
        <w:rPr>
          <w:color w:val="000000"/>
          <w:sz w:val="24"/>
          <w:szCs w:val="24"/>
        </w:rPr>
        <w:t>жарияланған</w:t>
      </w:r>
      <w:proofErr w:type="spellEnd"/>
      <w:r w:rsidRPr="00972B44">
        <w:rPr>
          <w:color w:val="000000"/>
          <w:sz w:val="24"/>
          <w:szCs w:val="24"/>
        </w:rPr>
        <w:t xml:space="preserve">: </w:t>
      </w:r>
      <w:hyperlink r:id="rId8" w:history="1">
        <w:r w:rsidRPr="00972B44">
          <w:rPr>
            <w:rStyle w:val="a5"/>
            <w:sz w:val="24"/>
            <w:szCs w:val="24"/>
            <w:lang w:val="en-US"/>
          </w:rPr>
          <w:t>www</w:t>
        </w:r>
        <w:r w:rsidRPr="00972B44">
          <w:rPr>
            <w:rStyle w:val="a5"/>
            <w:sz w:val="24"/>
            <w:szCs w:val="24"/>
          </w:rPr>
          <w:t>.</w:t>
        </w:r>
        <w:proofErr w:type="spellStart"/>
        <w:r w:rsidRPr="00972B44">
          <w:rPr>
            <w:rStyle w:val="a5"/>
            <w:sz w:val="24"/>
            <w:szCs w:val="24"/>
            <w:lang w:val="en-US"/>
          </w:rPr>
          <w:t>kdif</w:t>
        </w:r>
        <w:proofErr w:type="spellEnd"/>
        <w:r w:rsidRPr="00972B44">
          <w:rPr>
            <w:rStyle w:val="a5"/>
            <w:sz w:val="24"/>
            <w:szCs w:val="24"/>
          </w:rPr>
          <w:t>.</w:t>
        </w:r>
        <w:proofErr w:type="spellStart"/>
        <w:r w:rsidRPr="00972B44">
          <w:rPr>
            <w:rStyle w:val="a5"/>
            <w:sz w:val="24"/>
            <w:szCs w:val="24"/>
            <w:lang w:val="en-US"/>
          </w:rPr>
          <w:t>kz</w:t>
        </w:r>
        <w:proofErr w:type="spellEnd"/>
      </w:hyperlink>
      <w:r>
        <w:rPr>
          <w:color w:val="000000"/>
          <w:sz w:val="24"/>
          <w:szCs w:val="24"/>
          <w:lang w:val="kk-KZ"/>
        </w:rPr>
        <w:t>.</w:t>
      </w:r>
    </w:p>
    <w:p w14:paraId="1A152DD6" w14:textId="77777777" w:rsidR="00006DA8" w:rsidRPr="00B22042" w:rsidRDefault="00006DA8" w:rsidP="00FD2348">
      <w:pPr>
        <w:pStyle w:val="11"/>
        <w:ind w:firstLine="720"/>
        <w:jc w:val="both"/>
        <w:rPr>
          <w:color w:val="000000"/>
          <w:sz w:val="24"/>
          <w:szCs w:val="24"/>
        </w:rPr>
      </w:pPr>
    </w:p>
    <w:p w14:paraId="398C196C" w14:textId="1DD97D85" w:rsidR="0055593D" w:rsidRPr="00B22042" w:rsidRDefault="00972B44" w:rsidP="00FD2348">
      <w:pPr>
        <w:numPr>
          <w:ilvl w:val="0"/>
          <w:numId w:val="7"/>
        </w:numPr>
        <w:autoSpaceDE w:val="0"/>
        <w:autoSpaceDN w:val="0"/>
        <w:adjustRightInd w:val="0"/>
        <w:ind w:left="0" w:firstLine="426"/>
        <w:jc w:val="center"/>
        <w:rPr>
          <w:b/>
          <w:color w:val="000000"/>
        </w:rPr>
      </w:pPr>
      <w:proofErr w:type="spellStart"/>
      <w:r w:rsidRPr="00972B44">
        <w:rPr>
          <w:b/>
          <w:color w:val="000000"/>
        </w:rPr>
        <w:t>Тараптардың</w:t>
      </w:r>
      <w:proofErr w:type="spellEnd"/>
      <w:r w:rsidRPr="00972B44">
        <w:rPr>
          <w:b/>
          <w:color w:val="000000"/>
        </w:rPr>
        <w:t xml:space="preserve"> </w:t>
      </w:r>
      <w:proofErr w:type="spellStart"/>
      <w:r w:rsidRPr="00972B44">
        <w:rPr>
          <w:b/>
          <w:color w:val="000000"/>
        </w:rPr>
        <w:t>құқықтары</w:t>
      </w:r>
      <w:proofErr w:type="spellEnd"/>
      <w:r w:rsidRPr="00972B44">
        <w:rPr>
          <w:b/>
          <w:color w:val="000000"/>
        </w:rPr>
        <w:t xml:space="preserve"> мен </w:t>
      </w:r>
      <w:proofErr w:type="spellStart"/>
      <w:r w:rsidRPr="00972B44">
        <w:rPr>
          <w:b/>
          <w:color w:val="000000"/>
        </w:rPr>
        <w:t>міндеттері</w:t>
      </w:r>
      <w:proofErr w:type="spellEnd"/>
    </w:p>
    <w:p w14:paraId="4EB8244B" w14:textId="77777777" w:rsidR="0055593D" w:rsidRPr="00B22042" w:rsidRDefault="0055593D" w:rsidP="00FD2348">
      <w:pPr>
        <w:autoSpaceDE w:val="0"/>
        <w:autoSpaceDN w:val="0"/>
        <w:adjustRightInd w:val="0"/>
        <w:ind w:firstLine="720"/>
        <w:jc w:val="center"/>
        <w:rPr>
          <w:b/>
          <w:color w:val="000000"/>
        </w:rPr>
      </w:pPr>
    </w:p>
    <w:p w14:paraId="095525D8" w14:textId="790CB398" w:rsidR="0055593D" w:rsidRPr="00B22042" w:rsidRDefault="00972B44" w:rsidP="00FD2348">
      <w:pPr>
        <w:numPr>
          <w:ilvl w:val="1"/>
          <w:numId w:val="7"/>
        </w:numPr>
        <w:autoSpaceDE w:val="0"/>
        <w:autoSpaceDN w:val="0"/>
        <w:adjustRightInd w:val="0"/>
        <w:jc w:val="both"/>
        <w:rPr>
          <w:b/>
          <w:color w:val="000000"/>
        </w:rPr>
      </w:pPr>
      <w:proofErr w:type="spellStart"/>
      <w:r w:rsidRPr="00972B44">
        <w:rPr>
          <w:b/>
          <w:color w:val="000000"/>
        </w:rPr>
        <w:t>Қатысушы</w:t>
      </w:r>
      <w:proofErr w:type="spellEnd"/>
      <w:r w:rsidRPr="00972B44">
        <w:rPr>
          <w:b/>
          <w:color w:val="000000"/>
        </w:rPr>
        <w:t xml:space="preserve"> </w:t>
      </w:r>
      <w:proofErr w:type="spellStart"/>
      <w:r w:rsidRPr="00972B44">
        <w:rPr>
          <w:b/>
          <w:color w:val="000000"/>
        </w:rPr>
        <w:t>банктің</w:t>
      </w:r>
      <w:proofErr w:type="spellEnd"/>
      <w:r w:rsidRPr="00972B44">
        <w:rPr>
          <w:b/>
          <w:color w:val="000000"/>
        </w:rPr>
        <w:t xml:space="preserve"> </w:t>
      </w:r>
      <w:r>
        <w:rPr>
          <w:b/>
          <w:color w:val="000000"/>
        </w:rPr>
        <w:t>т</w:t>
      </w:r>
      <w:r>
        <w:rPr>
          <w:b/>
          <w:color w:val="000000"/>
          <w:lang w:val="kk-KZ"/>
        </w:rPr>
        <w:t xml:space="preserve">өмендегі </w:t>
      </w:r>
      <w:proofErr w:type="spellStart"/>
      <w:r w:rsidRPr="00972B44">
        <w:rPr>
          <w:b/>
          <w:color w:val="000000"/>
        </w:rPr>
        <w:t>құқы</w:t>
      </w:r>
      <w:proofErr w:type="spellEnd"/>
      <w:r>
        <w:rPr>
          <w:b/>
          <w:color w:val="000000"/>
          <w:lang w:val="kk-KZ"/>
        </w:rPr>
        <w:t>қтары</w:t>
      </w:r>
      <w:r w:rsidRPr="00972B44">
        <w:rPr>
          <w:b/>
          <w:color w:val="000000"/>
        </w:rPr>
        <w:t xml:space="preserve"> бар</w:t>
      </w:r>
      <w:r w:rsidR="0055593D" w:rsidRPr="00B22042">
        <w:rPr>
          <w:b/>
          <w:color w:val="000000"/>
        </w:rPr>
        <w:t>:</w:t>
      </w:r>
    </w:p>
    <w:p w14:paraId="4233351F" w14:textId="77777777" w:rsidR="00AD7C5E" w:rsidRDefault="00972B44" w:rsidP="00AD7C5E">
      <w:pPr>
        <w:jc w:val="both"/>
        <w:rPr>
          <w:i/>
          <w:iCs/>
          <w:color w:val="FF0000"/>
          <w:lang w:val="kk-KZ"/>
        </w:rPr>
      </w:pPr>
      <w:bookmarkStart w:id="2" w:name="_Hlk216433014"/>
      <w:r>
        <w:rPr>
          <w:i/>
          <w:iCs/>
          <w:color w:val="FF0000"/>
          <w:lang w:val="kk-KZ"/>
        </w:rPr>
        <w:tab/>
      </w:r>
      <w:bookmarkEnd w:id="2"/>
      <w:r w:rsidR="00AD7C5E" w:rsidRPr="00AD7C5E">
        <w:rPr>
          <w:i/>
          <w:iCs/>
          <w:color w:val="FF0000"/>
          <w:lang w:val="kk-KZ"/>
        </w:rPr>
        <w:t>1) тармақшаға «ҚДКБҚ» АҚ Директорлар кеңесінің 3 қыркүйек 2021 жылғы № 25 шешіміне сәйкес өзгерістер енгізілді (1 мамыр 2021 жылдан бастап қолданысқа енгізілді), 25 тамыз 2023 жылғы № 25, 19 желтоқсан 2025 жылғы № 28, 24 ақпан 2026 жылғы № 4 шешімдеріне сәйкес өзгерістер енгізілді (19 наурыз 2026 жылдан бастап қолданысқа енгізілді)</w:t>
      </w:r>
    </w:p>
    <w:p w14:paraId="0C6E2945" w14:textId="77777777" w:rsidR="00AD7C5E" w:rsidRDefault="0055593D" w:rsidP="00AD7C5E">
      <w:pPr>
        <w:ind w:firstLine="709"/>
        <w:jc w:val="both"/>
        <w:rPr>
          <w:color w:val="000000"/>
          <w:lang w:val="kk-KZ"/>
        </w:rPr>
      </w:pPr>
      <w:r w:rsidRPr="0033651E">
        <w:rPr>
          <w:color w:val="000000"/>
          <w:lang w:val="kk-KZ"/>
        </w:rPr>
        <w:t xml:space="preserve">1)  </w:t>
      </w:r>
      <w:r w:rsidR="00760115" w:rsidRPr="0033651E">
        <w:rPr>
          <w:color w:val="000000"/>
          <w:lang w:val="kk-KZ"/>
        </w:rPr>
        <w:tab/>
      </w:r>
      <w:r w:rsidR="00AD7C5E" w:rsidRPr="00AD7C5E">
        <w:rPr>
          <w:color w:val="000000"/>
          <w:lang w:val="kk-KZ"/>
        </w:rPr>
        <w:t>Қордан жарналардың мөлшерлемелері мен көлемдері, оларды төлеу мерзімдері туралы мәліметтерді, сондай-ақ депозиттерге міндетті кепілдік беру мәселелері бойынша банк және өзге де заңмен қорғалатын құпияны құрайтын мәліметтерді қамтымайтын өзге де мәліметтерді Қордың басқару органы белгілеген тәртіппен алуға;</w:t>
      </w:r>
    </w:p>
    <w:p w14:paraId="32C454D6" w14:textId="0341BFF7" w:rsidR="0055593D" w:rsidRPr="0033651E" w:rsidRDefault="0055593D" w:rsidP="00AD7C5E">
      <w:pPr>
        <w:ind w:firstLine="709"/>
        <w:jc w:val="both"/>
        <w:rPr>
          <w:color w:val="000000"/>
          <w:lang w:val="kk-KZ"/>
        </w:rPr>
      </w:pPr>
      <w:r w:rsidRPr="0033651E">
        <w:rPr>
          <w:color w:val="000000"/>
          <w:lang w:val="kk-KZ"/>
        </w:rPr>
        <w:t xml:space="preserve">2) </w:t>
      </w:r>
      <w:r w:rsidR="00760115" w:rsidRPr="0033651E">
        <w:rPr>
          <w:color w:val="000000"/>
          <w:lang w:val="kk-KZ"/>
        </w:rPr>
        <w:tab/>
      </w:r>
      <w:r w:rsidR="00972B44" w:rsidRPr="0033651E">
        <w:rPr>
          <w:color w:val="000000"/>
          <w:lang w:val="kk-KZ"/>
        </w:rPr>
        <w:t>Қордың консультативтік-кеңесші органы – Қордың Консультативтік кеңесіне (бұдан әрі – Қордың Консультативтік кеңесі) өз өкілін ұсынуға және оның отырыстарына депозиттерге міндетті кепілдік беру жүйесінің жұмыс істеуіне байланысты мәселелерді шығаруға</w:t>
      </w:r>
      <w:r w:rsidRPr="0033651E">
        <w:rPr>
          <w:color w:val="000000"/>
          <w:lang w:val="kk-KZ"/>
        </w:rPr>
        <w:t>;</w:t>
      </w:r>
    </w:p>
    <w:p w14:paraId="30F771FB" w14:textId="143C661D" w:rsidR="0055593D" w:rsidRPr="0033651E" w:rsidRDefault="004D7528" w:rsidP="00FD2348">
      <w:pPr>
        <w:ind w:firstLine="709"/>
        <w:jc w:val="both"/>
        <w:rPr>
          <w:i/>
          <w:color w:val="FF0000"/>
          <w:lang w:val="kk-KZ"/>
        </w:rPr>
      </w:pPr>
      <w:r w:rsidRPr="0033651E">
        <w:rPr>
          <w:color w:val="000000"/>
          <w:lang w:val="kk-KZ"/>
        </w:rPr>
        <w:lastRenderedPageBreak/>
        <w:t>3</w:t>
      </w:r>
      <w:r w:rsidR="0055593D" w:rsidRPr="0033651E">
        <w:rPr>
          <w:color w:val="000000"/>
          <w:lang w:val="kk-KZ"/>
        </w:rPr>
        <w:t>)</w:t>
      </w:r>
      <w:r w:rsidR="00972B44" w:rsidRPr="0033651E">
        <w:rPr>
          <w:color w:val="000000"/>
          <w:lang w:val="kk-KZ"/>
        </w:rPr>
        <w:tab/>
      </w:r>
      <w:r w:rsidR="00972B44" w:rsidRPr="0033651E">
        <w:rPr>
          <w:bCs/>
          <w:i/>
          <w:color w:val="FF0000"/>
          <w:lang w:val="kk-KZ"/>
        </w:rPr>
        <w:t>«ҚДКБҚ» АҚ Директорлар кеңесінің 2021 жылғы 3 қыркүйектегі № 25 шешіміне сәйкес алып тасталған (2021 жылғы 1 мамырдан бастап күшіне енген);</w:t>
      </w:r>
    </w:p>
    <w:p w14:paraId="1FDC74AA" w14:textId="1E379DD8" w:rsidR="008F6D5E" w:rsidRPr="0033651E" w:rsidRDefault="008F6D5E" w:rsidP="00FD2348">
      <w:pPr>
        <w:ind w:firstLine="709"/>
        <w:jc w:val="both"/>
        <w:rPr>
          <w:i/>
          <w:color w:val="FF0000"/>
          <w:lang w:val="kk-KZ"/>
        </w:rPr>
      </w:pPr>
      <w:bookmarkStart w:id="3" w:name="_Hlk216433121"/>
      <w:r w:rsidRPr="0033651E">
        <w:rPr>
          <w:i/>
          <w:color w:val="FF0000"/>
          <w:lang w:val="kk-KZ"/>
        </w:rPr>
        <w:t xml:space="preserve">4) </w:t>
      </w:r>
      <w:bookmarkStart w:id="4" w:name="_Hlk216433245"/>
      <w:bookmarkEnd w:id="3"/>
      <w:r w:rsidR="00972B44" w:rsidRPr="0033651E">
        <w:rPr>
          <w:i/>
          <w:color w:val="FF0000"/>
          <w:lang w:val="kk-KZ"/>
        </w:rPr>
        <w:t>тармақшаға өзгерістер «ҚДКБҚ» АҚ Директорлар кеңесінің 2025 жылғы 19 желтоқсандағы № 28 шешіміне сәйкес енгізілген</w:t>
      </w:r>
    </w:p>
    <w:bookmarkEnd w:id="4"/>
    <w:p w14:paraId="6774665C" w14:textId="111635D3" w:rsidR="0055593D" w:rsidRPr="0033651E" w:rsidRDefault="004D7528" w:rsidP="00FD2348">
      <w:pPr>
        <w:autoSpaceDE w:val="0"/>
        <w:autoSpaceDN w:val="0"/>
        <w:adjustRightInd w:val="0"/>
        <w:ind w:firstLine="720"/>
        <w:jc w:val="both"/>
        <w:rPr>
          <w:color w:val="000000"/>
          <w:lang w:val="kk-KZ"/>
        </w:rPr>
      </w:pPr>
      <w:r w:rsidRPr="0033651E">
        <w:rPr>
          <w:color w:val="000000"/>
          <w:lang w:val="kk-KZ"/>
        </w:rPr>
        <w:t>4</w:t>
      </w:r>
      <w:r w:rsidR="0055593D" w:rsidRPr="0033651E">
        <w:rPr>
          <w:color w:val="000000"/>
          <w:lang w:val="kk-KZ"/>
        </w:rPr>
        <w:t xml:space="preserve">) </w:t>
      </w:r>
      <w:r w:rsidR="00760115" w:rsidRPr="0033651E">
        <w:rPr>
          <w:color w:val="000000"/>
          <w:lang w:val="kk-KZ"/>
        </w:rPr>
        <w:tab/>
      </w:r>
      <w:r w:rsidR="00972B44" w:rsidRPr="0033651E">
        <w:rPr>
          <w:color w:val="000000"/>
          <w:lang w:val="kk-KZ"/>
        </w:rPr>
        <w:t>бұқаралық ақпарат құралдарында депозиттерге міндетті кепілдік беру жүйесіне қатысуы туралы мәліметтерді таратуға</w:t>
      </w:r>
      <w:r w:rsidR="0055593D" w:rsidRPr="0033651E">
        <w:rPr>
          <w:color w:val="000000"/>
          <w:lang w:val="kk-KZ"/>
        </w:rPr>
        <w:t>;</w:t>
      </w:r>
    </w:p>
    <w:p w14:paraId="7787D7FF" w14:textId="025BBB5C" w:rsidR="00642630" w:rsidRPr="0033651E" w:rsidRDefault="00972B44" w:rsidP="00FD2348">
      <w:pPr>
        <w:autoSpaceDE w:val="0"/>
        <w:autoSpaceDN w:val="0"/>
        <w:adjustRightInd w:val="0"/>
        <w:ind w:firstLine="720"/>
        <w:jc w:val="both"/>
        <w:rPr>
          <w:i/>
          <w:color w:val="FF0000"/>
          <w:lang w:val="kk-KZ"/>
        </w:rPr>
      </w:pPr>
      <w:r w:rsidRPr="0033651E">
        <w:rPr>
          <w:i/>
          <w:color w:val="FF0000"/>
          <w:lang w:val="kk-KZ"/>
        </w:rPr>
        <w:t>2.1 тармақ 4-1) тармақшамен толықтырылған «ҚДКБҚ» АҚ Директорлар кеңесінің 2025 жылғы 19 желтоқсандағы № 28 шешіміне сәйкес</w:t>
      </w:r>
    </w:p>
    <w:p w14:paraId="31764627" w14:textId="558D9CA9" w:rsidR="008F6D5E" w:rsidRPr="0033651E" w:rsidRDefault="008F6D5E" w:rsidP="00FD2348">
      <w:pPr>
        <w:autoSpaceDE w:val="0"/>
        <w:autoSpaceDN w:val="0"/>
        <w:adjustRightInd w:val="0"/>
        <w:ind w:firstLine="720"/>
        <w:jc w:val="both"/>
        <w:rPr>
          <w:color w:val="000000"/>
          <w:lang w:val="kk-KZ"/>
        </w:rPr>
      </w:pPr>
      <w:r w:rsidRPr="0033651E">
        <w:rPr>
          <w:color w:val="000000"/>
          <w:lang w:val="kk-KZ"/>
        </w:rPr>
        <w:t xml:space="preserve">4-1) </w:t>
      </w:r>
      <w:r w:rsidR="00972B44" w:rsidRPr="0033651E">
        <w:rPr>
          <w:color w:val="000000"/>
          <w:lang w:val="kk-KZ"/>
        </w:rPr>
        <w:t>Қатысушы банктің кепілдік берілген депозиттері туралы халықты хабардар ету мақсатында Қордың атауын және (немесе) оның тіркелген тауарлық белгілерін (логотиптерін) пайдалануға</w:t>
      </w:r>
      <w:r w:rsidRPr="0033651E">
        <w:rPr>
          <w:color w:val="000000"/>
          <w:lang w:val="kk-KZ"/>
        </w:rPr>
        <w:t xml:space="preserve">;  </w:t>
      </w:r>
    </w:p>
    <w:p w14:paraId="216E0B07" w14:textId="2C55C06A" w:rsidR="00B22042" w:rsidRPr="0033651E" w:rsidRDefault="00773221" w:rsidP="00FD2348">
      <w:pPr>
        <w:tabs>
          <w:tab w:val="left" w:pos="1134"/>
        </w:tabs>
        <w:autoSpaceDE w:val="0"/>
        <w:autoSpaceDN w:val="0"/>
        <w:adjustRightInd w:val="0"/>
        <w:ind w:firstLine="720"/>
        <w:jc w:val="both"/>
        <w:rPr>
          <w:i/>
          <w:color w:val="FF0000"/>
          <w:lang w:val="kk-KZ"/>
        </w:rPr>
      </w:pPr>
      <w:bookmarkStart w:id="5" w:name="_Hlk221784988"/>
      <w:r w:rsidRPr="0033651E">
        <w:rPr>
          <w:i/>
          <w:color w:val="FF0000"/>
          <w:lang w:val="kk-KZ"/>
        </w:rPr>
        <w:t xml:space="preserve">5) </w:t>
      </w:r>
      <w:bookmarkEnd w:id="5"/>
      <w:r w:rsidR="00972B44" w:rsidRPr="0033651E">
        <w:rPr>
          <w:i/>
          <w:color w:val="FF0000"/>
          <w:lang w:val="kk-KZ"/>
        </w:rPr>
        <w:t>тармақшаға өзгеріс «ҚДКБҚ» АҚ Директорлар кеңесінің 2026 жылғы 24 ақпандағы № 4 шешіміне сәйкес енгізілген</w:t>
      </w:r>
    </w:p>
    <w:p w14:paraId="15A9E29D" w14:textId="195ECB91" w:rsidR="00FA387F" w:rsidRPr="0033651E" w:rsidRDefault="00FA387F" w:rsidP="00FD2348">
      <w:pPr>
        <w:tabs>
          <w:tab w:val="left" w:pos="1134"/>
        </w:tabs>
        <w:autoSpaceDE w:val="0"/>
        <w:autoSpaceDN w:val="0"/>
        <w:adjustRightInd w:val="0"/>
        <w:ind w:firstLine="720"/>
        <w:jc w:val="both"/>
        <w:rPr>
          <w:lang w:val="kk-KZ"/>
        </w:rPr>
      </w:pPr>
      <w:r w:rsidRPr="0033651E">
        <w:rPr>
          <w:color w:val="000000"/>
          <w:lang w:val="kk-KZ"/>
        </w:rPr>
        <w:t xml:space="preserve">5) </w:t>
      </w:r>
      <w:r w:rsidR="00760115" w:rsidRPr="0033651E">
        <w:rPr>
          <w:color w:val="000000"/>
          <w:lang w:val="kk-KZ"/>
        </w:rPr>
        <w:tab/>
      </w:r>
      <w:r w:rsidR="00760115" w:rsidRPr="0033651E">
        <w:rPr>
          <w:color w:val="000000"/>
          <w:lang w:val="kk-KZ"/>
        </w:rPr>
        <w:tab/>
      </w:r>
      <w:r w:rsidR="00972B44" w:rsidRPr="0033651E">
        <w:rPr>
          <w:lang w:val="kk-KZ"/>
        </w:rPr>
        <w:t>Шарттың 4-1 тарауында көзделген тәртіппен кепілдік берілген депозиттер бойынша өз міндеттемелерін және Қордың олар бойынша өтейтін сомаларын дербес есептеуді жүзеге асыруғ</w:t>
      </w:r>
      <w:r w:rsidR="00972B44">
        <w:rPr>
          <w:lang w:val="kk-KZ"/>
        </w:rPr>
        <w:t>а</w:t>
      </w:r>
      <w:r w:rsidRPr="0033651E">
        <w:rPr>
          <w:lang w:val="kk-KZ"/>
        </w:rPr>
        <w:t xml:space="preserve">.       </w:t>
      </w:r>
    </w:p>
    <w:p w14:paraId="3167570F" w14:textId="2D05CABA" w:rsidR="0055593D" w:rsidRPr="0033651E" w:rsidRDefault="0055593D" w:rsidP="00FD2348">
      <w:pPr>
        <w:autoSpaceDE w:val="0"/>
        <w:autoSpaceDN w:val="0"/>
        <w:adjustRightInd w:val="0"/>
        <w:ind w:firstLine="720"/>
        <w:jc w:val="both"/>
        <w:rPr>
          <w:b/>
          <w:color w:val="000000"/>
          <w:lang w:val="kk-KZ"/>
        </w:rPr>
      </w:pPr>
      <w:r w:rsidRPr="007E675C">
        <w:rPr>
          <w:bCs/>
          <w:color w:val="000000"/>
          <w:lang w:val="kk-KZ"/>
        </w:rPr>
        <w:t>2.2.</w:t>
      </w:r>
      <w:r w:rsidRPr="0033651E">
        <w:rPr>
          <w:b/>
          <w:color w:val="000000"/>
          <w:lang w:val="kk-KZ"/>
        </w:rPr>
        <w:t xml:space="preserve"> </w:t>
      </w:r>
      <w:r w:rsidR="00760115" w:rsidRPr="0033651E">
        <w:rPr>
          <w:b/>
          <w:color w:val="000000"/>
          <w:lang w:val="kk-KZ"/>
        </w:rPr>
        <w:tab/>
      </w:r>
      <w:r w:rsidR="00972B44" w:rsidRPr="0033651E">
        <w:rPr>
          <w:b/>
          <w:color w:val="000000"/>
          <w:lang w:val="kk-KZ"/>
        </w:rPr>
        <w:t>Қатысушы банк міндетті</w:t>
      </w:r>
      <w:r w:rsidRPr="0033651E">
        <w:rPr>
          <w:b/>
          <w:color w:val="000000"/>
          <w:lang w:val="kk-KZ"/>
        </w:rPr>
        <w:t>:</w:t>
      </w:r>
    </w:p>
    <w:p w14:paraId="6483B2DD" w14:textId="56290E8C" w:rsidR="00773221" w:rsidRPr="0033651E" w:rsidRDefault="00773221" w:rsidP="00FD2348">
      <w:pPr>
        <w:autoSpaceDE w:val="0"/>
        <w:autoSpaceDN w:val="0"/>
        <w:adjustRightInd w:val="0"/>
        <w:ind w:firstLine="720"/>
        <w:jc w:val="both"/>
        <w:rPr>
          <w:b/>
          <w:color w:val="FF0000"/>
          <w:lang w:val="kk-KZ"/>
        </w:rPr>
      </w:pPr>
      <w:r w:rsidRPr="0033651E">
        <w:rPr>
          <w:i/>
          <w:color w:val="FF0000"/>
          <w:lang w:val="kk-KZ"/>
        </w:rPr>
        <w:t xml:space="preserve">1) </w:t>
      </w:r>
      <w:r w:rsidR="00972B44" w:rsidRPr="0033651E">
        <w:rPr>
          <w:i/>
          <w:color w:val="FF0000"/>
          <w:lang w:val="kk-KZ"/>
        </w:rPr>
        <w:t>тармақшаға өзгерістер «ҚДКБҚ» АҚ Директорлар кеңесінің 2026 жылғы 24 ақпандағы № 4 шешіміне сәйкес енгізілген</w:t>
      </w:r>
    </w:p>
    <w:p w14:paraId="2B71AF03" w14:textId="1FB86E29" w:rsidR="00905207" w:rsidRPr="0033651E" w:rsidRDefault="00905207" w:rsidP="00FD2348">
      <w:pPr>
        <w:ind w:firstLine="709"/>
        <w:jc w:val="both"/>
        <w:rPr>
          <w:rFonts w:eastAsia="Times New Roman"/>
          <w:color w:val="000000"/>
          <w:lang w:val="kk-KZ"/>
        </w:rPr>
      </w:pPr>
      <w:r w:rsidRPr="0033651E">
        <w:rPr>
          <w:rFonts w:eastAsia="Times New Roman"/>
          <w:color w:val="000000"/>
          <w:lang w:val="kk-KZ"/>
        </w:rPr>
        <w:t xml:space="preserve">1) </w:t>
      </w:r>
      <w:r w:rsidR="00760115" w:rsidRPr="0033651E">
        <w:rPr>
          <w:rFonts w:eastAsia="Times New Roman"/>
          <w:color w:val="000000"/>
          <w:lang w:val="kk-KZ"/>
        </w:rPr>
        <w:tab/>
      </w:r>
      <w:r w:rsidR="00A708FC" w:rsidRPr="0033651E">
        <w:rPr>
          <w:rFonts w:eastAsia="Times New Roman"/>
          <w:color w:val="000000"/>
          <w:lang w:val="kk-KZ"/>
        </w:rPr>
        <w:t>Заңға және Қор құжаттарына сәйкес міндетті күнтізбелік жарналарды уақтылы және толық көлемде төлеуге</w:t>
      </w:r>
      <w:r w:rsidRPr="0033651E">
        <w:rPr>
          <w:rFonts w:eastAsia="Times New Roman"/>
          <w:color w:val="000000"/>
          <w:lang w:val="kk-KZ"/>
        </w:rPr>
        <w:t>;</w:t>
      </w:r>
    </w:p>
    <w:p w14:paraId="4353E10E" w14:textId="2E8D97E5" w:rsidR="00905207" w:rsidRPr="0033651E" w:rsidRDefault="00905207" w:rsidP="00FD2348">
      <w:pPr>
        <w:ind w:firstLine="709"/>
        <w:jc w:val="both"/>
        <w:rPr>
          <w:rFonts w:eastAsia="Times New Roman"/>
          <w:color w:val="000000"/>
          <w:lang w:val="kk-KZ"/>
        </w:rPr>
      </w:pPr>
      <w:r w:rsidRPr="0033651E">
        <w:rPr>
          <w:rFonts w:eastAsia="Times New Roman"/>
          <w:color w:val="000000"/>
          <w:lang w:val="kk-KZ"/>
        </w:rPr>
        <w:t xml:space="preserve">2) </w:t>
      </w:r>
      <w:r w:rsidR="00760115" w:rsidRPr="0033651E">
        <w:rPr>
          <w:rFonts w:eastAsia="Times New Roman"/>
          <w:color w:val="000000"/>
          <w:lang w:val="kk-KZ"/>
        </w:rPr>
        <w:tab/>
      </w:r>
      <w:r w:rsidR="00A708FC" w:rsidRPr="0033651E">
        <w:rPr>
          <w:rFonts w:eastAsia="Times New Roman"/>
          <w:color w:val="000000"/>
          <w:lang w:val="kk-KZ"/>
        </w:rPr>
        <w:t>Қордың басқару органының шешімдерімен белгіленген мөлшерде және мерзімде Қорға қосымша және (немесе) төтенше жарналарды төлеуге</w:t>
      </w:r>
      <w:r w:rsidRPr="0033651E">
        <w:rPr>
          <w:rFonts w:eastAsia="Times New Roman"/>
          <w:color w:val="000000"/>
          <w:lang w:val="kk-KZ"/>
        </w:rPr>
        <w:t xml:space="preserve">;  </w:t>
      </w:r>
    </w:p>
    <w:p w14:paraId="397CA0F3" w14:textId="77777777" w:rsidR="00AD7C5E" w:rsidRDefault="00AD7C5E" w:rsidP="00FD2348">
      <w:pPr>
        <w:ind w:firstLine="709"/>
        <w:jc w:val="both"/>
        <w:rPr>
          <w:i/>
          <w:color w:val="FF0000"/>
          <w:lang w:val="kk-KZ"/>
        </w:rPr>
      </w:pPr>
      <w:bookmarkStart w:id="6" w:name="SUB130202"/>
      <w:bookmarkEnd w:id="6"/>
      <w:r w:rsidRPr="00AD7C5E">
        <w:rPr>
          <w:i/>
          <w:color w:val="FF0000"/>
          <w:lang w:val="kk-KZ"/>
        </w:rPr>
        <w:t>3) тармақша «ҚДКБҚ» АҚ Директорлар кеңесінің 3 қыркүйек 2021 жылғы № 25 шешіміне сәйкес жаңа редакцияда жазылды (1 мамыр 2021 жылдан бастап қолданысқа енгізілді), 25 тамыз 2023 жылғы № 25, «ҚДКБҚ» АҚ Директорлар кеңесінің 19 желтоқсан 2025 жылғы № 28 шешіміне сәйкес өзгерістер енгізілді (4 желтоқсан 2024 жылдан бастап қолданысқа енгізілді), 24 ақпан 2026 жылғы № 4 шешіміне сәйкес өзгерістер енгізілді (19 наурыз 2026 жылдан бастап қолданысқа енгізілді)</w:t>
      </w:r>
    </w:p>
    <w:p w14:paraId="4DB4491A" w14:textId="459845F1" w:rsidR="00905207" w:rsidRPr="0033651E" w:rsidRDefault="00061087" w:rsidP="00FD2348">
      <w:pPr>
        <w:ind w:firstLine="709"/>
        <w:jc w:val="both"/>
        <w:rPr>
          <w:rFonts w:eastAsia="Times New Roman"/>
          <w:color w:val="000000"/>
          <w:lang w:val="kk-KZ"/>
        </w:rPr>
      </w:pPr>
      <w:r w:rsidRPr="0033651E">
        <w:rPr>
          <w:rFonts w:eastAsia="Times New Roman"/>
          <w:color w:val="000000"/>
          <w:lang w:val="kk-KZ"/>
        </w:rPr>
        <w:t>3</w:t>
      </w:r>
      <w:r w:rsidR="00905207" w:rsidRPr="0033651E">
        <w:rPr>
          <w:rFonts w:eastAsia="Times New Roman"/>
          <w:color w:val="000000"/>
          <w:lang w:val="kk-KZ"/>
        </w:rPr>
        <w:t xml:space="preserve">) </w:t>
      </w:r>
      <w:r w:rsidR="00760115" w:rsidRPr="0033651E">
        <w:rPr>
          <w:rFonts w:eastAsia="Times New Roman"/>
          <w:color w:val="000000"/>
          <w:lang w:val="kk-KZ"/>
        </w:rPr>
        <w:tab/>
      </w:r>
      <w:r w:rsidR="00AD7C5E" w:rsidRPr="00AD7C5E">
        <w:rPr>
          <w:rFonts w:eastAsia="Times New Roman"/>
          <w:color w:val="000000"/>
          <w:lang w:val="kk-KZ"/>
        </w:rPr>
        <w:t>өзінің депозиттерге міндетті кепілдік беру жүйесіне қатысатыны туралы клиенттерді хабардар етуге, сондай-ақ банк шоттары шарты және (немесе) банк салымы шарты жасалған кезде жазбаша түрде немесе банк шоттары шарты және (немесе) банк салымы шартында көзделген тәсілмен Қордың басқару органы бекіткен нысан бойынша Қазақстан Республикасының «Қазақстан Республикасының екінші деңгейдегі банктерінде орналастырылған депозиттерге міндетті кепілдік беру туралы» Заңында көзделген кепілдік берілген өтемнің мөлшерлері, оны төлеу мерзімдері мен тәртібі туралы, оның ішінде Қордың сұратылмаған өтем сомасын Қазақстан Республикасының әлеуметтік қорғау туралы заңнамасында белгіленген тәртіппен ашылған жеке зейнетақы шотына ерікті зейнетақы жарналарын есепке алу үшін аударуы туралы хабарлауға;</w:t>
      </w:r>
    </w:p>
    <w:p w14:paraId="18653E4B" w14:textId="072B4B2C" w:rsidR="00905207" w:rsidRPr="0033651E" w:rsidRDefault="00061087" w:rsidP="00FD2348">
      <w:pPr>
        <w:ind w:firstLine="709"/>
        <w:jc w:val="both"/>
        <w:rPr>
          <w:rFonts w:eastAsia="Times New Roman"/>
          <w:color w:val="000000"/>
          <w:lang w:val="kk-KZ"/>
        </w:rPr>
      </w:pPr>
      <w:bookmarkStart w:id="7" w:name="SUB130203"/>
      <w:bookmarkEnd w:id="7"/>
      <w:r w:rsidRPr="0033651E">
        <w:rPr>
          <w:rFonts w:eastAsia="Times New Roman"/>
          <w:color w:val="000000"/>
          <w:lang w:val="kk-KZ"/>
        </w:rPr>
        <w:t>4</w:t>
      </w:r>
      <w:r w:rsidR="00905207" w:rsidRPr="0033651E">
        <w:rPr>
          <w:rFonts w:eastAsia="Times New Roman"/>
          <w:color w:val="000000"/>
          <w:lang w:val="kk-KZ"/>
        </w:rPr>
        <w:t xml:space="preserve">) </w:t>
      </w:r>
      <w:r w:rsidR="00760115" w:rsidRPr="0033651E">
        <w:rPr>
          <w:rFonts w:eastAsia="Times New Roman"/>
          <w:color w:val="000000"/>
          <w:lang w:val="kk-KZ"/>
        </w:rPr>
        <w:tab/>
      </w:r>
      <w:r w:rsidR="00A708FC" w:rsidRPr="0033651E">
        <w:rPr>
          <w:rFonts w:eastAsia="Times New Roman"/>
          <w:color w:val="000000"/>
          <w:lang w:val="kk-KZ"/>
        </w:rPr>
        <w:t>кепілдік берілген депозиттерді қайтару жөніндегі міндеттемелерді толық және уақтылы орындау мүмкін еместігіне әкеп соғатын жағдай туындаған кезде осындай жағдай туындаған сәттен бастап бес күнтізбелік күн ішінде Қорды хабардар етуге</w:t>
      </w:r>
      <w:r w:rsidR="00905207" w:rsidRPr="0033651E">
        <w:rPr>
          <w:rFonts w:eastAsia="Times New Roman"/>
          <w:color w:val="000000"/>
          <w:lang w:val="kk-KZ"/>
        </w:rPr>
        <w:t>;</w:t>
      </w:r>
    </w:p>
    <w:p w14:paraId="7F138089" w14:textId="6E850D46" w:rsidR="00905207" w:rsidRPr="0033651E" w:rsidRDefault="00061087" w:rsidP="00FD2348">
      <w:pPr>
        <w:ind w:firstLine="709"/>
        <w:jc w:val="both"/>
        <w:rPr>
          <w:rFonts w:eastAsia="Times New Roman"/>
          <w:color w:val="000000"/>
          <w:lang w:val="kk-KZ"/>
        </w:rPr>
      </w:pPr>
      <w:bookmarkStart w:id="8" w:name="SUB130204"/>
      <w:bookmarkEnd w:id="8"/>
      <w:r w:rsidRPr="0033651E">
        <w:rPr>
          <w:rFonts w:eastAsia="Times New Roman"/>
          <w:color w:val="000000"/>
          <w:lang w:val="kk-KZ"/>
        </w:rPr>
        <w:t>5</w:t>
      </w:r>
      <w:r w:rsidR="00905207" w:rsidRPr="0033651E">
        <w:rPr>
          <w:rFonts w:eastAsia="Times New Roman"/>
          <w:color w:val="000000"/>
          <w:lang w:val="kk-KZ"/>
        </w:rPr>
        <w:t xml:space="preserve">) </w:t>
      </w:r>
      <w:r w:rsidR="00760115" w:rsidRPr="0033651E">
        <w:rPr>
          <w:rFonts w:eastAsia="Times New Roman"/>
          <w:color w:val="000000"/>
          <w:lang w:val="kk-KZ"/>
        </w:rPr>
        <w:tab/>
      </w:r>
      <w:r w:rsidR="00A708FC" w:rsidRPr="0033651E">
        <w:rPr>
          <w:rFonts w:eastAsia="Times New Roman"/>
          <w:color w:val="000000"/>
          <w:lang w:val="kk-KZ"/>
        </w:rPr>
        <w:t>Қорға төленген жарналар бойынша есептеулердің дұрыстығын растайтын мәліметтерді уақтылы және сапалы ұсынуға</w:t>
      </w:r>
      <w:r w:rsidR="00905207" w:rsidRPr="0033651E">
        <w:rPr>
          <w:rFonts w:eastAsia="Times New Roman"/>
          <w:color w:val="000000"/>
          <w:lang w:val="kk-KZ"/>
        </w:rPr>
        <w:t>;</w:t>
      </w:r>
    </w:p>
    <w:p w14:paraId="2A36F7F0" w14:textId="247BF83F" w:rsidR="00905207" w:rsidRPr="0033651E" w:rsidRDefault="00061087" w:rsidP="00FD2348">
      <w:pPr>
        <w:ind w:firstLine="709"/>
        <w:jc w:val="both"/>
        <w:rPr>
          <w:rFonts w:eastAsia="Times New Roman"/>
          <w:color w:val="000000"/>
          <w:lang w:val="kk-KZ"/>
        </w:rPr>
      </w:pPr>
      <w:bookmarkStart w:id="9" w:name="SUB130205"/>
      <w:bookmarkStart w:id="10" w:name="sub1007005491"/>
      <w:bookmarkEnd w:id="9"/>
      <w:r w:rsidRPr="0033651E">
        <w:rPr>
          <w:rFonts w:eastAsia="Times New Roman"/>
          <w:color w:val="000000"/>
          <w:lang w:val="kk-KZ"/>
        </w:rPr>
        <w:t>6</w:t>
      </w:r>
      <w:r w:rsidR="00905207" w:rsidRPr="0033651E">
        <w:rPr>
          <w:rFonts w:eastAsia="Times New Roman"/>
          <w:color w:val="000000"/>
          <w:lang w:val="kk-KZ"/>
        </w:rPr>
        <w:t xml:space="preserve">) </w:t>
      </w:r>
      <w:r w:rsidR="00760115" w:rsidRPr="0033651E">
        <w:rPr>
          <w:rFonts w:eastAsia="Times New Roman"/>
          <w:color w:val="000000"/>
          <w:lang w:val="kk-KZ"/>
        </w:rPr>
        <w:tab/>
      </w:r>
      <w:r w:rsidR="00A708FC" w:rsidRPr="0033651E">
        <w:rPr>
          <w:rFonts w:eastAsia="Times New Roman"/>
          <w:color w:val="000000"/>
          <w:lang w:val="kk-KZ"/>
        </w:rPr>
        <w:t>депозиттерге міндетті кепілдік беру жүйесінің жұмыс істеуін қамтамасыз ету үшін Қордың сұратуы бойынша өзге де қажетті ақпаратты, оның ішінде банк құпиясын және заңмен қорғалатын өзге де құпияны құрайтын мәліметтерді уақтылы және сапалы ұсынуға</w:t>
      </w:r>
      <w:r w:rsidR="00905207" w:rsidRPr="0033651E">
        <w:rPr>
          <w:rFonts w:eastAsia="Times New Roman"/>
          <w:color w:val="000000"/>
          <w:lang w:val="kk-KZ"/>
        </w:rPr>
        <w:t>;</w:t>
      </w:r>
    </w:p>
    <w:p w14:paraId="19D288E2" w14:textId="796F0EE9" w:rsidR="003B146D" w:rsidRPr="0033651E" w:rsidRDefault="002C19C4" w:rsidP="003B146D">
      <w:pPr>
        <w:ind w:firstLine="709"/>
        <w:jc w:val="both"/>
        <w:rPr>
          <w:bCs/>
          <w:i/>
          <w:color w:val="FF0000"/>
          <w:lang w:val="kk-KZ"/>
        </w:rPr>
      </w:pPr>
      <w:bookmarkStart w:id="11" w:name="SUB13020501"/>
      <w:bookmarkEnd w:id="11"/>
      <w:r w:rsidRPr="0033651E">
        <w:rPr>
          <w:i/>
          <w:color w:val="FF0000"/>
          <w:lang w:val="kk-KZ"/>
        </w:rPr>
        <w:t xml:space="preserve">7) </w:t>
      </w:r>
      <w:bookmarkStart w:id="12" w:name="_Hlk216435201"/>
      <w:r w:rsidR="00A708FC" w:rsidRPr="0033651E">
        <w:rPr>
          <w:i/>
          <w:color w:val="FF0000"/>
          <w:lang w:val="kk-KZ"/>
        </w:rPr>
        <w:t>тармақша «ҚДКБҚ» АҚ Директорлар кеңесінің 2021 жылғы 3 қыркүйектегі № 25 шешімі редакциясында (2021 жылғы 1 мамырдан бастап күшіне енген), 2025 жылғы 19 желтоқсандағы № 28 шешіміне сәйкес (2024 жылғы 4 желтоқсаннан бастап күшіне енген)</w:t>
      </w:r>
    </w:p>
    <w:p w14:paraId="3CD9FFA6" w14:textId="44A385B8" w:rsidR="003B146D" w:rsidRPr="0033651E" w:rsidRDefault="003B146D" w:rsidP="00FD2348">
      <w:pPr>
        <w:ind w:firstLine="709"/>
        <w:jc w:val="both"/>
        <w:rPr>
          <w:rFonts w:eastAsia="Times New Roman"/>
          <w:color w:val="000000"/>
          <w:lang w:val="kk-KZ"/>
        </w:rPr>
      </w:pPr>
      <w:bookmarkStart w:id="13" w:name="SUB130206"/>
      <w:bookmarkEnd w:id="12"/>
      <w:bookmarkEnd w:id="13"/>
      <w:r w:rsidRPr="0033651E">
        <w:rPr>
          <w:rFonts w:eastAsia="Times New Roman"/>
          <w:color w:val="000000"/>
          <w:lang w:val="kk-KZ"/>
        </w:rPr>
        <w:lastRenderedPageBreak/>
        <w:t xml:space="preserve">7) </w:t>
      </w:r>
      <w:r w:rsidR="00A708FC" w:rsidRPr="0033651E">
        <w:rPr>
          <w:rFonts w:eastAsia="Times New Roman"/>
          <w:color w:val="000000"/>
          <w:lang w:val="kk-KZ"/>
        </w:rPr>
        <w:t>Қатысушы банк Қазақстан Республикасы бейрезидент-банктерінің филиалдары санатына оның салымшылары мен кредиторларының мүдделеріне қатер төндіретін тұрақсыз қаржылық жағдайы бар банктер, филиалдар санатына және (немесе) төлем қабілетсіз банктер, Қазақстан Республикасы бейрезидент-банктерінің филиалдары санатына жатқызылған жағдайда Қордың сұратуы бойынша мұндай банктің (Қазақстан Республикасы бейрезидент-банкі филиалының) қызметі туралы ақпаратты, мәліметтерді және құжаттарды, оның ішінде активтері мен міндеттемелері туралы мәліметтерді, банк құпиясын және заңмен қорғалатын өзге де құпияны құрайтын мәліметтерді ұсынуға</w:t>
      </w:r>
      <w:r w:rsidRPr="0033651E">
        <w:rPr>
          <w:rFonts w:eastAsia="Times New Roman"/>
          <w:color w:val="000000"/>
          <w:lang w:val="kk-KZ"/>
        </w:rPr>
        <w:t>;</w:t>
      </w:r>
    </w:p>
    <w:p w14:paraId="123149F7" w14:textId="553032CB" w:rsidR="00905207" w:rsidRDefault="00061087" w:rsidP="00FD2348">
      <w:pPr>
        <w:ind w:firstLine="709"/>
        <w:jc w:val="both"/>
        <w:rPr>
          <w:rFonts w:eastAsia="Times New Roman"/>
          <w:color w:val="000000"/>
          <w:lang w:val="kk-KZ"/>
        </w:rPr>
      </w:pPr>
      <w:r w:rsidRPr="0033651E">
        <w:rPr>
          <w:rFonts w:eastAsia="Times New Roman"/>
          <w:color w:val="000000"/>
          <w:lang w:val="kk-KZ"/>
        </w:rPr>
        <w:t>8</w:t>
      </w:r>
      <w:r w:rsidR="00905207" w:rsidRPr="0033651E">
        <w:rPr>
          <w:rFonts w:eastAsia="Times New Roman"/>
          <w:color w:val="000000"/>
          <w:lang w:val="kk-KZ"/>
        </w:rPr>
        <w:t xml:space="preserve">) </w:t>
      </w:r>
      <w:r w:rsidR="00FF429C" w:rsidRPr="0033651E">
        <w:rPr>
          <w:rFonts w:eastAsia="Times New Roman"/>
          <w:color w:val="000000"/>
          <w:lang w:val="kk-KZ"/>
        </w:rPr>
        <w:t xml:space="preserve">    </w:t>
      </w:r>
      <w:r w:rsidR="001F75F0" w:rsidRPr="0033651E">
        <w:rPr>
          <w:rFonts w:eastAsia="Times New Roman"/>
          <w:color w:val="000000"/>
          <w:lang w:val="kk-KZ"/>
        </w:rPr>
        <w:t xml:space="preserve"> </w:t>
      </w:r>
      <w:r w:rsidR="00A708FC" w:rsidRPr="0033651E">
        <w:rPr>
          <w:rFonts w:eastAsia="Times New Roman"/>
          <w:color w:val="000000"/>
          <w:lang w:val="kk-KZ"/>
        </w:rPr>
        <w:t>Шарттың талаптарын сақтауға</w:t>
      </w:r>
      <w:r w:rsidR="00905207" w:rsidRPr="0033651E">
        <w:rPr>
          <w:rFonts w:eastAsia="Times New Roman"/>
          <w:color w:val="000000"/>
          <w:lang w:val="kk-KZ"/>
        </w:rPr>
        <w:t>;</w:t>
      </w:r>
    </w:p>
    <w:p w14:paraId="7211E43C" w14:textId="77777777" w:rsidR="00AD7C5E" w:rsidRPr="00AD7C5E" w:rsidRDefault="00AD7C5E" w:rsidP="00AD7C5E">
      <w:pPr>
        <w:ind w:firstLine="709"/>
        <w:jc w:val="both"/>
        <w:rPr>
          <w:rFonts w:eastAsia="Times New Roman"/>
          <w:i/>
          <w:iCs/>
          <w:color w:val="FF0000"/>
          <w:lang w:val="kk-KZ"/>
        </w:rPr>
      </w:pPr>
      <w:r w:rsidRPr="00AD7C5E">
        <w:rPr>
          <w:rFonts w:eastAsia="Times New Roman"/>
          <w:i/>
          <w:iCs/>
          <w:color w:val="FF0000"/>
          <w:lang w:val="kk-KZ"/>
        </w:rPr>
        <w:t>9) тармақшаға «ҚДКБҚ» АҚ Директорлар кеңесінің 24 ақпан 2026 жылғы № 4 шешіміне сәйкес өзгерістер енгізілді (19 наурыз 2026 жылдан бастап қолданысқа енгізілді)</w:t>
      </w:r>
    </w:p>
    <w:p w14:paraId="07EF4739" w14:textId="270665A6" w:rsidR="00905207" w:rsidRPr="0033651E" w:rsidRDefault="00061087" w:rsidP="00FD2348">
      <w:pPr>
        <w:ind w:firstLine="709"/>
        <w:jc w:val="both"/>
        <w:rPr>
          <w:rFonts w:eastAsia="Times New Roman"/>
          <w:color w:val="000000"/>
          <w:lang w:val="kk-KZ"/>
        </w:rPr>
      </w:pPr>
      <w:bookmarkStart w:id="14" w:name="SUB130207"/>
      <w:bookmarkEnd w:id="10"/>
      <w:bookmarkEnd w:id="14"/>
      <w:r w:rsidRPr="0033651E">
        <w:rPr>
          <w:rFonts w:eastAsia="Times New Roman"/>
          <w:color w:val="000000"/>
          <w:lang w:val="kk-KZ"/>
        </w:rPr>
        <w:t>9</w:t>
      </w:r>
      <w:r w:rsidR="00905207" w:rsidRPr="0033651E">
        <w:rPr>
          <w:rFonts w:eastAsia="Times New Roman"/>
          <w:color w:val="000000"/>
          <w:lang w:val="kk-KZ"/>
        </w:rPr>
        <w:t>)</w:t>
      </w:r>
      <w:r w:rsidR="00A708FC">
        <w:rPr>
          <w:rFonts w:eastAsia="Times New Roman"/>
          <w:color w:val="000000"/>
          <w:lang w:val="kk-KZ"/>
        </w:rPr>
        <w:tab/>
      </w:r>
      <w:r w:rsidR="00AD7C5E" w:rsidRPr="00AD7C5E">
        <w:rPr>
          <w:rFonts w:eastAsia="Times New Roman"/>
          <w:color w:val="000000"/>
          <w:lang w:val="kk-KZ"/>
        </w:rPr>
        <w:t>уәкілетті органның Банк-қатысушыны барлық операцияларды жүргізуге банк лицензиясынан айыру туралы шешімі күшін жойған жағдайда осы Шарттың 5-тарауында көзделген тәртіппен және шарттарда Қор төлеген кепілдік берілген өтем сомасын қайтаруға;</w:t>
      </w:r>
    </w:p>
    <w:p w14:paraId="018C1BEB" w14:textId="2175F255" w:rsidR="00FF429C" w:rsidRPr="007D0628" w:rsidRDefault="00FF429C" w:rsidP="00FD2348">
      <w:pPr>
        <w:ind w:firstLine="709"/>
        <w:jc w:val="both"/>
        <w:rPr>
          <w:bCs/>
          <w:i/>
          <w:color w:val="FF0000"/>
          <w:lang w:val="kk-KZ"/>
        </w:rPr>
      </w:pPr>
      <w:r w:rsidRPr="0033651E">
        <w:rPr>
          <w:i/>
          <w:color w:val="FF0000"/>
          <w:lang w:val="kk-KZ"/>
        </w:rPr>
        <w:t xml:space="preserve">10) </w:t>
      </w:r>
      <w:r w:rsidR="007D0628" w:rsidRPr="0033651E">
        <w:rPr>
          <w:i/>
          <w:color w:val="FF0000"/>
          <w:lang w:val="kk-KZ"/>
        </w:rPr>
        <w:t>тармақша «ҚДКБҚ» АҚ Директорлар кеңесінің 2023 жылғы 25 тамыздағы № 25 шешімі редакциясында жазылған</w:t>
      </w:r>
      <w:r w:rsidR="007D0628">
        <w:rPr>
          <w:i/>
          <w:color w:val="FF0000"/>
          <w:lang w:val="kk-KZ"/>
        </w:rPr>
        <w:t>.</w:t>
      </w:r>
    </w:p>
    <w:p w14:paraId="7717C169" w14:textId="793BD223" w:rsidR="0021392A" w:rsidRPr="007D0628" w:rsidRDefault="00061087" w:rsidP="00FD2348">
      <w:pPr>
        <w:tabs>
          <w:tab w:val="left" w:pos="709"/>
          <w:tab w:val="left" w:pos="993"/>
          <w:tab w:val="left" w:pos="1276"/>
        </w:tabs>
        <w:autoSpaceDE w:val="0"/>
        <w:autoSpaceDN w:val="0"/>
        <w:adjustRightInd w:val="0"/>
        <w:ind w:firstLine="709"/>
        <w:jc w:val="both"/>
        <w:rPr>
          <w:rFonts w:eastAsia="Times New Roman"/>
          <w:color w:val="000000"/>
          <w:lang w:val="kk-KZ"/>
        </w:rPr>
      </w:pPr>
      <w:r w:rsidRPr="007D0628">
        <w:rPr>
          <w:rFonts w:eastAsia="Times New Roman"/>
          <w:color w:val="000000"/>
          <w:lang w:val="kk-KZ"/>
        </w:rPr>
        <w:t>10)</w:t>
      </w:r>
      <w:r w:rsidRPr="007D0628">
        <w:rPr>
          <w:rFonts w:eastAsia="Times New Roman"/>
          <w:color w:val="000000"/>
          <w:lang w:val="kk-KZ"/>
        </w:rPr>
        <w:tab/>
      </w:r>
      <w:r w:rsidR="00A708FC" w:rsidRPr="007D0628">
        <w:rPr>
          <w:rFonts w:eastAsia="Times New Roman"/>
          <w:color w:val="000000"/>
          <w:lang w:val="kk-KZ"/>
        </w:rPr>
        <w:t>үшінші тұлғаларға міндетті күнтізбелік (қосымша, төтенше) жарналардың мөлшерлемелері мен мөлшерлері, Қатысушы банк жатқызылған классификациялық топтар туралы мәліметтерді, сондай-ақ Қор туралы қызметтік және заңмен қорғалатын өзге де құпияны құрайтын ақпаратты Қазақстан Республикасы заңнамасында және (немесе) Шартта белгіленген жағдайларды қоспағанда, жария етпеуге</w:t>
      </w:r>
      <w:r w:rsidR="00FF429C" w:rsidRPr="007D0628">
        <w:rPr>
          <w:rFonts w:eastAsia="Times New Roman"/>
          <w:color w:val="000000"/>
          <w:lang w:val="kk-KZ"/>
        </w:rPr>
        <w:t>;</w:t>
      </w:r>
    </w:p>
    <w:p w14:paraId="6563DE71" w14:textId="79F1FFE1" w:rsidR="002C19C4" w:rsidRPr="007D0628" w:rsidRDefault="002C19C4" w:rsidP="00FD2348">
      <w:pPr>
        <w:pStyle w:val="af0"/>
        <w:spacing w:after="0" w:line="240" w:lineRule="auto"/>
        <w:ind w:left="0" w:firstLine="709"/>
        <w:jc w:val="both"/>
        <w:rPr>
          <w:rFonts w:ascii="Times New Roman" w:hAnsi="Times New Roman"/>
          <w:i/>
          <w:color w:val="FF0000"/>
          <w:sz w:val="24"/>
          <w:szCs w:val="24"/>
          <w:lang w:val="kk-KZ"/>
        </w:rPr>
      </w:pPr>
      <w:r w:rsidRPr="007D0628">
        <w:rPr>
          <w:rFonts w:ascii="Times New Roman" w:hAnsi="Times New Roman"/>
          <w:i/>
          <w:color w:val="FF0000"/>
          <w:sz w:val="24"/>
          <w:szCs w:val="24"/>
          <w:lang w:val="kk-KZ"/>
        </w:rPr>
        <w:t xml:space="preserve">11) </w:t>
      </w:r>
      <w:bookmarkStart w:id="15" w:name="_Hlk222493170"/>
      <w:r w:rsidR="007D0628" w:rsidRPr="007D0628">
        <w:rPr>
          <w:rFonts w:ascii="Times New Roman" w:hAnsi="Times New Roman"/>
          <w:i/>
          <w:color w:val="FF0000"/>
          <w:sz w:val="24"/>
          <w:szCs w:val="24"/>
          <w:lang w:val="kk-KZ"/>
        </w:rPr>
        <w:t>тармақша «ҚДКБҚ» АҚ Директорлар кеңесінің 2021 жылғы 3 қыркүйектегі № 25 шешімі редакциясында (2021 жылғы 12 қарашадан бастап күшіне енген), 2022 жылғы 31 қазандағы № 33 шешіміне сәйкес өзгерістер енгізілген, 2026 жылғы 24 ақпандағы № 4 шешімі редакциясында</w:t>
      </w:r>
      <w:r w:rsidR="00806D6B" w:rsidRPr="00806D6B">
        <w:rPr>
          <w:rFonts w:ascii="Times New Roman" w:hAnsi="Times New Roman"/>
          <w:i/>
          <w:color w:val="FF0000"/>
          <w:sz w:val="24"/>
          <w:szCs w:val="24"/>
          <w:lang w:val="kk-KZ"/>
        </w:rPr>
        <w:t xml:space="preserve"> </w:t>
      </w:r>
      <w:r w:rsidR="00806D6B" w:rsidRPr="007D0628">
        <w:rPr>
          <w:rFonts w:ascii="Times New Roman" w:hAnsi="Times New Roman"/>
          <w:i/>
          <w:color w:val="FF0000"/>
          <w:sz w:val="24"/>
          <w:szCs w:val="24"/>
          <w:lang w:val="kk-KZ"/>
        </w:rPr>
        <w:t>жазылған</w:t>
      </w:r>
    </w:p>
    <w:bookmarkEnd w:id="15"/>
    <w:p w14:paraId="43597FD3" w14:textId="701C38DD" w:rsidR="0082641B" w:rsidRPr="007D0628" w:rsidRDefault="0082641B" w:rsidP="00FD2348">
      <w:pPr>
        <w:autoSpaceDE w:val="0"/>
        <w:autoSpaceDN w:val="0"/>
        <w:adjustRightInd w:val="0"/>
        <w:ind w:firstLine="708"/>
        <w:jc w:val="both"/>
        <w:rPr>
          <w:color w:val="000000"/>
          <w:lang w:val="kk-KZ"/>
        </w:rPr>
      </w:pPr>
      <w:r w:rsidRPr="007D0628">
        <w:rPr>
          <w:color w:val="000000"/>
          <w:lang w:val="kk-KZ"/>
        </w:rPr>
        <w:t xml:space="preserve">11) </w:t>
      </w:r>
      <w:r w:rsidR="00760115" w:rsidRPr="007D0628">
        <w:rPr>
          <w:color w:val="000000"/>
          <w:lang w:val="kk-KZ"/>
        </w:rPr>
        <w:tab/>
      </w:r>
      <w:r w:rsidR="007D0628" w:rsidRPr="007D0628">
        <w:rPr>
          <w:color w:val="000000"/>
          <w:lang w:val="kk-KZ"/>
        </w:rPr>
        <w:t>кепілдік берілген депозиттер бойынша кепілдік өтемді есептеумен депозиторлардың тізілімін (бұдан әрі – депозиторлар тізілімі) Шартқа 1-қосымшаға сәйкес нысан бойынша, оның ішінде Шартқа 2-қосымшада белгіленген нысан бойынша XSD-схемаға сәйкес XML форматында, сондай-ақ Қазақстан Республикасы Ұлттық Банкінің нормативтік құқықтық актісінде белгіленген нысан бойынша баланстық және баланстан тыс шоттардағы қалдықтар туралы есепті Шартқа 3-қосымшада белгіленген нысан бойынша XSD-схемаға сәйкес XML форматында қалыптастыруға</w:t>
      </w:r>
      <w:r w:rsidRPr="007D0628">
        <w:rPr>
          <w:color w:val="000000"/>
          <w:lang w:val="kk-KZ"/>
        </w:rPr>
        <w:t>;</w:t>
      </w:r>
    </w:p>
    <w:p w14:paraId="5B899545" w14:textId="24A0E970" w:rsidR="0082641B" w:rsidRPr="00806D6B" w:rsidRDefault="0082641B" w:rsidP="00FD2348">
      <w:pPr>
        <w:autoSpaceDE w:val="0"/>
        <w:autoSpaceDN w:val="0"/>
        <w:adjustRightInd w:val="0"/>
        <w:ind w:firstLine="708"/>
        <w:jc w:val="both"/>
        <w:rPr>
          <w:color w:val="000000"/>
          <w:lang w:val="kk-KZ" w:eastAsia="ko-KR"/>
        </w:rPr>
      </w:pPr>
      <w:r w:rsidRPr="00806D6B">
        <w:rPr>
          <w:color w:val="000000"/>
          <w:lang w:val="kk-KZ"/>
        </w:rPr>
        <w:t xml:space="preserve">12) </w:t>
      </w:r>
      <w:r w:rsidR="00760115" w:rsidRPr="00806D6B">
        <w:rPr>
          <w:color w:val="000000"/>
          <w:lang w:val="kk-KZ"/>
        </w:rPr>
        <w:tab/>
      </w:r>
      <w:r w:rsidR="00806D6B" w:rsidRPr="00806D6B">
        <w:rPr>
          <w:color w:val="000000"/>
          <w:lang w:val="kk-KZ"/>
        </w:rPr>
        <w:t>кепілдік берілген депозиттер бойынша өз міндеттемелерін және кепілдік өтем сомаларын Шартқа 4-қосымшада белгіленген Қатысушы банктің кепілдік берілген депозиттер бойынша өз міндеттемелерін және кепілдік өтем сомаларын автоматтандырылған есепке алу талаптарына сәйкес автоматтандырылған есепке алуды жүргізуге</w:t>
      </w:r>
      <w:r w:rsidRPr="00806D6B">
        <w:rPr>
          <w:color w:val="000000"/>
          <w:lang w:val="kk-KZ" w:eastAsia="ko-KR"/>
        </w:rPr>
        <w:t>;</w:t>
      </w:r>
    </w:p>
    <w:p w14:paraId="48306D2E" w14:textId="0C080AB8" w:rsidR="00E56748" w:rsidRPr="00B22042" w:rsidRDefault="00E56748" w:rsidP="00FD2348">
      <w:pPr>
        <w:autoSpaceDE w:val="0"/>
        <w:autoSpaceDN w:val="0"/>
        <w:adjustRightInd w:val="0"/>
        <w:ind w:firstLine="708"/>
        <w:jc w:val="both"/>
        <w:rPr>
          <w:color w:val="000000"/>
          <w:lang w:val="kk-KZ" w:eastAsia="ko-KR"/>
        </w:rPr>
      </w:pPr>
      <w:r w:rsidRPr="00B22042">
        <w:rPr>
          <w:color w:val="000000"/>
          <w:lang w:val="kk-KZ" w:eastAsia="ko-KR"/>
        </w:rPr>
        <w:t>13</w:t>
      </w:r>
      <w:r w:rsidRPr="00B22042">
        <w:rPr>
          <w:rFonts w:hint="eastAsia"/>
          <w:color w:val="000000"/>
          <w:lang w:val="kk-KZ" w:eastAsia="ko-KR"/>
        </w:rPr>
        <w:t xml:space="preserve">) </w:t>
      </w:r>
      <w:r w:rsidR="00760115" w:rsidRPr="00B22042">
        <w:rPr>
          <w:color w:val="000000"/>
          <w:lang w:val="kk-KZ" w:eastAsia="ko-KR"/>
        </w:rPr>
        <w:tab/>
      </w:r>
      <w:r w:rsidR="00806D6B" w:rsidRPr="00806D6B">
        <w:rPr>
          <w:color w:val="000000"/>
          <w:lang w:val="kk-KZ" w:eastAsia="ko-KR"/>
        </w:rPr>
        <w:t>Шарттың 4-тарауында белгіленген тәртіппен депозиттерге міндетті кепілдік беру жүйесіне қатысушы банкке «SalT Inspect» ақпараттық жүйесін тегін пайдалану құқығын беру туралы үлгілік келісімге (бұдан әрі – Келісім) Шартқа 5-қосымшаға сәйкес нысан бойынша қосылуғ</w:t>
      </w:r>
      <w:r w:rsidR="00534648" w:rsidRPr="00B22042">
        <w:rPr>
          <w:color w:val="000000"/>
          <w:lang w:val="kk-KZ" w:eastAsia="ko-KR"/>
        </w:rPr>
        <w:t>;</w:t>
      </w:r>
    </w:p>
    <w:p w14:paraId="04D953E2" w14:textId="64FEC906" w:rsidR="00B216B7" w:rsidRPr="00806D6B" w:rsidRDefault="00806D6B" w:rsidP="00FD2348">
      <w:pPr>
        <w:pStyle w:val="af0"/>
        <w:spacing w:after="0" w:line="240" w:lineRule="auto"/>
        <w:ind w:left="0" w:firstLine="709"/>
        <w:jc w:val="both"/>
        <w:rPr>
          <w:rFonts w:ascii="Times New Roman" w:hAnsi="Times New Roman"/>
          <w:i/>
          <w:color w:val="FF0000"/>
          <w:sz w:val="24"/>
          <w:szCs w:val="24"/>
          <w:lang w:val="kk-KZ"/>
        </w:rPr>
      </w:pPr>
      <w:r w:rsidRPr="00806D6B">
        <w:rPr>
          <w:rFonts w:ascii="Times New Roman" w:hAnsi="Times New Roman"/>
          <w:i/>
          <w:color w:val="FF0000"/>
          <w:sz w:val="24"/>
          <w:szCs w:val="24"/>
          <w:lang w:val="kk-KZ"/>
        </w:rPr>
        <w:t>«ҚДКБҚ» АҚ Директорлар кеңесінің 2021 жылғы 3 қыркүйектегі № 25 шешімі редакциясында (2021 жылғы 12 қарашадан бастап күшіне енген)</w:t>
      </w:r>
      <w:r w:rsidR="002C19C4" w:rsidRPr="00806D6B">
        <w:rPr>
          <w:rFonts w:ascii="Times New Roman" w:hAnsi="Times New Roman"/>
          <w:i/>
          <w:color w:val="FF0000"/>
          <w:sz w:val="24"/>
          <w:szCs w:val="24"/>
          <w:lang w:val="kk-KZ"/>
        </w:rPr>
        <w:t xml:space="preserve">14) </w:t>
      </w:r>
      <w:r w:rsidRPr="00806D6B">
        <w:rPr>
          <w:rFonts w:ascii="Times New Roman" w:hAnsi="Times New Roman"/>
          <w:i/>
          <w:color w:val="FF0000"/>
          <w:sz w:val="24"/>
          <w:szCs w:val="24"/>
          <w:lang w:val="kk-KZ"/>
        </w:rPr>
        <w:t>тармақша 2026 жылғы 24 ақпандағы № 4 шешіміне сәйкес жазылған</w:t>
      </w:r>
      <w:r>
        <w:rPr>
          <w:rFonts w:ascii="Times New Roman" w:hAnsi="Times New Roman"/>
          <w:i/>
          <w:color w:val="FF0000"/>
          <w:sz w:val="24"/>
          <w:szCs w:val="24"/>
          <w:lang w:val="kk-KZ"/>
        </w:rPr>
        <w:t>.</w:t>
      </w:r>
    </w:p>
    <w:p w14:paraId="2073B43C" w14:textId="2C6B7D4A" w:rsidR="00534648" w:rsidRPr="00806D6B" w:rsidRDefault="00534648" w:rsidP="00FD2348">
      <w:pPr>
        <w:autoSpaceDE w:val="0"/>
        <w:autoSpaceDN w:val="0"/>
        <w:adjustRightInd w:val="0"/>
        <w:ind w:firstLine="708"/>
        <w:jc w:val="both"/>
        <w:rPr>
          <w:color w:val="000000"/>
          <w:sz w:val="22"/>
          <w:lang w:val="kk-KZ"/>
        </w:rPr>
      </w:pPr>
      <w:r w:rsidRPr="00B22042">
        <w:rPr>
          <w:color w:val="000000"/>
          <w:lang w:val="kk-KZ" w:eastAsia="ko-KR"/>
        </w:rPr>
        <w:t>14) </w:t>
      </w:r>
      <w:r w:rsidR="00760115" w:rsidRPr="00B22042">
        <w:rPr>
          <w:color w:val="000000"/>
          <w:lang w:val="kk-KZ" w:eastAsia="ko-KR"/>
        </w:rPr>
        <w:tab/>
      </w:r>
      <w:r w:rsidR="00806D6B" w:rsidRPr="00806D6B">
        <w:rPr>
          <w:color w:val="000000"/>
          <w:szCs w:val="28"/>
          <w:lang w:val="kk-KZ" w:eastAsia="ko-KR"/>
        </w:rPr>
        <w:t>«SalT Inspect» ақпараттық жүйесі арқылы жүргізілген депозиторлар тізілімінің дербес мониторингі нәтижелерін Қордың басқару органы белгілеген тәртіппен ұсынуға</w:t>
      </w:r>
      <w:r w:rsidR="002C19C4" w:rsidRPr="00B22042">
        <w:rPr>
          <w:color w:val="000000"/>
          <w:szCs w:val="28"/>
          <w:lang w:val="kk-KZ" w:eastAsia="ko-KR"/>
        </w:rPr>
        <w:t>;</w:t>
      </w:r>
      <w:r w:rsidR="00827F77" w:rsidRPr="00806D6B">
        <w:rPr>
          <w:color w:val="000000"/>
          <w:sz w:val="22"/>
          <w:lang w:val="kk-KZ"/>
        </w:rPr>
        <w:t xml:space="preserve"> </w:t>
      </w:r>
    </w:p>
    <w:p w14:paraId="11D61EF1" w14:textId="0956D883" w:rsidR="00031D50" w:rsidRPr="00806D6B" w:rsidRDefault="0033651E" w:rsidP="00FD2348">
      <w:pPr>
        <w:autoSpaceDE w:val="0"/>
        <w:autoSpaceDN w:val="0"/>
        <w:adjustRightInd w:val="0"/>
        <w:ind w:firstLine="708"/>
        <w:jc w:val="both"/>
        <w:rPr>
          <w:i/>
          <w:color w:val="FF0000"/>
          <w:lang w:val="kk-KZ"/>
        </w:rPr>
      </w:pPr>
      <w:bookmarkStart w:id="16" w:name="_Hlk222501114"/>
      <w:r w:rsidRPr="00806D6B">
        <w:rPr>
          <w:i/>
          <w:color w:val="FF0000"/>
          <w:lang w:val="kk-KZ"/>
        </w:rPr>
        <w:t xml:space="preserve">«ҚДКБҚ» АҚ Директорлар кеңесінің 2026 жылғы 24 ақпандағы № 4 шешіміне сәйкес </w:t>
      </w:r>
      <w:r w:rsidR="00806D6B" w:rsidRPr="00806D6B">
        <w:rPr>
          <w:i/>
          <w:color w:val="FF0000"/>
          <w:lang w:val="kk-KZ"/>
        </w:rPr>
        <w:t>2.2 тармақ 14-1) тармақшамен толықтырылған</w:t>
      </w:r>
      <w:r w:rsidR="00806D6B">
        <w:rPr>
          <w:i/>
          <w:color w:val="FF0000"/>
          <w:lang w:val="kk-KZ"/>
        </w:rPr>
        <w:t>.</w:t>
      </w:r>
    </w:p>
    <w:bookmarkEnd w:id="16"/>
    <w:p w14:paraId="5E6DBF6B" w14:textId="13EB8C55" w:rsidR="00031D50" w:rsidRPr="00806D6B" w:rsidRDefault="00031D50" w:rsidP="00FD2348">
      <w:pPr>
        <w:autoSpaceDE w:val="0"/>
        <w:autoSpaceDN w:val="0"/>
        <w:adjustRightInd w:val="0"/>
        <w:ind w:firstLine="708"/>
        <w:jc w:val="both"/>
        <w:rPr>
          <w:color w:val="000000"/>
          <w:lang w:val="kk-KZ"/>
        </w:rPr>
      </w:pPr>
      <w:r w:rsidRPr="00806D6B">
        <w:rPr>
          <w:color w:val="000000"/>
          <w:lang w:val="kk-KZ"/>
        </w:rPr>
        <w:t xml:space="preserve">14-1) </w:t>
      </w:r>
      <w:r w:rsidR="00806D6B" w:rsidRPr="00806D6B">
        <w:rPr>
          <w:color w:val="000000"/>
          <w:lang w:val="kk-KZ"/>
        </w:rPr>
        <w:t xml:space="preserve">Қордың депозиторлар тізілімінің дербес мониторингі нәтижелерін талдауды және Қатысушы банктің кепілдік берілген депозиттер бойынша өз міндеттемелерін және кепілдік өтем сомаларын автоматтандырылған есепке алу талаптарын (Шартқа 4-қосымша) </w:t>
      </w:r>
      <w:r w:rsidR="00806D6B" w:rsidRPr="00806D6B">
        <w:rPr>
          <w:color w:val="000000"/>
          <w:lang w:val="kk-KZ"/>
        </w:rPr>
        <w:lastRenderedPageBreak/>
        <w:t>орындауын бақылауды жүзеге асыру үшін қажетті ақпаратты Қордың басқару органы белгілеген тәртіп пен мерзімде ұсынуға</w:t>
      </w:r>
      <w:r w:rsidRPr="00806D6B">
        <w:rPr>
          <w:color w:val="000000"/>
          <w:lang w:val="kk-KZ"/>
        </w:rPr>
        <w:t>;</w:t>
      </w:r>
    </w:p>
    <w:p w14:paraId="33554ABB" w14:textId="4D69A25A" w:rsidR="005279C0" w:rsidRPr="00806D6B" w:rsidRDefault="00806D6B" w:rsidP="00FD2348">
      <w:pPr>
        <w:pStyle w:val="af0"/>
        <w:spacing w:after="0" w:line="240" w:lineRule="auto"/>
        <w:ind w:left="0" w:firstLine="709"/>
        <w:jc w:val="both"/>
        <w:rPr>
          <w:rFonts w:ascii="Times New Roman" w:hAnsi="Times New Roman"/>
          <w:i/>
          <w:color w:val="FF0000"/>
          <w:sz w:val="24"/>
          <w:szCs w:val="24"/>
          <w:lang w:val="kk-KZ"/>
        </w:rPr>
      </w:pPr>
      <w:r w:rsidRPr="00806D6B">
        <w:rPr>
          <w:rFonts w:ascii="Times New Roman" w:hAnsi="Times New Roman"/>
          <w:i/>
          <w:color w:val="FF0000"/>
          <w:sz w:val="24"/>
          <w:szCs w:val="24"/>
          <w:lang w:val="kk-KZ"/>
        </w:rPr>
        <w:t>«ҚДКБҚ» АҚ Директорлар кеңесінің 2021 жылғы 3 қыркүйектегі № 25 шешіміне сәйкес (2021 жылғы 1 мамырдан бастап күшіне енген) 2.2 тармақ 15) тармақшамен толықтырылған</w:t>
      </w:r>
      <w:r>
        <w:rPr>
          <w:rFonts w:ascii="Times New Roman" w:hAnsi="Times New Roman"/>
          <w:i/>
          <w:color w:val="FF0000"/>
          <w:sz w:val="24"/>
          <w:szCs w:val="24"/>
          <w:lang w:val="kk-KZ"/>
        </w:rPr>
        <w:t>.</w:t>
      </w:r>
    </w:p>
    <w:p w14:paraId="6A20C01F" w14:textId="1557C14B" w:rsidR="005279C0" w:rsidRPr="0033651E" w:rsidRDefault="005279C0" w:rsidP="00163EFD">
      <w:pPr>
        <w:ind w:firstLine="709"/>
        <w:jc w:val="both"/>
        <w:rPr>
          <w:rFonts w:eastAsia="Times New Roman"/>
          <w:szCs w:val="28"/>
          <w:lang w:val="kk-KZ"/>
        </w:rPr>
      </w:pPr>
      <w:r w:rsidRPr="0033651E">
        <w:rPr>
          <w:rFonts w:eastAsia="Times New Roman"/>
          <w:szCs w:val="28"/>
          <w:lang w:val="kk-KZ"/>
        </w:rPr>
        <w:t xml:space="preserve">15) </w:t>
      </w:r>
      <w:bookmarkStart w:id="17" w:name="_Hlk216435436"/>
      <w:r w:rsidR="0033651E" w:rsidRPr="0033651E">
        <w:rPr>
          <w:i/>
          <w:color w:val="FF0000"/>
          <w:lang w:val="kk-KZ"/>
        </w:rPr>
        <w:t>«ҚДКБҚ» АҚ Директорлар кеңесінің 2024 жылғы 30 қыркүйектегі № 24 шешіміне сәйкес алып тасталған</w:t>
      </w:r>
      <w:r w:rsidR="00163EFD" w:rsidRPr="0033651E">
        <w:rPr>
          <w:i/>
          <w:color w:val="FF0000"/>
          <w:lang w:val="kk-KZ"/>
        </w:rPr>
        <w:t>;</w:t>
      </w:r>
    </w:p>
    <w:p w14:paraId="0D73C131" w14:textId="77777777" w:rsidR="00AD7C5E" w:rsidRPr="00AD7C5E" w:rsidRDefault="00AD7C5E" w:rsidP="00AD7C5E">
      <w:pPr>
        <w:ind w:firstLine="709"/>
        <w:contextualSpacing/>
        <w:jc w:val="both"/>
        <w:rPr>
          <w:i/>
          <w:color w:val="FF0000"/>
          <w:lang w:val="kk-KZ"/>
        </w:rPr>
      </w:pPr>
      <w:bookmarkStart w:id="18" w:name="_Hlk222495189"/>
      <w:bookmarkEnd w:id="17"/>
      <w:r w:rsidRPr="00AD7C5E">
        <w:rPr>
          <w:i/>
          <w:color w:val="FF0000"/>
          <w:lang w:val="kk-KZ"/>
        </w:rPr>
        <w:t>2.2-тармақ «ҚДКБҚ» АҚ Директорлар кеңесінің 3 қыркүйек 2021 жылғы № 25 шешіміне сәйкес 16) тармақшамен толықтырылды (1 мамыр 2021 жылдан бастап қолданысқа енгізілді), «ҚДКБҚ» АҚ Директорлар кеңесінің 24 ақпан 2026 жылғы № 4 шешіміне сәйкес өзгерістер енгізілді (19 наурыз 2026 жылдан бастап қолданысқа енгізілді)</w:t>
      </w:r>
    </w:p>
    <w:bookmarkEnd w:id="18"/>
    <w:p w14:paraId="2CC7243B" w14:textId="7E4CDD89" w:rsidR="00AD7C5E" w:rsidRPr="00AD7C5E" w:rsidRDefault="00AD7C5E" w:rsidP="00AD7C5E">
      <w:pPr>
        <w:ind w:firstLine="709"/>
        <w:jc w:val="both"/>
        <w:rPr>
          <w:rFonts w:eastAsia="Times New Roman"/>
          <w:szCs w:val="28"/>
          <w:lang w:val="kk-KZ"/>
        </w:rPr>
      </w:pPr>
      <w:r w:rsidRPr="00AD7C5E">
        <w:rPr>
          <w:rFonts w:eastAsia="Times New Roman"/>
          <w:szCs w:val="28"/>
          <w:lang w:val="kk-KZ"/>
        </w:rPr>
        <w:t xml:space="preserve">16) Банк-қатысушыны </w:t>
      </w:r>
      <w:r w:rsidR="0068706E" w:rsidRPr="0068706E">
        <w:rPr>
          <w:rFonts w:eastAsia="Times New Roman"/>
          <w:szCs w:val="28"/>
          <w:lang w:val="kk-KZ"/>
        </w:rPr>
        <w:t xml:space="preserve">барлық операцияларды жүргізуге банк лицензиясынан </w:t>
      </w:r>
      <w:r w:rsidRPr="00AD7C5E">
        <w:rPr>
          <w:rFonts w:eastAsia="Times New Roman"/>
          <w:szCs w:val="28"/>
          <w:lang w:val="kk-KZ"/>
        </w:rPr>
        <w:t>айырған жағдайда кепілдік берілген өтемді төлеуді жүзеге асыру үшін агент-банктердің алдын ала тізбесін бекіту рәсімдеріне Қор өткізетін рәсімдерге қатысуға.</w:t>
      </w:r>
    </w:p>
    <w:p w14:paraId="6EC5C472" w14:textId="77777777" w:rsidR="00AD7C5E" w:rsidRPr="00AD7C5E" w:rsidRDefault="00AD7C5E" w:rsidP="00AD7C5E">
      <w:pPr>
        <w:autoSpaceDE w:val="0"/>
        <w:autoSpaceDN w:val="0"/>
        <w:adjustRightInd w:val="0"/>
        <w:ind w:firstLine="708"/>
        <w:jc w:val="both"/>
        <w:rPr>
          <w:rFonts w:eastAsia="Times New Roman"/>
          <w:szCs w:val="28"/>
          <w:lang w:val="kk-KZ"/>
        </w:rPr>
      </w:pPr>
      <w:r w:rsidRPr="00AD7C5E">
        <w:rPr>
          <w:rFonts w:eastAsia="Times New Roman"/>
          <w:szCs w:val="28"/>
          <w:lang w:val="kk-KZ"/>
        </w:rPr>
        <w:t>Осы тармақтың бірінші бөлігіндегі 16) тармақшаның ережесі Қазақстан Республикасы бейрезидент-банкінің филиалына қолданылмайды;</w:t>
      </w:r>
    </w:p>
    <w:p w14:paraId="28795F7D" w14:textId="4C475413" w:rsidR="0033651E" w:rsidRPr="0033651E" w:rsidRDefault="0033651E" w:rsidP="00FD2348">
      <w:pPr>
        <w:pStyle w:val="af0"/>
        <w:spacing w:after="0" w:line="240" w:lineRule="auto"/>
        <w:ind w:left="0" w:firstLine="709"/>
        <w:jc w:val="both"/>
        <w:rPr>
          <w:rFonts w:ascii="Times New Roman" w:hAnsi="Times New Roman"/>
          <w:i/>
          <w:color w:val="FF0000"/>
          <w:sz w:val="24"/>
          <w:szCs w:val="24"/>
          <w:lang w:val="kk-KZ"/>
        </w:rPr>
      </w:pPr>
      <w:r w:rsidRPr="0033651E">
        <w:rPr>
          <w:rFonts w:ascii="Times New Roman" w:hAnsi="Times New Roman"/>
          <w:i/>
          <w:color w:val="FF0000"/>
          <w:sz w:val="24"/>
          <w:szCs w:val="24"/>
          <w:lang w:val="kk-KZ"/>
        </w:rPr>
        <w:t>2.2 тармақ «ҚДКБҚ» АҚ Директорлар кеңесінің 2024 жылғы 10 мамырдағы № 11 шешіміне сәйкес 17) тармақшамен толықтырылған (2024 жылғы 1 маусымнан бастап күшіне енген), 2025 жылғы 19 желтоқсандағы № 28 шешіміне сәйкес редакциясында жазылға</w:t>
      </w:r>
      <w:r>
        <w:rPr>
          <w:rFonts w:ascii="Times New Roman" w:hAnsi="Times New Roman"/>
          <w:i/>
          <w:color w:val="FF0000"/>
          <w:sz w:val="24"/>
          <w:szCs w:val="24"/>
          <w:lang w:val="kk-KZ"/>
        </w:rPr>
        <w:t>н.</w:t>
      </w:r>
    </w:p>
    <w:p w14:paraId="6DC7015D" w14:textId="51E46ACD" w:rsidR="00B75899" w:rsidRPr="0033651E" w:rsidRDefault="00B75899" w:rsidP="00FD2348">
      <w:pPr>
        <w:autoSpaceDE w:val="0"/>
        <w:autoSpaceDN w:val="0"/>
        <w:adjustRightInd w:val="0"/>
        <w:ind w:firstLine="708"/>
        <w:jc w:val="both"/>
        <w:rPr>
          <w:lang w:val="kk-KZ"/>
        </w:rPr>
      </w:pPr>
      <w:r w:rsidRPr="0033651E">
        <w:rPr>
          <w:rFonts w:eastAsia="Times New Roman"/>
          <w:lang w:val="kk-KZ"/>
        </w:rPr>
        <w:t>17)</w:t>
      </w:r>
      <w:r w:rsidR="007B4ECE" w:rsidRPr="0033651E">
        <w:rPr>
          <w:lang w:val="kk-KZ"/>
        </w:rPr>
        <w:t xml:space="preserve"> </w:t>
      </w:r>
      <w:r w:rsidR="0033651E" w:rsidRPr="0033651E">
        <w:rPr>
          <w:lang w:val="kk-KZ"/>
        </w:rPr>
        <w:t>Ұлттық Банкте корреспонденттік шот ашылған күннен бастап он бес жұмыс күні ішінде Шартқа 5-1-қосымшаға сәйкес нысан бойынша ақшаны банк шотынан есептен шығаруға келісім беру туралы өтінішті ұсынуға. Көрсетілген өтініштің көшірмесін Қорға жіберген кезде Қатысушы банк корреспонденттік шот ашылғаны туралы Қатысушы банктің хабарламасының көшірмесін қоса береді</w:t>
      </w:r>
      <w:r w:rsidR="003B146D" w:rsidRPr="0033651E">
        <w:rPr>
          <w:lang w:val="kk-KZ"/>
        </w:rPr>
        <w:t>;</w:t>
      </w:r>
    </w:p>
    <w:p w14:paraId="068C5130" w14:textId="53A92152" w:rsidR="00F97808" w:rsidRPr="0033651E" w:rsidRDefault="0033651E" w:rsidP="00FD2348">
      <w:pPr>
        <w:autoSpaceDE w:val="0"/>
        <w:autoSpaceDN w:val="0"/>
        <w:adjustRightInd w:val="0"/>
        <w:ind w:firstLine="708"/>
        <w:jc w:val="both"/>
        <w:rPr>
          <w:i/>
          <w:color w:val="FF0000"/>
          <w:lang w:val="kk-KZ"/>
        </w:rPr>
      </w:pPr>
      <w:bookmarkStart w:id="19" w:name="_Hlk222494970"/>
      <w:bookmarkStart w:id="20" w:name="_Hlk216435183"/>
      <w:r w:rsidRPr="0033651E">
        <w:rPr>
          <w:i/>
          <w:color w:val="FF0000"/>
          <w:lang w:val="kk-KZ"/>
        </w:rPr>
        <w:t>2.2 тармақ «ҚДКБҚ» АҚ Директорлар кеңесінің 2025 жылғы 19 желтоқсандағы № 28 шешіміне сәйкес 18) тармақшамен толықтырылған</w:t>
      </w:r>
    </w:p>
    <w:bookmarkEnd w:id="19"/>
    <w:bookmarkEnd w:id="20"/>
    <w:p w14:paraId="5013506A" w14:textId="0E85BC66" w:rsidR="00350302" w:rsidRPr="0033651E" w:rsidRDefault="00F97808" w:rsidP="004761A7">
      <w:pPr>
        <w:autoSpaceDE w:val="0"/>
        <w:autoSpaceDN w:val="0"/>
        <w:adjustRightInd w:val="0"/>
        <w:ind w:firstLine="708"/>
        <w:jc w:val="both"/>
        <w:rPr>
          <w:color w:val="000000"/>
          <w:lang w:val="kk-KZ" w:eastAsia="ko-KR"/>
        </w:rPr>
      </w:pPr>
      <w:r w:rsidRPr="0033651E">
        <w:rPr>
          <w:i/>
          <w:color w:val="FF0000"/>
          <w:lang w:val="kk-KZ"/>
        </w:rPr>
        <w:t xml:space="preserve"> </w:t>
      </w:r>
      <w:r w:rsidRPr="0033651E">
        <w:rPr>
          <w:lang w:val="kk-KZ"/>
        </w:rPr>
        <w:t xml:space="preserve">18) </w:t>
      </w:r>
      <w:r w:rsidR="0033651E" w:rsidRPr="0033651E">
        <w:rPr>
          <w:color w:val="000000"/>
          <w:lang w:val="kk-KZ" w:eastAsia="ko-KR"/>
        </w:rPr>
        <w:t>жеке тұлғалардың депозиттері бойынша сыйақы мөлшерлемелерінің (оның ішінде ең жоғары сыйақы мөлшерлемелерінің) көлемдері мен ставкалары туралы есеп нысандары бойынша толық емес, дұрыс толтырылмаған немесе сенімсіз мәліметтерді ауыстыруды қоса алғанда, мәліметтер өзгерген жағдайда Қазақстан Республикасы Ұлттық Банкі Басқармасының 2025 жылғы 2 желтоқсандағы № 88 қаулысына 13-қосымшаға сәйкес өзгертілген мәліметтерді Ұлттық Банкке жіберу күнінен кешіктірмей Қорға осындай өзгерістер туралы хат-хабарлама жіберуге</w:t>
      </w:r>
      <w:r w:rsidR="00350302" w:rsidRPr="0033651E">
        <w:rPr>
          <w:color w:val="000000"/>
          <w:lang w:val="kk-KZ" w:eastAsia="ko-KR"/>
        </w:rPr>
        <w:t>;</w:t>
      </w:r>
    </w:p>
    <w:p w14:paraId="1000D245" w14:textId="4830D6CA" w:rsidR="00350302" w:rsidRPr="0033651E" w:rsidRDefault="0033651E" w:rsidP="00350302">
      <w:pPr>
        <w:autoSpaceDE w:val="0"/>
        <w:autoSpaceDN w:val="0"/>
        <w:adjustRightInd w:val="0"/>
        <w:ind w:firstLine="708"/>
        <w:jc w:val="both"/>
        <w:rPr>
          <w:i/>
          <w:color w:val="FF0000"/>
          <w:lang w:val="kk-KZ" w:eastAsia="ko-KR"/>
        </w:rPr>
      </w:pPr>
      <w:r w:rsidRPr="0033651E">
        <w:rPr>
          <w:i/>
          <w:color w:val="FF0000"/>
          <w:lang w:val="kk-KZ"/>
        </w:rPr>
        <w:t>2.2 тармақ «ҚДКБҚ» АҚ Директорлар кеңесінің 2026 жылғы 24 ақпандағы № 4 шешіміне сәйкес 19) тармақшамен толықтырылған</w:t>
      </w:r>
    </w:p>
    <w:p w14:paraId="0A8F59CA" w14:textId="4C25F907" w:rsidR="00350302" w:rsidRPr="0033651E" w:rsidRDefault="00350302" w:rsidP="00350302">
      <w:pPr>
        <w:autoSpaceDE w:val="0"/>
        <w:autoSpaceDN w:val="0"/>
        <w:adjustRightInd w:val="0"/>
        <w:ind w:firstLine="708"/>
        <w:jc w:val="both"/>
        <w:rPr>
          <w:iCs/>
          <w:color w:val="000000"/>
          <w:lang w:val="kk-KZ" w:eastAsia="ko-KR"/>
        </w:rPr>
      </w:pPr>
      <w:r w:rsidRPr="0033651E">
        <w:rPr>
          <w:iCs/>
          <w:color w:val="000000"/>
          <w:lang w:val="kk-KZ" w:eastAsia="ko-KR"/>
        </w:rPr>
        <w:t xml:space="preserve">19) </w:t>
      </w:r>
      <w:r w:rsidRPr="0033651E">
        <w:rPr>
          <w:iCs/>
          <w:color w:val="000000"/>
          <w:lang w:val="kk-KZ" w:eastAsia="ko-KR"/>
        </w:rPr>
        <w:tab/>
      </w:r>
      <w:r w:rsidR="0033651E" w:rsidRPr="0033651E">
        <w:rPr>
          <w:iCs/>
          <w:color w:val="000000"/>
          <w:lang w:val="kk-KZ" w:eastAsia="ko-KR"/>
        </w:rPr>
        <w:t>өз атауы өзгерген жағдайда мемлекеттік қайта тіркеу (есептік қайта тіркеу) туралы анықтама алған күннен бастап бес жұмыс күні ішінде Қорды жазбаша түрде хабардар етуге</w:t>
      </w:r>
      <w:r w:rsidR="00335FBE" w:rsidRPr="0033651E">
        <w:rPr>
          <w:iCs/>
          <w:color w:val="000000"/>
          <w:lang w:val="kk-KZ" w:eastAsia="ko-KR"/>
        </w:rPr>
        <w:t>.</w:t>
      </w:r>
    </w:p>
    <w:p w14:paraId="3874611E" w14:textId="20AE854C" w:rsidR="00B03980" w:rsidRPr="00D61B8D" w:rsidRDefault="00B03980" w:rsidP="00FD2348">
      <w:pPr>
        <w:pStyle w:val="11"/>
        <w:ind w:firstLine="720"/>
        <w:jc w:val="both"/>
        <w:rPr>
          <w:color w:val="000000"/>
          <w:sz w:val="24"/>
          <w:szCs w:val="24"/>
          <w:lang w:val="kk-KZ"/>
        </w:rPr>
      </w:pPr>
      <w:r w:rsidRPr="00D61B8D">
        <w:rPr>
          <w:color w:val="000000"/>
          <w:sz w:val="24"/>
          <w:szCs w:val="24"/>
          <w:lang w:val="kk-KZ"/>
        </w:rPr>
        <w:t xml:space="preserve">2.3. </w:t>
      </w:r>
      <w:r w:rsidRPr="00D61B8D">
        <w:rPr>
          <w:color w:val="000000"/>
          <w:sz w:val="24"/>
          <w:szCs w:val="24"/>
          <w:lang w:val="kk-KZ"/>
        </w:rPr>
        <w:tab/>
      </w:r>
      <w:r w:rsidR="0033651E" w:rsidRPr="00D61B8D">
        <w:rPr>
          <w:color w:val="000000"/>
          <w:sz w:val="24"/>
          <w:szCs w:val="24"/>
          <w:lang w:val="kk-KZ"/>
        </w:rPr>
        <w:t>Шарт бойынша Қатысушы банктің құқықтары мен міндеттері Қазақстан Республикасы заңнамасында өзгеше көзделмесе, үшінші тұлғаларға берілмейді</w:t>
      </w:r>
      <w:r w:rsidRPr="00D61B8D">
        <w:rPr>
          <w:color w:val="000000"/>
          <w:sz w:val="24"/>
          <w:szCs w:val="24"/>
          <w:lang w:val="kk-KZ"/>
        </w:rPr>
        <w:t>.</w:t>
      </w:r>
    </w:p>
    <w:p w14:paraId="63BE815B" w14:textId="2A35530E" w:rsidR="0055593D" w:rsidRPr="00D61B8D" w:rsidRDefault="00B03980" w:rsidP="00FD2348">
      <w:pPr>
        <w:autoSpaceDE w:val="0"/>
        <w:autoSpaceDN w:val="0"/>
        <w:adjustRightInd w:val="0"/>
        <w:ind w:firstLine="708"/>
        <w:jc w:val="both"/>
        <w:rPr>
          <w:color w:val="000000"/>
          <w:lang w:val="kk-KZ"/>
        </w:rPr>
      </w:pPr>
      <w:r w:rsidRPr="007E675C">
        <w:rPr>
          <w:bCs/>
          <w:color w:val="000000"/>
          <w:lang w:val="kk-KZ"/>
        </w:rPr>
        <w:t>2.4.</w:t>
      </w:r>
      <w:r w:rsidRPr="00D61B8D">
        <w:rPr>
          <w:b/>
          <w:color w:val="000000"/>
          <w:lang w:val="kk-KZ"/>
        </w:rPr>
        <w:t xml:space="preserve"> </w:t>
      </w:r>
      <w:r w:rsidRPr="00D61B8D">
        <w:rPr>
          <w:b/>
          <w:color w:val="000000"/>
          <w:lang w:val="kk-KZ"/>
        </w:rPr>
        <w:tab/>
      </w:r>
      <w:r w:rsidR="0033651E" w:rsidRPr="00D61B8D">
        <w:rPr>
          <w:b/>
          <w:color w:val="000000"/>
          <w:lang w:val="kk-KZ"/>
        </w:rPr>
        <w:t xml:space="preserve">Қордың </w:t>
      </w:r>
      <w:r w:rsidR="0033651E">
        <w:rPr>
          <w:b/>
          <w:color w:val="000000"/>
          <w:lang w:val="kk-KZ"/>
        </w:rPr>
        <w:t>төмендегі</w:t>
      </w:r>
      <w:r w:rsidR="0033651E" w:rsidRPr="00D61B8D">
        <w:rPr>
          <w:b/>
          <w:color w:val="000000"/>
          <w:lang w:val="kk-KZ"/>
        </w:rPr>
        <w:t xml:space="preserve"> құқықтары бар</w:t>
      </w:r>
      <w:r w:rsidR="0055593D" w:rsidRPr="00D61B8D">
        <w:rPr>
          <w:b/>
          <w:color w:val="000000"/>
          <w:lang w:val="kk-KZ"/>
        </w:rPr>
        <w:t>:</w:t>
      </w:r>
    </w:p>
    <w:p w14:paraId="1E756883" w14:textId="61B88D27" w:rsidR="0055593D" w:rsidRPr="00D61B8D" w:rsidRDefault="0055593D" w:rsidP="00FD2348">
      <w:pPr>
        <w:autoSpaceDE w:val="0"/>
        <w:autoSpaceDN w:val="0"/>
        <w:adjustRightInd w:val="0"/>
        <w:ind w:firstLine="708"/>
        <w:jc w:val="both"/>
        <w:rPr>
          <w:color w:val="000000"/>
          <w:lang w:val="kk-KZ"/>
        </w:rPr>
      </w:pPr>
      <w:r w:rsidRPr="00D61B8D">
        <w:rPr>
          <w:color w:val="000000"/>
          <w:lang w:val="kk-KZ"/>
        </w:rPr>
        <w:t xml:space="preserve">1) </w:t>
      </w:r>
      <w:r w:rsidR="00760115" w:rsidRPr="00D61B8D">
        <w:rPr>
          <w:color w:val="000000"/>
          <w:lang w:val="kk-KZ"/>
        </w:rPr>
        <w:tab/>
      </w:r>
      <w:r w:rsidR="0033651E" w:rsidRPr="00D61B8D">
        <w:rPr>
          <w:color w:val="000000"/>
          <w:lang w:val="kk-KZ"/>
        </w:rPr>
        <w:t>Қатысушы банктерден жарналарды төлеуді талап етуге</w:t>
      </w:r>
      <w:r w:rsidRPr="00D61B8D">
        <w:rPr>
          <w:color w:val="000000"/>
          <w:lang w:val="kk-KZ"/>
        </w:rPr>
        <w:t>;</w:t>
      </w:r>
    </w:p>
    <w:p w14:paraId="19372503" w14:textId="364F1665" w:rsidR="0055593D" w:rsidRPr="00D61B8D" w:rsidRDefault="0055593D" w:rsidP="00FD2348">
      <w:pPr>
        <w:autoSpaceDE w:val="0"/>
        <w:autoSpaceDN w:val="0"/>
        <w:adjustRightInd w:val="0"/>
        <w:ind w:firstLine="708"/>
        <w:jc w:val="both"/>
        <w:rPr>
          <w:color w:val="000000"/>
          <w:lang w:val="kk-KZ"/>
        </w:rPr>
      </w:pPr>
      <w:r w:rsidRPr="00D61B8D">
        <w:rPr>
          <w:color w:val="000000"/>
          <w:lang w:val="kk-KZ"/>
        </w:rPr>
        <w:t xml:space="preserve">2) </w:t>
      </w:r>
      <w:r w:rsidR="00760115" w:rsidRPr="00D61B8D">
        <w:rPr>
          <w:color w:val="000000"/>
          <w:lang w:val="kk-KZ"/>
        </w:rPr>
        <w:tab/>
      </w:r>
      <w:r w:rsidR="0033651E" w:rsidRPr="00D61B8D">
        <w:rPr>
          <w:color w:val="000000"/>
          <w:lang w:val="kk-KZ"/>
        </w:rPr>
        <w:t>Қатысушы банктердің Шарт талаптарын тиісінше орындауын талап етуге</w:t>
      </w:r>
      <w:r w:rsidRPr="00D61B8D">
        <w:rPr>
          <w:color w:val="000000"/>
          <w:lang w:val="kk-KZ"/>
        </w:rPr>
        <w:t>;</w:t>
      </w:r>
    </w:p>
    <w:p w14:paraId="73939923" w14:textId="06BF33B8" w:rsidR="0029270E" w:rsidRPr="0033651E" w:rsidRDefault="005279C0" w:rsidP="00FD2348">
      <w:pPr>
        <w:pStyle w:val="af0"/>
        <w:spacing w:after="0" w:line="240" w:lineRule="auto"/>
        <w:ind w:left="0" w:firstLine="709"/>
        <w:jc w:val="both"/>
        <w:rPr>
          <w:rFonts w:ascii="Times New Roman" w:hAnsi="Times New Roman"/>
          <w:i/>
          <w:color w:val="FF0000"/>
          <w:sz w:val="24"/>
          <w:szCs w:val="24"/>
          <w:lang w:val="kk-KZ"/>
        </w:rPr>
      </w:pPr>
      <w:r w:rsidRPr="00D61B8D">
        <w:rPr>
          <w:rFonts w:ascii="Times New Roman" w:hAnsi="Times New Roman"/>
          <w:i/>
          <w:color w:val="FF0000"/>
          <w:sz w:val="24"/>
          <w:szCs w:val="24"/>
          <w:lang w:val="kk-KZ"/>
        </w:rPr>
        <w:t>3)</w:t>
      </w:r>
      <w:r w:rsidR="0033651E" w:rsidRPr="00D61B8D">
        <w:rPr>
          <w:lang w:val="kk-KZ"/>
        </w:rPr>
        <w:t xml:space="preserve"> </w:t>
      </w:r>
      <w:r w:rsidR="0033651E" w:rsidRPr="00D61B8D">
        <w:rPr>
          <w:rFonts w:ascii="Times New Roman" w:hAnsi="Times New Roman"/>
          <w:i/>
          <w:color w:val="FF0000"/>
          <w:sz w:val="24"/>
          <w:szCs w:val="24"/>
          <w:lang w:val="kk-KZ"/>
        </w:rPr>
        <w:t>тармақша «ҚДКБҚ» АҚ Директорлар кеңесінің 2021 жылғы 3 қыркүйектегі № 25 шешімі (2021 жылғы 1 мамырдан бастап күшіне енген), 2025 жылғы 19 желтоқсандағы № 28 шешіміне сәйкес (2024 жылғы 4 желтоқсаннан бастап күшіне енген) редакциясында жазылған</w:t>
      </w:r>
      <w:r w:rsidR="0033651E">
        <w:rPr>
          <w:rFonts w:ascii="Times New Roman" w:hAnsi="Times New Roman"/>
          <w:i/>
          <w:color w:val="FF0000"/>
          <w:sz w:val="24"/>
          <w:szCs w:val="24"/>
          <w:lang w:val="kk-KZ"/>
        </w:rPr>
        <w:t>.</w:t>
      </w:r>
    </w:p>
    <w:p w14:paraId="0066C4A3" w14:textId="099AB9AE" w:rsidR="005279C0" w:rsidRPr="0033651E" w:rsidRDefault="0029270E" w:rsidP="00FD2348">
      <w:pPr>
        <w:pStyle w:val="af0"/>
        <w:spacing w:after="0" w:line="240" w:lineRule="auto"/>
        <w:ind w:left="0" w:firstLine="709"/>
        <w:jc w:val="both"/>
        <w:rPr>
          <w:rFonts w:ascii="Times New Roman" w:hAnsi="Times New Roman"/>
          <w:i/>
          <w:color w:val="FF0000"/>
          <w:sz w:val="24"/>
          <w:szCs w:val="24"/>
          <w:lang w:val="kk-KZ"/>
        </w:rPr>
      </w:pPr>
      <w:r w:rsidRPr="0033651E">
        <w:rPr>
          <w:rFonts w:ascii="Times New Roman" w:hAnsi="Times New Roman"/>
          <w:color w:val="000000"/>
          <w:sz w:val="24"/>
          <w:szCs w:val="24"/>
          <w:lang w:val="kk-KZ"/>
        </w:rPr>
        <w:t xml:space="preserve">3) </w:t>
      </w:r>
      <w:r w:rsidR="0033651E" w:rsidRPr="0033651E">
        <w:rPr>
          <w:rFonts w:ascii="Times New Roman" w:hAnsi="Times New Roman"/>
          <w:color w:val="000000"/>
          <w:sz w:val="24"/>
          <w:szCs w:val="24"/>
          <w:lang w:val="kk-KZ"/>
        </w:rPr>
        <w:t xml:space="preserve">Қазақстан Республикасы бейрезидент-банктерінің филиалдары санатына оның салымшылары мен кредиторларының мүдделеріне қатер төндіретін тұрақсыз қаржылық </w:t>
      </w:r>
      <w:r w:rsidR="0033651E" w:rsidRPr="0033651E">
        <w:rPr>
          <w:rFonts w:ascii="Times New Roman" w:hAnsi="Times New Roman"/>
          <w:color w:val="000000"/>
          <w:sz w:val="24"/>
          <w:szCs w:val="24"/>
          <w:lang w:val="kk-KZ"/>
        </w:rPr>
        <w:lastRenderedPageBreak/>
        <w:t>жағдайы бар банктер, филиалдар санатына және (немесе) төлем қабілетсіз банктер, Қазақстан Республикасы бейрезидент-банктерінің филиалдары санатына жатқызылған Қатысушы банктен, банкті басқару жөніндегі уақытша әкімшіліктен (банктің уақытша басқарушысынан) мұндай банктің (Қазақстан Республикасы бейрезидент-банкі филиалының) қызметі туралы ақпаратты, мәліметтерді және құжаттарды, оның ішінде активтері мен міндеттемелері туралы мәліметтерді, банк құпиясын және заңмен қорғалатын өзге де құпияны құрайтын мәліметтерді сұратуға</w:t>
      </w:r>
      <w:r w:rsidRPr="0033651E">
        <w:rPr>
          <w:rFonts w:ascii="Times New Roman" w:hAnsi="Times New Roman"/>
          <w:color w:val="000000"/>
          <w:sz w:val="24"/>
          <w:szCs w:val="24"/>
          <w:lang w:val="kk-KZ"/>
        </w:rPr>
        <w:t>;</w:t>
      </w:r>
    </w:p>
    <w:p w14:paraId="01924A81" w14:textId="09760BBC" w:rsidR="0055593D" w:rsidRPr="0033651E" w:rsidRDefault="00E9164A" w:rsidP="00FD2348">
      <w:pPr>
        <w:autoSpaceDE w:val="0"/>
        <w:autoSpaceDN w:val="0"/>
        <w:adjustRightInd w:val="0"/>
        <w:ind w:firstLine="708"/>
        <w:jc w:val="both"/>
        <w:rPr>
          <w:color w:val="000000"/>
          <w:lang w:val="kk-KZ"/>
        </w:rPr>
      </w:pPr>
      <w:r w:rsidRPr="0033651E">
        <w:rPr>
          <w:color w:val="000000"/>
          <w:lang w:val="kk-KZ"/>
        </w:rPr>
        <w:t xml:space="preserve">4) </w:t>
      </w:r>
      <w:r w:rsidR="00760115" w:rsidRPr="0033651E">
        <w:rPr>
          <w:color w:val="000000"/>
          <w:lang w:val="kk-KZ"/>
        </w:rPr>
        <w:tab/>
      </w:r>
      <w:r w:rsidR="0033651E" w:rsidRPr="0033651E">
        <w:rPr>
          <w:color w:val="000000"/>
          <w:lang w:val="kk-KZ"/>
        </w:rPr>
        <w:t>депозиттерге міндетті кепілдік беру жүйесінің жұмыс істеуін қамтамасыз ету үшін қажетті ақпаратты, оның ішінде Қатысушы банктердің қаржылық жағдайы туралы мәліметтерді Заңның 8-1 және 9-баптарына сәйкес Ұлттық Банктен және уәкілетті органнан сұратуға және алуға</w:t>
      </w:r>
      <w:r w:rsidR="0055593D" w:rsidRPr="0033651E">
        <w:rPr>
          <w:color w:val="000000"/>
          <w:lang w:val="kk-KZ"/>
        </w:rPr>
        <w:t>;</w:t>
      </w:r>
    </w:p>
    <w:p w14:paraId="6440ED8F" w14:textId="653DCA31" w:rsidR="0055593D" w:rsidRPr="0033651E" w:rsidRDefault="00E9164A" w:rsidP="00FD2348">
      <w:pPr>
        <w:autoSpaceDE w:val="0"/>
        <w:autoSpaceDN w:val="0"/>
        <w:adjustRightInd w:val="0"/>
        <w:ind w:firstLine="708"/>
        <w:jc w:val="both"/>
        <w:rPr>
          <w:color w:val="000000"/>
          <w:lang w:val="kk-KZ"/>
        </w:rPr>
      </w:pPr>
      <w:r w:rsidRPr="0033651E">
        <w:rPr>
          <w:color w:val="000000"/>
          <w:lang w:val="kk-KZ"/>
        </w:rPr>
        <w:t>5</w:t>
      </w:r>
      <w:r w:rsidR="0055593D" w:rsidRPr="0033651E">
        <w:rPr>
          <w:color w:val="000000"/>
          <w:lang w:val="kk-KZ"/>
        </w:rPr>
        <w:t xml:space="preserve">) </w:t>
      </w:r>
      <w:r w:rsidR="00760115" w:rsidRPr="0033651E">
        <w:rPr>
          <w:color w:val="000000"/>
          <w:lang w:val="kk-KZ"/>
        </w:rPr>
        <w:tab/>
      </w:r>
      <w:r w:rsidR="0033651E" w:rsidRPr="0033651E">
        <w:rPr>
          <w:color w:val="000000"/>
          <w:lang w:val="kk-KZ"/>
        </w:rPr>
        <w:t>Заңның 23-бабында көзделген жағдайда қарыз алуға</w:t>
      </w:r>
      <w:r w:rsidR="0055593D" w:rsidRPr="0033651E">
        <w:rPr>
          <w:color w:val="000000"/>
          <w:lang w:val="kk-KZ"/>
        </w:rPr>
        <w:t>;</w:t>
      </w:r>
    </w:p>
    <w:p w14:paraId="3D1741EA" w14:textId="77777777" w:rsidR="00FA0157" w:rsidRPr="00FA0157" w:rsidRDefault="00FA0157" w:rsidP="00FA0157">
      <w:pPr>
        <w:ind w:firstLine="709"/>
        <w:contextualSpacing/>
        <w:jc w:val="both"/>
        <w:rPr>
          <w:i/>
          <w:color w:val="FF0000"/>
          <w:lang w:val="kk-KZ"/>
        </w:rPr>
      </w:pPr>
      <w:r w:rsidRPr="00FA0157">
        <w:rPr>
          <w:i/>
          <w:color w:val="FF0000"/>
          <w:lang w:val="kk-KZ"/>
        </w:rPr>
        <w:t>6) тармақша «ҚДКБҚ» АҚ Директорлар кеңесінің 3 қыркүйек 2021 жылғы № 25 шешіміне сәйкес жаңа редакцияда жазылды (12 қараша 2021 жылдан бастап қолданысқа енгізілді), «ҚДКБҚ» АҚ Директорлар кеңесінің 24 ақпан 2026 жылғы № 4 шешіміне сәйкес өзгерістер енгізілді (19 наурыз 2026 жылдан бастап қолданысқа енгізілді)</w:t>
      </w:r>
    </w:p>
    <w:p w14:paraId="4048806E" w14:textId="77777777" w:rsidR="00FA0157" w:rsidRPr="00FA0157" w:rsidRDefault="00FA0157" w:rsidP="00FA0157">
      <w:pPr>
        <w:autoSpaceDE w:val="0"/>
        <w:autoSpaceDN w:val="0"/>
        <w:adjustRightInd w:val="0"/>
        <w:ind w:firstLine="708"/>
        <w:jc w:val="both"/>
        <w:rPr>
          <w:color w:val="000000"/>
          <w:lang w:val="kk-KZ"/>
        </w:rPr>
      </w:pPr>
      <w:r w:rsidRPr="00FA0157">
        <w:rPr>
          <w:color w:val="000000"/>
          <w:lang w:val="kk-KZ"/>
        </w:rPr>
        <w:t xml:space="preserve">6) </w:t>
      </w:r>
      <w:r w:rsidRPr="00FA0157">
        <w:rPr>
          <w:color w:val="000000"/>
          <w:lang w:val="kk-KZ"/>
        </w:rPr>
        <w:tab/>
        <w:t>Банк-қатысушыны барлық операцияларды жүргізуге банк лицензиясынан айырғаннан кейін тағайындалатын уақытша әкімшіліктен, мәжбүрлеп таратылатын Банк-қатысушының (Қазақстан Республикасы бейрезидент-банкі филиалының қызметін мәжбүрлеп тоқтататын) тарату комиссиясынан 1-қосымшаға сәйкес нысан бойынша депозиторлардың тізілімін және оған енгізілген өзгерістерді Қордың басқару органы белгілеген тәртіппен уақтылы ұсынуды талап етуге;</w:t>
      </w:r>
    </w:p>
    <w:p w14:paraId="6BE78553" w14:textId="1F3A4540" w:rsidR="0055593D" w:rsidRPr="00847A24" w:rsidRDefault="00E9164A" w:rsidP="00FD2348">
      <w:pPr>
        <w:autoSpaceDE w:val="0"/>
        <w:autoSpaceDN w:val="0"/>
        <w:adjustRightInd w:val="0"/>
        <w:ind w:firstLine="708"/>
        <w:jc w:val="both"/>
        <w:rPr>
          <w:color w:val="000000"/>
          <w:lang w:val="kk-KZ"/>
        </w:rPr>
      </w:pPr>
      <w:r w:rsidRPr="00847A24">
        <w:rPr>
          <w:color w:val="000000"/>
          <w:lang w:val="kk-KZ"/>
        </w:rPr>
        <w:t>7</w:t>
      </w:r>
      <w:r w:rsidR="0055593D" w:rsidRPr="00847A24">
        <w:rPr>
          <w:color w:val="000000"/>
          <w:lang w:val="kk-KZ"/>
        </w:rPr>
        <w:t xml:space="preserve">) </w:t>
      </w:r>
      <w:r w:rsidR="00760115" w:rsidRPr="00847A24">
        <w:rPr>
          <w:color w:val="000000"/>
          <w:lang w:val="kk-KZ"/>
        </w:rPr>
        <w:tab/>
      </w:r>
      <w:r w:rsidR="00847A24" w:rsidRPr="00847A24">
        <w:rPr>
          <w:color w:val="000000"/>
          <w:lang w:val="kk-KZ"/>
        </w:rPr>
        <w:t>Қатысушы банктің депозиттерге міндетті кепілдік беру туралы Қазақстан Республикасы заңнамасының талаптарын бұзуы жағдайында уәкілетті органға оған ықпал ету шаралары мен санкциялар қолдану туралы өтініш білдіруге</w:t>
      </w:r>
      <w:r w:rsidR="0055593D" w:rsidRPr="00847A24">
        <w:rPr>
          <w:color w:val="000000"/>
          <w:lang w:val="kk-KZ"/>
        </w:rPr>
        <w:t>;</w:t>
      </w:r>
    </w:p>
    <w:p w14:paraId="2BF2BD16" w14:textId="002389A2" w:rsidR="0055593D" w:rsidRPr="00847A24" w:rsidRDefault="00E9164A" w:rsidP="00FD2348">
      <w:pPr>
        <w:autoSpaceDE w:val="0"/>
        <w:autoSpaceDN w:val="0"/>
        <w:adjustRightInd w:val="0"/>
        <w:ind w:firstLine="708"/>
        <w:jc w:val="both"/>
        <w:rPr>
          <w:color w:val="000000"/>
          <w:lang w:val="kk-KZ"/>
        </w:rPr>
      </w:pPr>
      <w:r w:rsidRPr="00847A24">
        <w:rPr>
          <w:color w:val="000000"/>
          <w:lang w:val="kk-KZ"/>
        </w:rPr>
        <w:t>8</w:t>
      </w:r>
      <w:r w:rsidR="0055593D" w:rsidRPr="00847A24">
        <w:rPr>
          <w:color w:val="000000"/>
          <w:lang w:val="kk-KZ"/>
        </w:rPr>
        <w:t xml:space="preserve">) </w:t>
      </w:r>
      <w:r w:rsidR="00760115" w:rsidRPr="00847A24">
        <w:rPr>
          <w:color w:val="000000"/>
          <w:lang w:val="kk-KZ"/>
        </w:rPr>
        <w:tab/>
      </w:r>
      <w:r w:rsidR="00847A24" w:rsidRPr="00847A24">
        <w:rPr>
          <w:color w:val="000000"/>
          <w:lang w:val="kk-KZ"/>
        </w:rPr>
        <w:t>Қатысушы банк төлеген міндетті күнтізбелік, қосымша және төтенше жарналар сомасының есептеуінің дұрыстығын Қатысушы банк, Ұлттық Банк және (немесе) уәкілетті орган берген мәліметтер негізінде анықтауға</w:t>
      </w:r>
      <w:r w:rsidR="0055593D" w:rsidRPr="00847A24">
        <w:rPr>
          <w:color w:val="000000"/>
          <w:lang w:val="kk-KZ"/>
        </w:rPr>
        <w:t xml:space="preserve">; </w:t>
      </w:r>
    </w:p>
    <w:p w14:paraId="1A4CB941" w14:textId="273FAAF6" w:rsidR="001361C8" w:rsidRPr="00847A24" w:rsidRDefault="00847A24" w:rsidP="00FD2348">
      <w:pPr>
        <w:autoSpaceDE w:val="0"/>
        <w:autoSpaceDN w:val="0"/>
        <w:adjustRightInd w:val="0"/>
        <w:ind w:firstLine="708"/>
        <w:jc w:val="both"/>
        <w:rPr>
          <w:i/>
          <w:iCs/>
          <w:color w:val="FF0000"/>
          <w:lang w:val="kk-KZ"/>
        </w:rPr>
      </w:pPr>
      <w:bookmarkStart w:id="21" w:name="_Hlk222497153"/>
      <w:r w:rsidRPr="00847A24">
        <w:rPr>
          <w:i/>
          <w:color w:val="FF0000"/>
          <w:lang w:val="kk-KZ"/>
        </w:rPr>
        <w:t>Тармақшаға</w:t>
      </w:r>
      <w:r>
        <w:rPr>
          <w:i/>
          <w:color w:val="FF0000"/>
          <w:lang w:val="kk-KZ"/>
        </w:rPr>
        <w:t xml:space="preserve"> </w:t>
      </w:r>
      <w:r w:rsidRPr="00847A24">
        <w:rPr>
          <w:i/>
          <w:color w:val="FF0000"/>
          <w:lang w:val="kk-KZ"/>
        </w:rPr>
        <w:t>өзгеріс «ҚДКБҚ» АҚ Директорлар кеңесінің 2026 жылғы 24 ақпандағы № 4 шешіміне сәйкес енгізілген</w:t>
      </w:r>
      <w:r>
        <w:rPr>
          <w:i/>
          <w:color w:val="FF0000"/>
          <w:lang w:val="kk-KZ"/>
        </w:rPr>
        <w:t>.</w:t>
      </w:r>
    </w:p>
    <w:bookmarkEnd w:id="21"/>
    <w:p w14:paraId="0C6BB84D" w14:textId="65A44460" w:rsidR="0055593D" w:rsidRPr="00847A24" w:rsidRDefault="00E9164A" w:rsidP="00FD2348">
      <w:pPr>
        <w:tabs>
          <w:tab w:val="left" w:pos="993"/>
        </w:tabs>
        <w:autoSpaceDE w:val="0"/>
        <w:autoSpaceDN w:val="0"/>
        <w:adjustRightInd w:val="0"/>
        <w:ind w:firstLine="708"/>
        <w:jc w:val="both"/>
        <w:rPr>
          <w:color w:val="000000"/>
          <w:lang w:val="kk-KZ"/>
        </w:rPr>
      </w:pPr>
      <w:r w:rsidRPr="00847A24">
        <w:rPr>
          <w:color w:val="000000"/>
          <w:lang w:val="kk-KZ"/>
        </w:rPr>
        <w:t>9</w:t>
      </w:r>
      <w:r w:rsidR="0055593D" w:rsidRPr="00847A24">
        <w:rPr>
          <w:color w:val="000000"/>
          <w:lang w:val="kk-KZ"/>
        </w:rPr>
        <w:t xml:space="preserve">) </w:t>
      </w:r>
      <w:r w:rsidR="00760115" w:rsidRPr="00847A24">
        <w:rPr>
          <w:color w:val="000000"/>
          <w:lang w:val="kk-KZ"/>
        </w:rPr>
        <w:tab/>
      </w:r>
      <w:r w:rsidR="00760115" w:rsidRPr="00847A24">
        <w:rPr>
          <w:color w:val="000000"/>
          <w:lang w:val="kk-KZ"/>
        </w:rPr>
        <w:tab/>
      </w:r>
      <w:r w:rsidR="00847A24" w:rsidRPr="00847A24">
        <w:rPr>
          <w:color w:val="000000"/>
          <w:lang w:val="kk-KZ"/>
        </w:rPr>
        <w:t>Қатысушы банктің кепілдік берілген депозиттер бойынша өз міндеттемелерін және кепілдік өтем сомаларын автоматтандырылған есепке алу талаптарын Шартқа 4-қосымшаға сәйкес белгілеуге</w:t>
      </w:r>
      <w:r w:rsidR="0055593D" w:rsidRPr="00847A24">
        <w:rPr>
          <w:color w:val="000000"/>
          <w:lang w:val="kk-KZ"/>
        </w:rPr>
        <w:t>;</w:t>
      </w:r>
    </w:p>
    <w:p w14:paraId="1B8A129B" w14:textId="222B0DED" w:rsidR="001F011E" w:rsidRPr="00847A24" w:rsidRDefault="00847A24" w:rsidP="001F011E">
      <w:pPr>
        <w:autoSpaceDE w:val="0"/>
        <w:autoSpaceDN w:val="0"/>
        <w:adjustRightInd w:val="0"/>
        <w:ind w:firstLine="708"/>
        <w:jc w:val="both"/>
        <w:rPr>
          <w:i/>
          <w:iCs/>
          <w:color w:val="FF0000"/>
          <w:lang w:val="kk-KZ"/>
        </w:rPr>
      </w:pPr>
      <w:r w:rsidRPr="00847A24">
        <w:rPr>
          <w:i/>
          <w:color w:val="FF0000"/>
          <w:lang w:val="kk-KZ"/>
        </w:rPr>
        <w:t>Тармақшаға</w:t>
      </w:r>
      <w:r>
        <w:rPr>
          <w:i/>
          <w:color w:val="FF0000"/>
          <w:lang w:val="kk-KZ"/>
        </w:rPr>
        <w:t xml:space="preserve"> </w:t>
      </w:r>
      <w:r w:rsidRPr="00847A24">
        <w:rPr>
          <w:i/>
          <w:color w:val="FF0000"/>
          <w:lang w:val="kk-KZ"/>
        </w:rPr>
        <w:t>өзгерістер «ҚДКБҚ» АҚ Директорлар кеңесінің 2026 жылғы 24 ақпандағы № 4 шешіміне сәйкес енгізілген</w:t>
      </w:r>
      <w:r>
        <w:rPr>
          <w:i/>
          <w:color w:val="FF0000"/>
          <w:lang w:val="kk-KZ"/>
        </w:rPr>
        <w:t>.</w:t>
      </w:r>
    </w:p>
    <w:p w14:paraId="1AF8735E" w14:textId="6F962370" w:rsidR="0055593D" w:rsidRPr="00847A24" w:rsidRDefault="00E9164A" w:rsidP="00FD2348">
      <w:pPr>
        <w:autoSpaceDE w:val="0"/>
        <w:autoSpaceDN w:val="0"/>
        <w:adjustRightInd w:val="0"/>
        <w:ind w:firstLine="708"/>
        <w:jc w:val="both"/>
        <w:rPr>
          <w:lang w:val="kk-KZ"/>
        </w:rPr>
      </w:pPr>
      <w:r w:rsidRPr="00B22042">
        <w:rPr>
          <w:color w:val="000000"/>
          <w:lang w:val="kk-KZ"/>
        </w:rPr>
        <w:t>10</w:t>
      </w:r>
      <w:r w:rsidR="0055593D" w:rsidRPr="00847A24">
        <w:rPr>
          <w:color w:val="000000"/>
          <w:lang w:val="kk-KZ"/>
        </w:rPr>
        <w:t xml:space="preserve">) </w:t>
      </w:r>
      <w:r w:rsidR="00753666" w:rsidRPr="00847A24">
        <w:rPr>
          <w:color w:val="000000"/>
          <w:lang w:val="kk-KZ"/>
        </w:rPr>
        <w:tab/>
      </w:r>
      <w:r w:rsidR="00847A24" w:rsidRPr="00847A24">
        <w:rPr>
          <w:color w:val="000000"/>
          <w:lang w:val="kk-KZ"/>
        </w:rPr>
        <w:t>Қатысушы банктің Шарт талаптарын орындауының сәйкестігін, оның ішінде кепілдік берілген депозиттер бойынша Қатысушы банк міндеттемелерін және кепілдік өтем сомаларын автоматтандырылған есепке алуды (бұдан әрі – іс-шаралар) Қордың басқару органы белгілеген тәртіппен тексеру іс-шараларын жүргізуге</w:t>
      </w:r>
      <w:r w:rsidR="0055593D" w:rsidRPr="00847A24">
        <w:rPr>
          <w:lang w:val="kk-KZ"/>
        </w:rPr>
        <w:t>;</w:t>
      </w:r>
    </w:p>
    <w:p w14:paraId="486E9352" w14:textId="37A423B5" w:rsidR="0055593D" w:rsidRPr="00847A24" w:rsidRDefault="0055593D" w:rsidP="00FD2348">
      <w:pPr>
        <w:autoSpaceDE w:val="0"/>
        <w:autoSpaceDN w:val="0"/>
        <w:adjustRightInd w:val="0"/>
        <w:ind w:firstLine="708"/>
        <w:jc w:val="both"/>
        <w:rPr>
          <w:lang w:val="kk-KZ"/>
        </w:rPr>
      </w:pPr>
      <w:r w:rsidRPr="00847A24">
        <w:rPr>
          <w:lang w:val="kk-KZ"/>
        </w:rPr>
        <w:t>1</w:t>
      </w:r>
      <w:r w:rsidR="00E9164A" w:rsidRPr="00B22042">
        <w:rPr>
          <w:lang w:val="kk-KZ"/>
        </w:rPr>
        <w:t>1</w:t>
      </w:r>
      <w:r w:rsidRPr="00847A24">
        <w:rPr>
          <w:lang w:val="kk-KZ"/>
        </w:rPr>
        <w:t xml:space="preserve">) </w:t>
      </w:r>
      <w:r w:rsidR="00BF705C" w:rsidRPr="00847A24">
        <w:rPr>
          <w:lang w:val="kk-KZ"/>
        </w:rPr>
        <w:tab/>
      </w:r>
      <w:r w:rsidR="00847A24" w:rsidRPr="00847A24">
        <w:rPr>
          <w:lang w:val="kk-KZ"/>
        </w:rPr>
        <w:t>депозиттерге міндетті кепілдік беру жүйесінің жұмыс істеуін қамтамасыз ету үшін Қатысушы банктен қажетті ақпаратты, оның ішінде банк құпиясын және заңмен қорғалатын өзге де құпияны құрайтын мәліметтерді сұратуға және алуға</w:t>
      </w:r>
      <w:r w:rsidRPr="00847A24">
        <w:rPr>
          <w:lang w:val="kk-KZ"/>
        </w:rPr>
        <w:t>;</w:t>
      </w:r>
    </w:p>
    <w:p w14:paraId="284249B1" w14:textId="77777777" w:rsidR="00FA0157" w:rsidRPr="00FA0157" w:rsidRDefault="00FA0157" w:rsidP="00FA0157">
      <w:pPr>
        <w:autoSpaceDE w:val="0"/>
        <w:autoSpaceDN w:val="0"/>
        <w:adjustRightInd w:val="0"/>
        <w:ind w:firstLine="708"/>
        <w:jc w:val="both"/>
        <w:rPr>
          <w:color w:val="FF0000"/>
          <w:lang w:val="kk-KZ"/>
        </w:rPr>
      </w:pPr>
      <w:r w:rsidRPr="00FA0157">
        <w:rPr>
          <w:bCs/>
          <w:i/>
          <w:color w:val="FF0000"/>
          <w:lang w:val="kk-KZ"/>
        </w:rPr>
        <w:t>12) тармақша «ҚДКБҚ» АҚ Директорлар кеңесінің 24 ақпан 2026 жылғы № 4 шешіміне сәйкес жаңа редакцияда жазылды (19 наурыз 2026 жылдан бастап қолданысқа енгізілді)</w:t>
      </w:r>
    </w:p>
    <w:p w14:paraId="1211D7CE" w14:textId="77777777" w:rsidR="00FA0157" w:rsidRPr="00FA0157" w:rsidRDefault="00FA0157" w:rsidP="00FA0157">
      <w:pPr>
        <w:autoSpaceDE w:val="0"/>
        <w:autoSpaceDN w:val="0"/>
        <w:adjustRightInd w:val="0"/>
        <w:ind w:firstLine="708"/>
        <w:jc w:val="both"/>
        <w:rPr>
          <w:lang w:val="kk-KZ"/>
        </w:rPr>
      </w:pPr>
      <w:r w:rsidRPr="00FA0157">
        <w:rPr>
          <w:lang w:val="kk-KZ"/>
        </w:rPr>
        <w:t xml:space="preserve">12) </w:t>
      </w:r>
      <w:r w:rsidRPr="00FA0157">
        <w:rPr>
          <w:lang w:val="kk-KZ"/>
        </w:rPr>
        <w:tab/>
        <w:t>барлық операцияларды жүргізуге банк лицензиясынан айырылған Банк-қатысушыдан оның депозиторларына төленген кепілдік берілген өтем сомасын уәкілетті органның Банк-қатысушыны барлық операцияларды жүргізуге банк лицензиясынан айыру туралы шешімі күшін жойған жағдайда осы Шарттың 5-тарауында көзделген тәртіппен және шарттарда қайтаруды талап етуге;</w:t>
      </w:r>
    </w:p>
    <w:p w14:paraId="5EB11E90" w14:textId="1C95B4DA" w:rsidR="001F011E" w:rsidRPr="00847A24" w:rsidRDefault="00847A24" w:rsidP="001F011E">
      <w:pPr>
        <w:autoSpaceDE w:val="0"/>
        <w:autoSpaceDN w:val="0"/>
        <w:adjustRightInd w:val="0"/>
        <w:ind w:firstLine="708"/>
        <w:jc w:val="both"/>
        <w:rPr>
          <w:i/>
          <w:iCs/>
          <w:color w:val="FF0000"/>
          <w:lang w:val="kk-KZ"/>
        </w:rPr>
      </w:pPr>
      <w:r w:rsidRPr="00847A24">
        <w:rPr>
          <w:i/>
          <w:color w:val="FF0000"/>
          <w:lang w:val="kk-KZ"/>
        </w:rPr>
        <w:lastRenderedPageBreak/>
        <w:t>Тармақшаға</w:t>
      </w:r>
      <w:r>
        <w:rPr>
          <w:i/>
          <w:color w:val="FF0000"/>
          <w:lang w:val="kk-KZ"/>
        </w:rPr>
        <w:t xml:space="preserve"> </w:t>
      </w:r>
      <w:r w:rsidRPr="00847A24">
        <w:rPr>
          <w:i/>
          <w:color w:val="FF0000"/>
          <w:lang w:val="kk-KZ"/>
        </w:rPr>
        <w:t>өзгерістер «ҚДКБҚ» АҚ Директорлар кеңесінің 2026 жылғы 24 ақпандағы № 4 шешіміне сәйкес енгізілген</w:t>
      </w:r>
      <w:r>
        <w:rPr>
          <w:i/>
          <w:color w:val="FF0000"/>
          <w:lang w:val="kk-KZ"/>
        </w:rPr>
        <w:t>.</w:t>
      </w:r>
    </w:p>
    <w:p w14:paraId="4BEE5606" w14:textId="6EB0BB93" w:rsidR="0055593D" w:rsidRPr="00847A24" w:rsidRDefault="0055593D" w:rsidP="00FD2348">
      <w:pPr>
        <w:autoSpaceDE w:val="0"/>
        <w:autoSpaceDN w:val="0"/>
        <w:adjustRightInd w:val="0"/>
        <w:ind w:firstLine="708"/>
        <w:jc w:val="both"/>
        <w:rPr>
          <w:color w:val="000000"/>
          <w:lang w:val="kk-KZ"/>
        </w:rPr>
      </w:pPr>
      <w:r w:rsidRPr="00847A24">
        <w:rPr>
          <w:lang w:val="kk-KZ"/>
        </w:rPr>
        <w:t>1</w:t>
      </w:r>
      <w:r w:rsidR="00E9164A" w:rsidRPr="00B22042">
        <w:rPr>
          <w:lang w:val="kk-KZ"/>
        </w:rPr>
        <w:t>3</w:t>
      </w:r>
      <w:r w:rsidRPr="00847A24">
        <w:rPr>
          <w:lang w:val="kk-KZ"/>
        </w:rPr>
        <w:t xml:space="preserve">) </w:t>
      </w:r>
      <w:r w:rsidR="00BF705C" w:rsidRPr="00847A24">
        <w:rPr>
          <w:lang w:val="kk-KZ"/>
        </w:rPr>
        <w:tab/>
      </w:r>
      <w:r w:rsidR="00847A24" w:rsidRPr="00847A24">
        <w:rPr>
          <w:color w:val="000000"/>
          <w:lang w:val="kk-KZ"/>
        </w:rPr>
        <w:t>іс-шараларды жүргізу үшін қажетті барлық құжаттарды (ақпаратты) Қатысушы банктен сұратуға және алуға, сондай-ақ Қатысушы банктің автоматтандырылған банктік ақпараттық жүйелеріне Қордың басқару органы белгілеген тәртіппен қол жеткізуге</w:t>
      </w:r>
      <w:r w:rsidR="0021392A" w:rsidRPr="00847A24">
        <w:rPr>
          <w:color w:val="000000"/>
          <w:lang w:val="kk-KZ"/>
        </w:rPr>
        <w:t>;</w:t>
      </w:r>
    </w:p>
    <w:p w14:paraId="11670A9C" w14:textId="1DF8CC16" w:rsidR="00817828" w:rsidRPr="00847A24" w:rsidRDefault="00847A24" w:rsidP="00817828">
      <w:pPr>
        <w:autoSpaceDE w:val="0"/>
        <w:autoSpaceDN w:val="0"/>
        <w:adjustRightInd w:val="0"/>
        <w:ind w:firstLine="708"/>
        <w:jc w:val="both"/>
        <w:rPr>
          <w:i/>
          <w:color w:val="FF0000"/>
          <w:lang w:val="kk-KZ" w:eastAsia="ko-KR"/>
        </w:rPr>
      </w:pPr>
      <w:r w:rsidRPr="00847A24">
        <w:rPr>
          <w:i/>
          <w:color w:val="FF0000"/>
          <w:lang w:val="kk-KZ"/>
        </w:rPr>
        <w:t>2.4 тармақ «ҚДКБҚ» АҚ Директорлар кеңесінің 2026 жылғы 24 ақпандағы № 4 шешіміне сәйкес 13-1) тармақшамен толықтырылған</w:t>
      </w:r>
    </w:p>
    <w:p w14:paraId="390EC1C3" w14:textId="392EEDC0" w:rsidR="00817828" w:rsidRPr="00847A24" w:rsidRDefault="00817828" w:rsidP="00FD2348">
      <w:pPr>
        <w:autoSpaceDE w:val="0"/>
        <w:autoSpaceDN w:val="0"/>
        <w:adjustRightInd w:val="0"/>
        <w:ind w:firstLine="708"/>
        <w:jc w:val="both"/>
        <w:rPr>
          <w:color w:val="000000"/>
          <w:lang w:val="kk-KZ"/>
        </w:rPr>
      </w:pPr>
      <w:r w:rsidRPr="00847A24">
        <w:rPr>
          <w:color w:val="000000"/>
          <w:lang w:val="kk-KZ"/>
        </w:rPr>
        <w:t xml:space="preserve">13-1) </w:t>
      </w:r>
      <w:r w:rsidR="00847A24" w:rsidRPr="00847A24">
        <w:rPr>
          <w:color w:val="000000"/>
          <w:lang w:val="kk-KZ"/>
        </w:rPr>
        <w:t>депозиторлар тізілімінің дербес мониторингі нәтижелерін талдауды және Қатысушы банктің кепілдік берілген депозиттер бойынша өз міндеттемелерін және кепілдік өтем сомаларын автоматтандырылған есепке алу талаптарын (Шартқа 4-қосымша) орындауын бақылауды жүзеге асыру үшін қажетті ақпаратты Қатысушы банктен Қордың басқару органы белгілеген тәртіп пен мерзімде сұратуға және алуға</w:t>
      </w:r>
      <w:r w:rsidRPr="00847A24">
        <w:rPr>
          <w:color w:val="000000"/>
          <w:lang w:val="kk-KZ"/>
        </w:rPr>
        <w:t>;</w:t>
      </w:r>
    </w:p>
    <w:p w14:paraId="062C2D6F" w14:textId="7F10A695" w:rsidR="007B4ECE" w:rsidRPr="00610499" w:rsidRDefault="007B4ECE" w:rsidP="00FD2348">
      <w:pPr>
        <w:pStyle w:val="af0"/>
        <w:spacing w:after="0" w:line="240" w:lineRule="auto"/>
        <w:ind w:left="0" w:firstLine="709"/>
        <w:jc w:val="both"/>
        <w:rPr>
          <w:rFonts w:ascii="Times New Roman" w:hAnsi="Times New Roman"/>
          <w:i/>
          <w:color w:val="FF0000"/>
          <w:sz w:val="24"/>
          <w:szCs w:val="24"/>
          <w:lang w:val="kk-KZ"/>
        </w:rPr>
      </w:pPr>
      <w:bookmarkStart w:id="22" w:name="_Hlk222502441"/>
      <w:bookmarkStart w:id="23" w:name="_Hlk222497234"/>
      <w:r w:rsidRPr="00610499">
        <w:rPr>
          <w:rFonts w:ascii="Times New Roman" w:hAnsi="Times New Roman"/>
          <w:i/>
          <w:color w:val="FF0000"/>
          <w:sz w:val="24"/>
          <w:szCs w:val="24"/>
          <w:lang w:val="kk-KZ"/>
        </w:rPr>
        <w:t xml:space="preserve">14) </w:t>
      </w:r>
      <w:bookmarkEnd w:id="22"/>
      <w:r w:rsidR="00610499" w:rsidRPr="00610499">
        <w:rPr>
          <w:rFonts w:ascii="Times New Roman" w:hAnsi="Times New Roman"/>
          <w:i/>
          <w:color w:val="FF0000"/>
          <w:sz w:val="24"/>
          <w:szCs w:val="24"/>
          <w:lang w:val="kk-KZ"/>
        </w:rPr>
        <w:t>тармақша «ҚДКБҚ» АҚ Директорлар кеңесінің 2024 жылғы 10 мамырдағы № 11 шешімі редакциясында жазылған (2024 жылғы 1 маусымнан бастап күшіне енген)</w:t>
      </w:r>
    </w:p>
    <w:bookmarkEnd w:id="23"/>
    <w:p w14:paraId="67D7BBC3" w14:textId="2BE533B5" w:rsidR="007B4ECE" w:rsidRPr="00610499" w:rsidRDefault="007B4ECE" w:rsidP="00FD2348">
      <w:pPr>
        <w:autoSpaceDE w:val="0"/>
        <w:autoSpaceDN w:val="0"/>
        <w:adjustRightInd w:val="0"/>
        <w:ind w:firstLine="708"/>
        <w:jc w:val="both"/>
        <w:rPr>
          <w:color w:val="000000"/>
          <w:lang w:val="kk-KZ"/>
        </w:rPr>
      </w:pPr>
      <w:r w:rsidRPr="00610499">
        <w:rPr>
          <w:lang w:val="kk-KZ"/>
        </w:rPr>
        <w:t xml:space="preserve">14) </w:t>
      </w:r>
      <w:r w:rsidR="00795DA7" w:rsidRPr="00795DA7">
        <w:rPr>
          <w:lang w:val="kk-KZ"/>
        </w:rPr>
        <w:t>Қатысушы банкке Шарт бойынша міндеттемелерді орындамағаны немесе тиісінше орындамағаны туралы жазбаша хабарлама жіберген күннен бастап он жұмыс күні өткеннен кейін Қатысушы банктің Ұлттық Банкте ашылған шотынан ақшаны есептен шығару туралы төлем талабын Ұлттық Банкке ұсынуға, есептен шығарылған ақшаны Қордың пайдасына аударуға, толық немесе ішінара төленбеген міндетті күнтізбелік, қосымша және (немесе) төтенше жарналар бойынша берешек сомаларын, сондай-ақ Шарттың 7.5-тармағында көзделген өсімпұлды өндіріп алуға</w:t>
      </w:r>
      <w:r w:rsidRPr="00795DA7">
        <w:rPr>
          <w:lang w:val="kk-KZ"/>
        </w:rPr>
        <w:t>;</w:t>
      </w:r>
    </w:p>
    <w:p w14:paraId="5A4B09C5" w14:textId="7399C323" w:rsidR="007B4ECE" w:rsidRPr="00610499" w:rsidRDefault="00610499" w:rsidP="00FD2348">
      <w:pPr>
        <w:pStyle w:val="af0"/>
        <w:spacing w:after="0" w:line="240" w:lineRule="auto"/>
        <w:ind w:left="0" w:firstLine="709"/>
        <w:jc w:val="both"/>
        <w:rPr>
          <w:rFonts w:ascii="Times New Roman" w:hAnsi="Times New Roman"/>
          <w:i/>
          <w:color w:val="FF0000"/>
          <w:sz w:val="24"/>
          <w:szCs w:val="24"/>
          <w:lang w:val="kk-KZ"/>
        </w:rPr>
      </w:pPr>
      <w:bookmarkStart w:id="24" w:name="_Hlk216436260"/>
      <w:r w:rsidRPr="00610499">
        <w:rPr>
          <w:rFonts w:ascii="Times New Roman" w:hAnsi="Times New Roman"/>
          <w:i/>
          <w:color w:val="FF0000"/>
          <w:sz w:val="24"/>
          <w:szCs w:val="24"/>
          <w:lang w:val="kk-KZ"/>
        </w:rPr>
        <w:t>2.4 тармақ «ҚДКБҚ» АҚ Директорлар кеңесінің 2024 жылғы 10 мамырдағы № 11 шешіміне сәйкес 15) тармақшамен толықтырылған (2024 жылғы 1 маусымнан бастап күшіне енген)</w:t>
      </w:r>
    </w:p>
    <w:bookmarkEnd w:id="24"/>
    <w:p w14:paraId="0BC2B3EB" w14:textId="58ACED3A" w:rsidR="0021392A" w:rsidRPr="00610499" w:rsidRDefault="0017590B" w:rsidP="00FD2348">
      <w:pPr>
        <w:autoSpaceDE w:val="0"/>
        <w:autoSpaceDN w:val="0"/>
        <w:adjustRightInd w:val="0"/>
        <w:ind w:firstLine="708"/>
        <w:jc w:val="both"/>
        <w:rPr>
          <w:color w:val="000000"/>
          <w:lang w:val="kk-KZ"/>
        </w:rPr>
      </w:pPr>
      <w:r w:rsidRPr="00610499">
        <w:rPr>
          <w:color w:val="000000"/>
          <w:lang w:val="kk-KZ"/>
        </w:rPr>
        <w:t>1</w:t>
      </w:r>
      <w:r w:rsidR="0000454E" w:rsidRPr="00B22042">
        <w:rPr>
          <w:color w:val="000000"/>
          <w:lang w:val="kk-KZ"/>
        </w:rPr>
        <w:t>5</w:t>
      </w:r>
      <w:r w:rsidR="0021392A" w:rsidRPr="00610499">
        <w:rPr>
          <w:color w:val="000000"/>
          <w:lang w:val="kk-KZ"/>
        </w:rPr>
        <w:t xml:space="preserve">) </w:t>
      </w:r>
      <w:r w:rsidR="00BF705C" w:rsidRPr="00610499">
        <w:rPr>
          <w:color w:val="000000"/>
          <w:lang w:val="kk-KZ"/>
        </w:rPr>
        <w:tab/>
      </w:r>
      <w:r w:rsidR="00610499" w:rsidRPr="00610499">
        <w:rPr>
          <w:color w:val="000000"/>
          <w:lang w:val="kk-KZ"/>
        </w:rPr>
        <w:t>Заңда және Шартта көзделген өзге де құқықтарды жүзеге асыруға</w:t>
      </w:r>
      <w:r w:rsidR="0021392A" w:rsidRPr="00610499">
        <w:rPr>
          <w:color w:val="000000"/>
          <w:lang w:val="kk-KZ"/>
        </w:rPr>
        <w:t>.</w:t>
      </w:r>
    </w:p>
    <w:p w14:paraId="477D00AF" w14:textId="08B00C1E" w:rsidR="0055593D" w:rsidRPr="00B22042" w:rsidRDefault="0055593D" w:rsidP="00FD2348">
      <w:pPr>
        <w:autoSpaceDE w:val="0"/>
        <w:autoSpaceDN w:val="0"/>
        <w:adjustRightInd w:val="0"/>
        <w:ind w:firstLine="709"/>
        <w:jc w:val="both"/>
        <w:rPr>
          <w:b/>
          <w:color w:val="000000"/>
        </w:rPr>
      </w:pPr>
      <w:r w:rsidRPr="007E675C">
        <w:rPr>
          <w:bCs/>
        </w:rPr>
        <w:t>2.</w:t>
      </w:r>
      <w:r w:rsidR="00762F54" w:rsidRPr="007E675C">
        <w:rPr>
          <w:bCs/>
          <w:lang w:val="en-US"/>
        </w:rPr>
        <w:t>5</w:t>
      </w:r>
      <w:r w:rsidRPr="007E675C">
        <w:rPr>
          <w:bCs/>
        </w:rPr>
        <w:t>.</w:t>
      </w:r>
      <w:r w:rsidRPr="00B22042">
        <w:rPr>
          <w:b/>
        </w:rPr>
        <w:t xml:space="preserve"> </w:t>
      </w:r>
      <w:r w:rsidR="00BF705C" w:rsidRPr="00B22042">
        <w:rPr>
          <w:b/>
        </w:rPr>
        <w:tab/>
      </w:r>
      <w:proofErr w:type="spellStart"/>
      <w:r w:rsidR="00610499" w:rsidRPr="007064A7">
        <w:rPr>
          <w:b/>
          <w:color w:val="000000"/>
        </w:rPr>
        <w:t>Қор</w:t>
      </w:r>
      <w:proofErr w:type="spellEnd"/>
      <w:r w:rsidR="00610499" w:rsidRPr="007064A7">
        <w:rPr>
          <w:b/>
          <w:color w:val="000000"/>
        </w:rPr>
        <w:t xml:space="preserve"> </w:t>
      </w:r>
      <w:proofErr w:type="spellStart"/>
      <w:r w:rsidR="00610499" w:rsidRPr="007064A7">
        <w:rPr>
          <w:b/>
          <w:color w:val="000000"/>
        </w:rPr>
        <w:t>міндетті</w:t>
      </w:r>
      <w:proofErr w:type="spellEnd"/>
      <w:r w:rsidRPr="007064A7">
        <w:rPr>
          <w:b/>
          <w:color w:val="000000"/>
        </w:rPr>
        <w:t>:</w:t>
      </w:r>
    </w:p>
    <w:p w14:paraId="219009E6" w14:textId="15671B30" w:rsidR="0055593D" w:rsidRPr="00B22042" w:rsidRDefault="00610499" w:rsidP="00FD2348">
      <w:pPr>
        <w:numPr>
          <w:ilvl w:val="0"/>
          <w:numId w:val="2"/>
        </w:numPr>
        <w:tabs>
          <w:tab w:val="num" w:pos="1418"/>
        </w:tabs>
        <w:autoSpaceDE w:val="0"/>
        <w:autoSpaceDN w:val="0"/>
        <w:adjustRightInd w:val="0"/>
        <w:ind w:left="0" w:firstLine="720"/>
        <w:jc w:val="both"/>
        <w:rPr>
          <w:color w:val="000000"/>
        </w:rPr>
      </w:pPr>
      <w:proofErr w:type="spellStart"/>
      <w:r w:rsidRPr="00610499">
        <w:rPr>
          <w:color w:val="000000"/>
        </w:rPr>
        <w:t>Шарттың</w:t>
      </w:r>
      <w:proofErr w:type="spellEnd"/>
      <w:r w:rsidRPr="00610499">
        <w:rPr>
          <w:color w:val="000000"/>
        </w:rPr>
        <w:t xml:space="preserve"> </w:t>
      </w:r>
      <w:proofErr w:type="spellStart"/>
      <w:r w:rsidRPr="00610499">
        <w:rPr>
          <w:color w:val="000000"/>
        </w:rPr>
        <w:t>талаптарын</w:t>
      </w:r>
      <w:proofErr w:type="spellEnd"/>
      <w:r w:rsidRPr="00610499">
        <w:rPr>
          <w:color w:val="000000"/>
        </w:rPr>
        <w:t xml:space="preserve"> </w:t>
      </w:r>
      <w:proofErr w:type="spellStart"/>
      <w:r w:rsidRPr="00610499">
        <w:rPr>
          <w:color w:val="000000"/>
        </w:rPr>
        <w:t>айқындауға</w:t>
      </w:r>
      <w:proofErr w:type="spellEnd"/>
      <w:r w:rsidR="0055593D" w:rsidRPr="00B22042">
        <w:rPr>
          <w:color w:val="000000"/>
        </w:rPr>
        <w:t>;</w:t>
      </w:r>
    </w:p>
    <w:p w14:paraId="2DD88B9B" w14:textId="20DB3342" w:rsidR="0055593D" w:rsidRPr="00B22042" w:rsidRDefault="00610499" w:rsidP="00FD2348">
      <w:pPr>
        <w:numPr>
          <w:ilvl w:val="0"/>
          <w:numId w:val="2"/>
        </w:numPr>
        <w:tabs>
          <w:tab w:val="left" w:pos="1418"/>
        </w:tabs>
        <w:autoSpaceDE w:val="0"/>
        <w:autoSpaceDN w:val="0"/>
        <w:adjustRightInd w:val="0"/>
        <w:ind w:left="0" w:firstLine="720"/>
        <w:jc w:val="both"/>
        <w:rPr>
          <w:color w:val="000000"/>
        </w:rPr>
      </w:pPr>
      <w:proofErr w:type="spellStart"/>
      <w:r w:rsidRPr="00610499">
        <w:rPr>
          <w:color w:val="000000"/>
        </w:rPr>
        <w:t>Қатысушы</w:t>
      </w:r>
      <w:proofErr w:type="spellEnd"/>
      <w:r w:rsidRPr="00610499">
        <w:rPr>
          <w:color w:val="000000"/>
        </w:rPr>
        <w:t xml:space="preserve"> </w:t>
      </w:r>
      <w:proofErr w:type="spellStart"/>
      <w:r w:rsidRPr="00610499">
        <w:rPr>
          <w:color w:val="000000"/>
        </w:rPr>
        <w:t>банктердің</w:t>
      </w:r>
      <w:proofErr w:type="spellEnd"/>
      <w:r w:rsidRPr="00610499">
        <w:rPr>
          <w:color w:val="000000"/>
        </w:rPr>
        <w:t xml:space="preserve"> </w:t>
      </w:r>
      <w:proofErr w:type="spellStart"/>
      <w:r w:rsidRPr="00610499">
        <w:rPr>
          <w:color w:val="000000"/>
        </w:rPr>
        <w:t>жарналарды</w:t>
      </w:r>
      <w:proofErr w:type="spellEnd"/>
      <w:r w:rsidRPr="00610499">
        <w:rPr>
          <w:color w:val="000000"/>
        </w:rPr>
        <w:t xml:space="preserve"> </w:t>
      </w:r>
      <w:proofErr w:type="spellStart"/>
      <w:r w:rsidRPr="00610499">
        <w:rPr>
          <w:color w:val="000000"/>
        </w:rPr>
        <w:t>толық</w:t>
      </w:r>
      <w:proofErr w:type="spellEnd"/>
      <w:r w:rsidRPr="00610499">
        <w:rPr>
          <w:color w:val="000000"/>
        </w:rPr>
        <w:t xml:space="preserve"> </w:t>
      </w:r>
      <w:proofErr w:type="spellStart"/>
      <w:r w:rsidRPr="00610499">
        <w:rPr>
          <w:color w:val="000000"/>
        </w:rPr>
        <w:t>және</w:t>
      </w:r>
      <w:proofErr w:type="spellEnd"/>
      <w:r w:rsidRPr="00610499">
        <w:rPr>
          <w:color w:val="000000"/>
        </w:rPr>
        <w:t xml:space="preserve"> </w:t>
      </w:r>
      <w:proofErr w:type="spellStart"/>
      <w:r w:rsidRPr="00610499">
        <w:rPr>
          <w:color w:val="000000"/>
        </w:rPr>
        <w:t>уақтылы</w:t>
      </w:r>
      <w:proofErr w:type="spellEnd"/>
      <w:r w:rsidRPr="00610499">
        <w:rPr>
          <w:color w:val="000000"/>
        </w:rPr>
        <w:t xml:space="preserve"> </w:t>
      </w:r>
      <w:proofErr w:type="spellStart"/>
      <w:r w:rsidRPr="00610499">
        <w:rPr>
          <w:color w:val="000000"/>
        </w:rPr>
        <w:t>төлеуін</w:t>
      </w:r>
      <w:proofErr w:type="spellEnd"/>
      <w:r w:rsidRPr="00610499">
        <w:rPr>
          <w:color w:val="000000"/>
        </w:rPr>
        <w:t xml:space="preserve"> </w:t>
      </w:r>
      <w:proofErr w:type="spellStart"/>
      <w:r w:rsidRPr="00610499">
        <w:rPr>
          <w:color w:val="000000"/>
        </w:rPr>
        <w:t>бақылауға</w:t>
      </w:r>
      <w:proofErr w:type="spellEnd"/>
      <w:r w:rsidR="0055593D" w:rsidRPr="00B22042">
        <w:rPr>
          <w:color w:val="000000"/>
        </w:rPr>
        <w:t>;</w:t>
      </w:r>
    </w:p>
    <w:p w14:paraId="677084FC" w14:textId="30312665" w:rsidR="0055593D" w:rsidRPr="00B22042" w:rsidRDefault="00610499" w:rsidP="00FD2348">
      <w:pPr>
        <w:numPr>
          <w:ilvl w:val="0"/>
          <w:numId w:val="2"/>
        </w:numPr>
        <w:tabs>
          <w:tab w:val="left" w:pos="1418"/>
        </w:tabs>
        <w:autoSpaceDE w:val="0"/>
        <w:autoSpaceDN w:val="0"/>
        <w:adjustRightInd w:val="0"/>
        <w:ind w:left="0" w:firstLine="720"/>
        <w:jc w:val="both"/>
        <w:rPr>
          <w:color w:val="000000"/>
        </w:rPr>
      </w:pPr>
      <w:proofErr w:type="spellStart"/>
      <w:r w:rsidRPr="00610499">
        <w:rPr>
          <w:color w:val="000000"/>
        </w:rPr>
        <w:t>өз</w:t>
      </w:r>
      <w:proofErr w:type="spellEnd"/>
      <w:r w:rsidRPr="00610499">
        <w:rPr>
          <w:color w:val="000000"/>
        </w:rPr>
        <w:t xml:space="preserve"> </w:t>
      </w:r>
      <w:proofErr w:type="spellStart"/>
      <w:r w:rsidRPr="00610499">
        <w:rPr>
          <w:color w:val="000000"/>
        </w:rPr>
        <w:t>функцияларын</w:t>
      </w:r>
      <w:proofErr w:type="spellEnd"/>
      <w:r w:rsidRPr="00610499">
        <w:rPr>
          <w:color w:val="000000"/>
        </w:rPr>
        <w:t xml:space="preserve"> </w:t>
      </w:r>
      <w:proofErr w:type="spellStart"/>
      <w:r w:rsidRPr="00610499">
        <w:rPr>
          <w:color w:val="000000"/>
        </w:rPr>
        <w:t>жүзеге</w:t>
      </w:r>
      <w:proofErr w:type="spellEnd"/>
      <w:r w:rsidRPr="00610499">
        <w:rPr>
          <w:color w:val="000000"/>
        </w:rPr>
        <w:t xml:space="preserve"> </w:t>
      </w:r>
      <w:proofErr w:type="spellStart"/>
      <w:r w:rsidRPr="00610499">
        <w:rPr>
          <w:color w:val="000000"/>
        </w:rPr>
        <w:t>асыру</w:t>
      </w:r>
      <w:proofErr w:type="spellEnd"/>
      <w:r w:rsidRPr="00610499">
        <w:rPr>
          <w:color w:val="000000"/>
        </w:rPr>
        <w:t xml:space="preserve"> </w:t>
      </w:r>
      <w:proofErr w:type="spellStart"/>
      <w:r w:rsidRPr="00610499">
        <w:rPr>
          <w:color w:val="000000"/>
        </w:rPr>
        <w:t>барысында</w:t>
      </w:r>
      <w:proofErr w:type="spellEnd"/>
      <w:r w:rsidRPr="00610499">
        <w:rPr>
          <w:color w:val="000000"/>
        </w:rPr>
        <w:t xml:space="preserve"> </w:t>
      </w:r>
      <w:proofErr w:type="spellStart"/>
      <w:r w:rsidRPr="00610499">
        <w:rPr>
          <w:color w:val="000000"/>
        </w:rPr>
        <w:t>белгілі</w:t>
      </w:r>
      <w:proofErr w:type="spellEnd"/>
      <w:r w:rsidRPr="00610499">
        <w:rPr>
          <w:color w:val="000000"/>
        </w:rPr>
        <w:t xml:space="preserve"> </w:t>
      </w:r>
      <w:proofErr w:type="spellStart"/>
      <w:r w:rsidRPr="00610499">
        <w:rPr>
          <w:color w:val="000000"/>
        </w:rPr>
        <w:t>болған</w:t>
      </w:r>
      <w:proofErr w:type="spellEnd"/>
      <w:r w:rsidRPr="00610499">
        <w:rPr>
          <w:color w:val="000000"/>
        </w:rPr>
        <w:t xml:space="preserve"> </w:t>
      </w:r>
      <w:proofErr w:type="spellStart"/>
      <w:r w:rsidRPr="00610499">
        <w:rPr>
          <w:color w:val="000000"/>
        </w:rPr>
        <w:t>Қатысушы</w:t>
      </w:r>
      <w:proofErr w:type="spellEnd"/>
      <w:r w:rsidRPr="00610499">
        <w:rPr>
          <w:color w:val="000000"/>
        </w:rPr>
        <w:t xml:space="preserve"> </w:t>
      </w:r>
      <w:proofErr w:type="spellStart"/>
      <w:r w:rsidRPr="00610499">
        <w:rPr>
          <w:color w:val="000000"/>
        </w:rPr>
        <w:t>банктер</w:t>
      </w:r>
      <w:proofErr w:type="spellEnd"/>
      <w:r w:rsidRPr="00610499">
        <w:rPr>
          <w:color w:val="000000"/>
        </w:rPr>
        <w:t xml:space="preserve"> </w:t>
      </w:r>
      <w:proofErr w:type="spellStart"/>
      <w:r w:rsidRPr="00610499">
        <w:rPr>
          <w:color w:val="000000"/>
        </w:rPr>
        <w:t>және</w:t>
      </w:r>
      <w:proofErr w:type="spellEnd"/>
      <w:r w:rsidRPr="00610499">
        <w:rPr>
          <w:color w:val="000000"/>
        </w:rPr>
        <w:t xml:space="preserve"> </w:t>
      </w:r>
      <w:proofErr w:type="spellStart"/>
      <w:r w:rsidRPr="00610499">
        <w:rPr>
          <w:color w:val="000000"/>
        </w:rPr>
        <w:t>олардың</w:t>
      </w:r>
      <w:proofErr w:type="spellEnd"/>
      <w:r w:rsidRPr="00610499">
        <w:rPr>
          <w:color w:val="000000"/>
        </w:rPr>
        <w:t xml:space="preserve"> </w:t>
      </w:r>
      <w:proofErr w:type="spellStart"/>
      <w:r w:rsidRPr="00610499">
        <w:rPr>
          <w:color w:val="000000"/>
        </w:rPr>
        <w:t>клиенттері</w:t>
      </w:r>
      <w:proofErr w:type="spellEnd"/>
      <w:r w:rsidRPr="00610499">
        <w:rPr>
          <w:color w:val="000000"/>
        </w:rPr>
        <w:t xml:space="preserve"> </w:t>
      </w:r>
      <w:proofErr w:type="spellStart"/>
      <w:r w:rsidRPr="00610499">
        <w:rPr>
          <w:color w:val="000000"/>
        </w:rPr>
        <w:t>туралы</w:t>
      </w:r>
      <w:proofErr w:type="spellEnd"/>
      <w:r w:rsidRPr="00610499">
        <w:rPr>
          <w:color w:val="000000"/>
        </w:rPr>
        <w:t xml:space="preserve"> </w:t>
      </w:r>
      <w:proofErr w:type="spellStart"/>
      <w:r w:rsidRPr="00610499">
        <w:rPr>
          <w:color w:val="000000"/>
        </w:rPr>
        <w:t>барлық</w:t>
      </w:r>
      <w:proofErr w:type="spellEnd"/>
      <w:r w:rsidRPr="00610499">
        <w:rPr>
          <w:color w:val="000000"/>
        </w:rPr>
        <w:t xml:space="preserve"> </w:t>
      </w:r>
      <w:proofErr w:type="spellStart"/>
      <w:r w:rsidRPr="00610499">
        <w:rPr>
          <w:color w:val="000000"/>
        </w:rPr>
        <w:t>ақпаратты</w:t>
      </w:r>
      <w:proofErr w:type="spellEnd"/>
      <w:r w:rsidRPr="00610499">
        <w:rPr>
          <w:color w:val="000000"/>
        </w:rPr>
        <w:t xml:space="preserve"> тек </w:t>
      </w:r>
      <w:proofErr w:type="spellStart"/>
      <w:r w:rsidRPr="00610499">
        <w:rPr>
          <w:color w:val="000000"/>
        </w:rPr>
        <w:t>қызметтік</w:t>
      </w:r>
      <w:proofErr w:type="spellEnd"/>
      <w:r w:rsidRPr="00610499">
        <w:rPr>
          <w:color w:val="000000"/>
        </w:rPr>
        <w:t xml:space="preserve"> </w:t>
      </w:r>
      <w:proofErr w:type="spellStart"/>
      <w:r w:rsidRPr="00610499">
        <w:rPr>
          <w:color w:val="000000"/>
        </w:rPr>
        <w:t>мақсатта</w:t>
      </w:r>
      <w:proofErr w:type="spellEnd"/>
      <w:r w:rsidRPr="00610499">
        <w:rPr>
          <w:color w:val="000000"/>
        </w:rPr>
        <w:t xml:space="preserve"> </w:t>
      </w:r>
      <w:proofErr w:type="spellStart"/>
      <w:r w:rsidRPr="00610499">
        <w:rPr>
          <w:color w:val="000000"/>
        </w:rPr>
        <w:t>пайдалануға</w:t>
      </w:r>
      <w:proofErr w:type="spellEnd"/>
      <w:r w:rsidR="0055593D" w:rsidRPr="00B22042">
        <w:rPr>
          <w:color w:val="000000"/>
        </w:rPr>
        <w:t>;</w:t>
      </w:r>
    </w:p>
    <w:p w14:paraId="62AAA2EB" w14:textId="5E9B1B46" w:rsidR="0055593D" w:rsidRPr="00B22042" w:rsidRDefault="00610499" w:rsidP="00FD2348">
      <w:pPr>
        <w:numPr>
          <w:ilvl w:val="0"/>
          <w:numId w:val="2"/>
        </w:numPr>
        <w:tabs>
          <w:tab w:val="left" w:pos="1418"/>
        </w:tabs>
        <w:autoSpaceDE w:val="0"/>
        <w:autoSpaceDN w:val="0"/>
        <w:adjustRightInd w:val="0"/>
        <w:ind w:left="0" w:firstLine="720"/>
        <w:jc w:val="both"/>
        <w:rPr>
          <w:color w:val="000000"/>
        </w:rPr>
      </w:pPr>
      <w:proofErr w:type="spellStart"/>
      <w:r w:rsidRPr="00610499">
        <w:rPr>
          <w:color w:val="000000"/>
        </w:rPr>
        <w:t>Қатысушы</w:t>
      </w:r>
      <w:proofErr w:type="spellEnd"/>
      <w:r w:rsidRPr="00610499">
        <w:rPr>
          <w:color w:val="000000"/>
        </w:rPr>
        <w:t xml:space="preserve"> </w:t>
      </w:r>
      <w:proofErr w:type="spellStart"/>
      <w:r w:rsidRPr="00610499">
        <w:rPr>
          <w:color w:val="000000"/>
        </w:rPr>
        <w:t>банктердің</w:t>
      </w:r>
      <w:proofErr w:type="spellEnd"/>
      <w:r w:rsidRPr="00610499">
        <w:rPr>
          <w:color w:val="000000"/>
        </w:rPr>
        <w:t xml:space="preserve"> </w:t>
      </w:r>
      <w:proofErr w:type="spellStart"/>
      <w:r w:rsidRPr="00610499">
        <w:rPr>
          <w:color w:val="000000"/>
        </w:rPr>
        <w:t>депозиттерге</w:t>
      </w:r>
      <w:proofErr w:type="spellEnd"/>
      <w:r w:rsidRPr="00610499">
        <w:rPr>
          <w:color w:val="000000"/>
        </w:rPr>
        <w:t xml:space="preserve"> </w:t>
      </w:r>
      <w:proofErr w:type="spellStart"/>
      <w:r w:rsidRPr="00610499">
        <w:rPr>
          <w:color w:val="000000"/>
        </w:rPr>
        <w:t>міндетті</w:t>
      </w:r>
      <w:proofErr w:type="spellEnd"/>
      <w:r w:rsidRPr="00610499">
        <w:rPr>
          <w:color w:val="000000"/>
        </w:rPr>
        <w:t xml:space="preserve"> </w:t>
      </w:r>
      <w:proofErr w:type="spellStart"/>
      <w:r w:rsidRPr="00610499">
        <w:rPr>
          <w:color w:val="000000"/>
        </w:rPr>
        <w:t>кепілдік</w:t>
      </w:r>
      <w:proofErr w:type="spellEnd"/>
      <w:r w:rsidRPr="00610499">
        <w:rPr>
          <w:color w:val="000000"/>
        </w:rPr>
        <w:t xml:space="preserve"> беру </w:t>
      </w:r>
      <w:proofErr w:type="spellStart"/>
      <w:r w:rsidRPr="00610499">
        <w:rPr>
          <w:color w:val="000000"/>
        </w:rPr>
        <w:t>туралы</w:t>
      </w:r>
      <w:proofErr w:type="spellEnd"/>
      <w:r w:rsidRPr="00610499">
        <w:rPr>
          <w:color w:val="000000"/>
        </w:rPr>
        <w:t xml:space="preserve"> </w:t>
      </w:r>
      <w:proofErr w:type="spellStart"/>
      <w:r w:rsidRPr="00610499">
        <w:rPr>
          <w:color w:val="000000"/>
        </w:rPr>
        <w:t>Қазақстан</w:t>
      </w:r>
      <w:proofErr w:type="spellEnd"/>
      <w:r w:rsidRPr="00610499">
        <w:rPr>
          <w:color w:val="000000"/>
        </w:rPr>
        <w:t xml:space="preserve"> </w:t>
      </w:r>
      <w:proofErr w:type="spellStart"/>
      <w:r w:rsidRPr="00610499">
        <w:rPr>
          <w:color w:val="000000"/>
        </w:rPr>
        <w:t>Республикасы</w:t>
      </w:r>
      <w:proofErr w:type="spellEnd"/>
      <w:r w:rsidRPr="00610499">
        <w:rPr>
          <w:color w:val="000000"/>
        </w:rPr>
        <w:t xml:space="preserve"> </w:t>
      </w:r>
      <w:proofErr w:type="spellStart"/>
      <w:r w:rsidRPr="00610499">
        <w:rPr>
          <w:color w:val="000000"/>
        </w:rPr>
        <w:t>заңнамасын</w:t>
      </w:r>
      <w:proofErr w:type="spellEnd"/>
      <w:r w:rsidRPr="00610499">
        <w:rPr>
          <w:color w:val="000000"/>
        </w:rPr>
        <w:t xml:space="preserve"> </w:t>
      </w:r>
      <w:proofErr w:type="spellStart"/>
      <w:r w:rsidRPr="00610499">
        <w:rPr>
          <w:color w:val="000000"/>
        </w:rPr>
        <w:t>бұзу</w:t>
      </w:r>
      <w:proofErr w:type="spellEnd"/>
      <w:r w:rsidRPr="00610499">
        <w:rPr>
          <w:color w:val="000000"/>
        </w:rPr>
        <w:t xml:space="preserve"> </w:t>
      </w:r>
      <w:proofErr w:type="spellStart"/>
      <w:r w:rsidRPr="00610499">
        <w:rPr>
          <w:color w:val="000000"/>
        </w:rPr>
        <w:t>фактілері</w:t>
      </w:r>
      <w:proofErr w:type="spellEnd"/>
      <w:r w:rsidRPr="00610499">
        <w:rPr>
          <w:color w:val="000000"/>
        </w:rPr>
        <w:t xml:space="preserve"> </w:t>
      </w:r>
      <w:proofErr w:type="spellStart"/>
      <w:r w:rsidRPr="00610499">
        <w:rPr>
          <w:color w:val="000000"/>
        </w:rPr>
        <w:t>туралы</w:t>
      </w:r>
      <w:proofErr w:type="spellEnd"/>
      <w:r w:rsidRPr="00610499">
        <w:rPr>
          <w:color w:val="000000"/>
        </w:rPr>
        <w:t xml:space="preserve"> </w:t>
      </w:r>
      <w:proofErr w:type="spellStart"/>
      <w:r w:rsidRPr="00610499">
        <w:rPr>
          <w:color w:val="000000"/>
        </w:rPr>
        <w:t>уәкілетті</w:t>
      </w:r>
      <w:proofErr w:type="spellEnd"/>
      <w:r w:rsidRPr="00610499">
        <w:rPr>
          <w:color w:val="000000"/>
        </w:rPr>
        <w:t xml:space="preserve"> </w:t>
      </w:r>
      <w:proofErr w:type="spellStart"/>
      <w:r w:rsidRPr="00610499">
        <w:rPr>
          <w:color w:val="000000"/>
        </w:rPr>
        <w:t>органды</w:t>
      </w:r>
      <w:proofErr w:type="spellEnd"/>
      <w:r w:rsidRPr="00610499">
        <w:rPr>
          <w:color w:val="000000"/>
        </w:rPr>
        <w:t xml:space="preserve"> </w:t>
      </w:r>
      <w:proofErr w:type="spellStart"/>
      <w:r w:rsidRPr="00610499">
        <w:rPr>
          <w:color w:val="000000"/>
        </w:rPr>
        <w:t>хабардар</w:t>
      </w:r>
      <w:proofErr w:type="spellEnd"/>
      <w:r w:rsidRPr="00610499">
        <w:rPr>
          <w:color w:val="000000"/>
        </w:rPr>
        <w:t xml:space="preserve"> </w:t>
      </w:r>
      <w:proofErr w:type="spellStart"/>
      <w:r w:rsidRPr="00610499">
        <w:rPr>
          <w:color w:val="000000"/>
        </w:rPr>
        <w:t>етуге</w:t>
      </w:r>
      <w:proofErr w:type="spellEnd"/>
      <w:r w:rsidR="0055593D" w:rsidRPr="00B22042">
        <w:rPr>
          <w:color w:val="000000"/>
        </w:rPr>
        <w:t>;</w:t>
      </w:r>
    </w:p>
    <w:p w14:paraId="4738F660" w14:textId="1C953367" w:rsidR="0055593D" w:rsidRPr="00B22042" w:rsidRDefault="00610499" w:rsidP="00FD2348">
      <w:pPr>
        <w:numPr>
          <w:ilvl w:val="0"/>
          <w:numId w:val="2"/>
        </w:numPr>
        <w:tabs>
          <w:tab w:val="left" w:pos="1418"/>
        </w:tabs>
        <w:autoSpaceDE w:val="0"/>
        <w:autoSpaceDN w:val="0"/>
        <w:adjustRightInd w:val="0"/>
        <w:ind w:left="0" w:firstLine="720"/>
        <w:jc w:val="both"/>
        <w:rPr>
          <w:color w:val="000000"/>
        </w:rPr>
      </w:pPr>
      <w:proofErr w:type="spellStart"/>
      <w:r w:rsidRPr="00610499">
        <w:rPr>
          <w:color w:val="000000"/>
        </w:rPr>
        <w:t>депозиттерге</w:t>
      </w:r>
      <w:proofErr w:type="spellEnd"/>
      <w:r w:rsidRPr="00610499">
        <w:rPr>
          <w:color w:val="000000"/>
        </w:rPr>
        <w:t xml:space="preserve"> </w:t>
      </w:r>
      <w:proofErr w:type="spellStart"/>
      <w:r w:rsidRPr="00610499">
        <w:rPr>
          <w:color w:val="000000"/>
        </w:rPr>
        <w:t>міндетті</w:t>
      </w:r>
      <w:proofErr w:type="spellEnd"/>
      <w:r w:rsidRPr="00610499">
        <w:rPr>
          <w:color w:val="000000"/>
        </w:rPr>
        <w:t xml:space="preserve"> </w:t>
      </w:r>
      <w:proofErr w:type="spellStart"/>
      <w:r w:rsidRPr="00610499">
        <w:rPr>
          <w:color w:val="000000"/>
        </w:rPr>
        <w:t>кепілдік</w:t>
      </w:r>
      <w:proofErr w:type="spellEnd"/>
      <w:r w:rsidRPr="00610499">
        <w:rPr>
          <w:color w:val="000000"/>
        </w:rPr>
        <w:t xml:space="preserve"> беру </w:t>
      </w:r>
      <w:proofErr w:type="spellStart"/>
      <w:r w:rsidRPr="00610499">
        <w:rPr>
          <w:color w:val="000000"/>
        </w:rPr>
        <w:t>жүйесінің</w:t>
      </w:r>
      <w:proofErr w:type="spellEnd"/>
      <w:r w:rsidRPr="00610499">
        <w:rPr>
          <w:color w:val="000000"/>
        </w:rPr>
        <w:t xml:space="preserve"> </w:t>
      </w:r>
      <w:proofErr w:type="spellStart"/>
      <w:r w:rsidRPr="00610499">
        <w:rPr>
          <w:color w:val="000000"/>
        </w:rPr>
        <w:t>жұмыс</w:t>
      </w:r>
      <w:proofErr w:type="spellEnd"/>
      <w:r w:rsidRPr="00610499">
        <w:rPr>
          <w:color w:val="000000"/>
        </w:rPr>
        <w:t xml:space="preserve"> </w:t>
      </w:r>
      <w:proofErr w:type="spellStart"/>
      <w:r w:rsidRPr="00610499">
        <w:rPr>
          <w:color w:val="000000"/>
        </w:rPr>
        <w:t>істеуін</w:t>
      </w:r>
      <w:proofErr w:type="spellEnd"/>
      <w:r w:rsidRPr="00610499">
        <w:rPr>
          <w:color w:val="000000"/>
        </w:rPr>
        <w:t xml:space="preserve"> </w:t>
      </w:r>
      <w:proofErr w:type="spellStart"/>
      <w:r w:rsidRPr="00610499">
        <w:rPr>
          <w:color w:val="000000"/>
        </w:rPr>
        <w:t>қамтамасыз</w:t>
      </w:r>
      <w:proofErr w:type="spellEnd"/>
      <w:r w:rsidRPr="00610499">
        <w:rPr>
          <w:color w:val="000000"/>
        </w:rPr>
        <w:t xml:space="preserve"> </w:t>
      </w:r>
      <w:proofErr w:type="spellStart"/>
      <w:r w:rsidRPr="00610499">
        <w:rPr>
          <w:color w:val="000000"/>
        </w:rPr>
        <w:t>ету</w:t>
      </w:r>
      <w:proofErr w:type="spellEnd"/>
      <w:r w:rsidRPr="00610499">
        <w:rPr>
          <w:color w:val="000000"/>
        </w:rPr>
        <w:t xml:space="preserve"> </w:t>
      </w:r>
      <w:proofErr w:type="spellStart"/>
      <w:r w:rsidRPr="00610499">
        <w:rPr>
          <w:color w:val="000000"/>
        </w:rPr>
        <w:t>үшін</w:t>
      </w:r>
      <w:proofErr w:type="spellEnd"/>
      <w:r w:rsidRPr="00610499">
        <w:rPr>
          <w:color w:val="000000"/>
        </w:rPr>
        <w:t xml:space="preserve"> </w:t>
      </w:r>
      <w:proofErr w:type="spellStart"/>
      <w:r w:rsidRPr="00610499">
        <w:rPr>
          <w:color w:val="000000"/>
        </w:rPr>
        <w:t>қажетті</w:t>
      </w:r>
      <w:proofErr w:type="spellEnd"/>
      <w:r w:rsidRPr="00610499">
        <w:rPr>
          <w:color w:val="000000"/>
        </w:rPr>
        <w:t xml:space="preserve"> </w:t>
      </w:r>
      <w:proofErr w:type="spellStart"/>
      <w:r w:rsidRPr="00610499">
        <w:rPr>
          <w:color w:val="000000"/>
        </w:rPr>
        <w:t>ақпаратты</w:t>
      </w:r>
      <w:proofErr w:type="spellEnd"/>
      <w:r w:rsidRPr="00610499">
        <w:rPr>
          <w:color w:val="000000"/>
        </w:rPr>
        <w:t xml:space="preserve"> </w:t>
      </w:r>
      <w:proofErr w:type="spellStart"/>
      <w:r w:rsidRPr="00610499">
        <w:rPr>
          <w:color w:val="000000"/>
        </w:rPr>
        <w:t>Заңның</w:t>
      </w:r>
      <w:proofErr w:type="spellEnd"/>
      <w:r w:rsidRPr="00610499">
        <w:rPr>
          <w:color w:val="000000"/>
        </w:rPr>
        <w:t xml:space="preserve"> 8-1 </w:t>
      </w:r>
      <w:proofErr w:type="spellStart"/>
      <w:r w:rsidRPr="00610499">
        <w:rPr>
          <w:color w:val="000000"/>
        </w:rPr>
        <w:t>және</w:t>
      </w:r>
      <w:proofErr w:type="spellEnd"/>
      <w:r w:rsidRPr="00610499">
        <w:rPr>
          <w:color w:val="000000"/>
        </w:rPr>
        <w:t xml:space="preserve"> 9-баптарына </w:t>
      </w:r>
      <w:proofErr w:type="spellStart"/>
      <w:r w:rsidRPr="00610499">
        <w:rPr>
          <w:color w:val="000000"/>
        </w:rPr>
        <w:t>сәйкес</w:t>
      </w:r>
      <w:proofErr w:type="spellEnd"/>
      <w:r w:rsidRPr="00610499">
        <w:rPr>
          <w:color w:val="000000"/>
        </w:rPr>
        <w:t xml:space="preserve"> </w:t>
      </w:r>
      <w:proofErr w:type="spellStart"/>
      <w:r w:rsidRPr="00610499">
        <w:rPr>
          <w:color w:val="000000"/>
        </w:rPr>
        <w:t>Ұлттық</w:t>
      </w:r>
      <w:proofErr w:type="spellEnd"/>
      <w:r w:rsidRPr="00610499">
        <w:rPr>
          <w:color w:val="000000"/>
        </w:rPr>
        <w:t xml:space="preserve"> </w:t>
      </w:r>
      <w:proofErr w:type="spellStart"/>
      <w:r w:rsidRPr="00610499">
        <w:rPr>
          <w:color w:val="000000"/>
        </w:rPr>
        <w:t>Банкке</w:t>
      </w:r>
      <w:proofErr w:type="spellEnd"/>
      <w:r w:rsidRPr="00610499">
        <w:rPr>
          <w:color w:val="000000"/>
        </w:rPr>
        <w:t xml:space="preserve"> </w:t>
      </w:r>
      <w:proofErr w:type="spellStart"/>
      <w:r w:rsidRPr="00610499">
        <w:rPr>
          <w:color w:val="000000"/>
        </w:rPr>
        <w:t>және</w:t>
      </w:r>
      <w:proofErr w:type="spellEnd"/>
      <w:r w:rsidRPr="00610499">
        <w:rPr>
          <w:color w:val="000000"/>
        </w:rPr>
        <w:t xml:space="preserve"> </w:t>
      </w:r>
      <w:proofErr w:type="spellStart"/>
      <w:r w:rsidRPr="00610499">
        <w:rPr>
          <w:color w:val="000000"/>
        </w:rPr>
        <w:t>уәкілетті</w:t>
      </w:r>
      <w:proofErr w:type="spellEnd"/>
      <w:r w:rsidRPr="00610499">
        <w:rPr>
          <w:color w:val="000000"/>
        </w:rPr>
        <w:t xml:space="preserve"> </w:t>
      </w:r>
      <w:proofErr w:type="spellStart"/>
      <w:r w:rsidRPr="00610499">
        <w:rPr>
          <w:color w:val="000000"/>
        </w:rPr>
        <w:t>органға</w:t>
      </w:r>
      <w:proofErr w:type="spellEnd"/>
      <w:r w:rsidRPr="00610499">
        <w:rPr>
          <w:color w:val="000000"/>
        </w:rPr>
        <w:t xml:space="preserve"> </w:t>
      </w:r>
      <w:proofErr w:type="spellStart"/>
      <w:r w:rsidRPr="00610499">
        <w:rPr>
          <w:color w:val="000000"/>
        </w:rPr>
        <w:t>ұсынуға</w:t>
      </w:r>
      <w:proofErr w:type="spellEnd"/>
      <w:r w:rsidR="0055593D" w:rsidRPr="00B22042">
        <w:rPr>
          <w:color w:val="000000"/>
        </w:rPr>
        <w:t>;</w:t>
      </w:r>
    </w:p>
    <w:p w14:paraId="6F509504" w14:textId="066158D2" w:rsidR="001F75F0" w:rsidRPr="00610499" w:rsidRDefault="008B5ED1" w:rsidP="00817828">
      <w:pPr>
        <w:autoSpaceDE w:val="0"/>
        <w:autoSpaceDN w:val="0"/>
        <w:adjustRightInd w:val="0"/>
        <w:ind w:firstLine="708"/>
        <w:jc w:val="both"/>
        <w:rPr>
          <w:bCs/>
          <w:i/>
          <w:color w:val="FF0000"/>
          <w:lang w:val="kk-KZ"/>
        </w:rPr>
      </w:pPr>
      <w:r w:rsidRPr="00B22042">
        <w:rPr>
          <w:i/>
          <w:color w:val="FF0000"/>
        </w:rPr>
        <w:tab/>
      </w:r>
      <w:bookmarkStart w:id="25" w:name="_Hlk216435307"/>
      <w:r w:rsidR="001F75F0" w:rsidRPr="00B22042">
        <w:rPr>
          <w:i/>
          <w:color w:val="FF0000"/>
        </w:rPr>
        <w:t xml:space="preserve">6) </w:t>
      </w:r>
      <w:proofErr w:type="spellStart"/>
      <w:r w:rsidR="00610499" w:rsidRPr="00610499">
        <w:rPr>
          <w:i/>
          <w:color w:val="FF0000"/>
        </w:rPr>
        <w:t>тармақша</w:t>
      </w:r>
      <w:proofErr w:type="spellEnd"/>
      <w:r w:rsidR="00610499" w:rsidRPr="00610499">
        <w:rPr>
          <w:i/>
          <w:color w:val="FF0000"/>
        </w:rPr>
        <w:t xml:space="preserve"> «ҚДКБҚ» АҚ </w:t>
      </w:r>
      <w:proofErr w:type="spellStart"/>
      <w:r w:rsidR="00610499" w:rsidRPr="00610499">
        <w:rPr>
          <w:i/>
          <w:color w:val="FF0000"/>
        </w:rPr>
        <w:t>Директорлар</w:t>
      </w:r>
      <w:proofErr w:type="spellEnd"/>
      <w:r w:rsidR="00610499" w:rsidRPr="00610499">
        <w:rPr>
          <w:i/>
          <w:color w:val="FF0000"/>
        </w:rPr>
        <w:t xml:space="preserve"> </w:t>
      </w:r>
      <w:proofErr w:type="spellStart"/>
      <w:r w:rsidR="00610499" w:rsidRPr="00610499">
        <w:rPr>
          <w:i/>
          <w:color w:val="FF0000"/>
        </w:rPr>
        <w:t>кеңесінің</w:t>
      </w:r>
      <w:proofErr w:type="spellEnd"/>
      <w:r w:rsidR="00610499" w:rsidRPr="00610499">
        <w:rPr>
          <w:i/>
          <w:color w:val="FF0000"/>
        </w:rPr>
        <w:t xml:space="preserve"> 2023 </w:t>
      </w:r>
      <w:proofErr w:type="spellStart"/>
      <w:r w:rsidR="00610499" w:rsidRPr="00610499">
        <w:rPr>
          <w:i/>
          <w:color w:val="FF0000"/>
        </w:rPr>
        <w:t>жылғы</w:t>
      </w:r>
      <w:proofErr w:type="spellEnd"/>
      <w:r w:rsidR="00610499" w:rsidRPr="00610499">
        <w:rPr>
          <w:i/>
          <w:color w:val="FF0000"/>
        </w:rPr>
        <w:t xml:space="preserve"> 25 </w:t>
      </w:r>
      <w:proofErr w:type="spellStart"/>
      <w:r w:rsidR="00610499" w:rsidRPr="00610499">
        <w:rPr>
          <w:i/>
          <w:color w:val="FF0000"/>
        </w:rPr>
        <w:t>тамыздағы</w:t>
      </w:r>
      <w:proofErr w:type="spellEnd"/>
      <w:r w:rsidR="00610499" w:rsidRPr="00610499">
        <w:rPr>
          <w:i/>
          <w:color w:val="FF0000"/>
        </w:rPr>
        <w:t xml:space="preserve"> № 25 </w:t>
      </w:r>
      <w:proofErr w:type="spellStart"/>
      <w:r w:rsidR="00610499" w:rsidRPr="00610499">
        <w:rPr>
          <w:i/>
          <w:color w:val="FF0000"/>
        </w:rPr>
        <w:t>шешімі</w:t>
      </w:r>
      <w:proofErr w:type="spellEnd"/>
      <w:r w:rsidR="00610499" w:rsidRPr="00610499">
        <w:rPr>
          <w:i/>
          <w:color w:val="FF0000"/>
        </w:rPr>
        <w:t xml:space="preserve"> </w:t>
      </w:r>
      <w:proofErr w:type="spellStart"/>
      <w:r w:rsidR="00610499" w:rsidRPr="00610499">
        <w:rPr>
          <w:i/>
          <w:color w:val="FF0000"/>
        </w:rPr>
        <w:t>редакциясында</w:t>
      </w:r>
      <w:proofErr w:type="spellEnd"/>
      <w:r w:rsidR="00610499" w:rsidRPr="00610499">
        <w:rPr>
          <w:i/>
          <w:color w:val="FF0000"/>
        </w:rPr>
        <w:t xml:space="preserve"> </w:t>
      </w:r>
      <w:proofErr w:type="spellStart"/>
      <w:r w:rsidR="00610499" w:rsidRPr="00610499">
        <w:rPr>
          <w:i/>
          <w:color w:val="FF0000"/>
        </w:rPr>
        <w:t>жазылған</w:t>
      </w:r>
      <w:proofErr w:type="spellEnd"/>
      <w:r w:rsidR="00610499" w:rsidRPr="00610499">
        <w:rPr>
          <w:i/>
          <w:color w:val="FF0000"/>
        </w:rPr>
        <w:t xml:space="preserve">, 2026 </w:t>
      </w:r>
      <w:proofErr w:type="spellStart"/>
      <w:r w:rsidR="00610499" w:rsidRPr="00610499">
        <w:rPr>
          <w:i/>
          <w:color w:val="FF0000"/>
        </w:rPr>
        <w:t>жылғы</w:t>
      </w:r>
      <w:proofErr w:type="spellEnd"/>
      <w:r w:rsidR="00610499" w:rsidRPr="00610499">
        <w:rPr>
          <w:i/>
          <w:color w:val="FF0000"/>
        </w:rPr>
        <w:t xml:space="preserve"> 24 </w:t>
      </w:r>
      <w:proofErr w:type="spellStart"/>
      <w:r w:rsidR="00610499" w:rsidRPr="00610499">
        <w:rPr>
          <w:i/>
          <w:color w:val="FF0000"/>
        </w:rPr>
        <w:t>ақпандағы</w:t>
      </w:r>
      <w:proofErr w:type="spellEnd"/>
      <w:r w:rsidR="00610499" w:rsidRPr="00610499">
        <w:rPr>
          <w:i/>
          <w:color w:val="FF0000"/>
        </w:rPr>
        <w:t xml:space="preserve"> № 4 </w:t>
      </w:r>
      <w:proofErr w:type="spellStart"/>
      <w:r w:rsidR="00610499" w:rsidRPr="00610499">
        <w:rPr>
          <w:i/>
          <w:color w:val="FF0000"/>
        </w:rPr>
        <w:t>шешіміне</w:t>
      </w:r>
      <w:proofErr w:type="spellEnd"/>
      <w:r w:rsidR="00610499" w:rsidRPr="00610499">
        <w:rPr>
          <w:i/>
          <w:color w:val="FF0000"/>
        </w:rPr>
        <w:t xml:space="preserve"> </w:t>
      </w:r>
      <w:proofErr w:type="spellStart"/>
      <w:r w:rsidR="00610499" w:rsidRPr="00610499">
        <w:rPr>
          <w:i/>
          <w:color w:val="FF0000"/>
        </w:rPr>
        <w:t>сәйкес</w:t>
      </w:r>
      <w:proofErr w:type="spellEnd"/>
      <w:r w:rsidR="00610499" w:rsidRPr="00610499">
        <w:rPr>
          <w:i/>
          <w:color w:val="FF0000"/>
        </w:rPr>
        <w:t xml:space="preserve"> </w:t>
      </w:r>
      <w:proofErr w:type="spellStart"/>
      <w:r w:rsidR="00610499" w:rsidRPr="00610499">
        <w:rPr>
          <w:i/>
          <w:color w:val="FF0000"/>
        </w:rPr>
        <w:t>өзгерістер</w:t>
      </w:r>
      <w:proofErr w:type="spellEnd"/>
      <w:r w:rsidR="00610499" w:rsidRPr="00610499">
        <w:rPr>
          <w:i/>
          <w:color w:val="FF0000"/>
        </w:rPr>
        <w:t xml:space="preserve"> </w:t>
      </w:r>
      <w:proofErr w:type="spellStart"/>
      <w:r w:rsidR="00610499" w:rsidRPr="00610499">
        <w:rPr>
          <w:i/>
          <w:color w:val="FF0000"/>
        </w:rPr>
        <w:t>енгізілген</w:t>
      </w:r>
      <w:proofErr w:type="spellEnd"/>
      <w:r w:rsidR="00610499">
        <w:rPr>
          <w:i/>
          <w:color w:val="FF0000"/>
          <w:lang w:val="kk-KZ"/>
        </w:rPr>
        <w:t>.</w:t>
      </w:r>
    </w:p>
    <w:bookmarkEnd w:id="25"/>
    <w:p w14:paraId="0171B9FC" w14:textId="2DA764D5" w:rsidR="001F75F0" w:rsidRPr="00610499" w:rsidRDefault="00610499" w:rsidP="00FD2348">
      <w:pPr>
        <w:numPr>
          <w:ilvl w:val="0"/>
          <w:numId w:val="2"/>
        </w:numPr>
        <w:tabs>
          <w:tab w:val="left" w:pos="1418"/>
        </w:tabs>
        <w:autoSpaceDE w:val="0"/>
        <w:autoSpaceDN w:val="0"/>
        <w:adjustRightInd w:val="0"/>
        <w:ind w:left="0" w:firstLine="720"/>
        <w:jc w:val="both"/>
        <w:rPr>
          <w:color w:val="000000"/>
          <w:lang w:val="kk-KZ"/>
        </w:rPr>
      </w:pPr>
      <w:r w:rsidRPr="00610499">
        <w:rPr>
          <w:color w:val="000000"/>
          <w:lang w:val="kk-KZ"/>
        </w:rPr>
        <w:t>Шарттың 2.4-тармағының 3), 4), 11), 13) және 13-1) тармақшаларына сәйкес алынған мәліметтерді, сондай-ақ міндетті күнтізбелік (қосымша, төтенше) жарналардың мөлшерлемелері мен мөлшерлері, Қатысушы банк жатқызылған классификациялық топтар туралы мәліметтерді Қазақстан Республикасы заңнамасында және (немесе) Шартта белгіленген жағдайларды қоспағанда, үшінші тұлғаларға жария етпеуге</w:t>
      </w:r>
      <w:r w:rsidR="001F75F0" w:rsidRPr="00610499">
        <w:rPr>
          <w:color w:val="000000"/>
          <w:lang w:val="kk-KZ"/>
        </w:rPr>
        <w:t>;</w:t>
      </w:r>
    </w:p>
    <w:p w14:paraId="02F8B205" w14:textId="3634352D" w:rsidR="00817828" w:rsidRPr="00610499" w:rsidRDefault="00817828" w:rsidP="00817828">
      <w:pPr>
        <w:autoSpaceDE w:val="0"/>
        <w:autoSpaceDN w:val="0"/>
        <w:adjustRightInd w:val="0"/>
        <w:ind w:firstLine="709"/>
        <w:jc w:val="both"/>
        <w:rPr>
          <w:bCs/>
          <w:i/>
          <w:color w:val="FF0000"/>
          <w:lang w:val="kk-KZ"/>
        </w:rPr>
      </w:pPr>
      <w:r w:rsidRPr="00610499">
        <w:rPr>
          <w:i/>
          <w:color w:val="FF0000"/>
          <w:lang w:val="kk-KZ"/>
        </w:rPr>
        <w:t xml:space="preserve">7) </w:t>
      </w:r>
      <w:r w:rsidR="00610499" w:rsidRPr="00610499">
        <w:rPr>
          <w:i/>
          <w:color w:val="FF0000"/>
          <w:lang w:val="kk-KZ"/>
        </w:rPr>
        <w:t>тармақша «ҚДКБҚ» АҚ Директорлар кеңесінің 2023 жылғы 25 тамыздағы № 25 шешімі редакциясында жазылған, 2026 жылғы 24 ақпандағы № 4 шешіміне сәйкес өзгерістер енгізілген</w:t>
      </w:r>
      <w:r w:rsidR="00610499">
        <w:rPr>
          <w:i/>
          <w:color w:val="FF0000"/>
          <w:lang w:val="kk-KZ"/>
        </w:rPr>
        <w:t>.</w:t>
      </w:r>
    </w:p>
    <w:p w14:paraId="19D22982" w14:textId="65A5ECBB" w:rsidR="0055593D" w:rsidRPr="00610499" w:rsidRDefault="00610499" w:rsidP="00FD2348">
      <w:pPr>
        <w:numPr>
          <w:ilvl w:val="0"/>
          <w:numId w:val="2"/>
        </w:numPr>
        <w:tabs>
          <w:tab w:val="num" w:pos="1418"/>
        </w:tabs>
        <w:autoSpaceDE w:val="0"/>
        <w:autoSpaceDN w:val="0"/>
        <w:adjustRightInd w:val="0"/>
        <w:ind w:left="0" w:firstLine="720"/>
        <w:jc w:val="both"/>
        <w:rPr>
          <w:color w:val="000000"/>
          <w:lang w:val="kk-KZ"/>
        </w:rPr>
      </w:pPr>
      <w:r w:rsidRPr="00610499">
        <w:rPr>
          <w:color w:val="000000"/>
          <w:lang w:val="kk-KZ"/>
        </w:rPr>
        <w:t>Қатысушы банктің классификациялық тобын, жарна мөлшерлемесін және мөлшерін, оның ішінде қосымша және (немесе) төтенше жарналардың мөлшерін Қордың басқару органы белгілеген тәртіп пен мерзімде айқындауға және олар туралы Қатысушы банкке хабарлауға</w:t>
      </w:r>
      <w:r w:rsidR="00932C5E" w:rsidRPr="00610499">
        <w:rPr>
          <w:color w:val="000000"/>
          <w:lang w:val="kk-KZ"/>
        </w:rPr>
        <w:t>;</w:t>
      </w:r>
    </w:p>
    <w:p w14:paraId="2E8F2E57" w14:textId="67A394A6" w:rsidR="0055593D" w:rsidRPr="00610499" w:rsidRDefault="00610499" w:rsidP="00817828">
      <w:pPr>
        <w:numPr>
          <w:ilvl w:val="0"/>
          <w:numId w:val="2"/>
        </w:numPr>
        <w:tabs>
          <w:tab w:val="num" w:pos="1418"/>
        </w:tabs>
        <w:autoSpaceDE w:val="0"/>
        <w:autoSpaceDN w:val="0"/>
        <w:adjustRightInd w:val="0"/>
        <w:ind w:left="0" w:firstLine="720"/>
        <w:jc w:val="both"/>
        <w:rPr>
          <w:color w:val="000000"/>
          <w:lang w:val="kk-KZ"/>
        </w:rPr>
      </w:pPr>
      <w:r w:rsidRPr="00610499">
        <w:rPr>
          <w:color w:val="000000"/>
          <w:lang w:val="kk-KZ"/>
        </w:rPr>
        <w:lastRenderedPageBreak/>
        <w:t>Шартқа өзгерістер және (немесе) толықтырулар енгізілгені туралы мәліметті олар бекітілген күннен бастап бес жұмыс күні ішінде Қатысушы банкке жеткізуге</w:t>
      </w:r>
      <w:r w:rsidR="0055593D" w:rsidRPr="00610499">
        <w:rPr>
          <w:color w:val="000000"/>
          <w:lang w:val="kk-KZ"/>
        </w:rPr>
        <w:t>;</w:t>
      </w:r>
    </w:p>
    <w:p w14:paraId="45F17D16" w14:textId="06DEF825" w:rsidR="00817828" w:rsidRPr="00610499" w:rsidRDefault="00817828" w:rsidP="00817828">
      <w:pPr>
        <w:autoSpaceDE w:val="0"/>
        <w:autoSpaceDN w:val="0"/>
        <w:adjustRightInd w:val="0"/>
        <w:ind w:firstLine="709"/>
        <w:jc w:val="both"/>
        <w:rPr>
          <w:color w:val="000000"/>
          <w:lang w:val="kk-KZ"/>
        </w:rPr>
      </w:pPr>
      <w:r w:rsidRPr="00610499">
        <w:rPr>
          <w:i/>
          <w:iCs/>
          <w:color w:val="FF0000"/>
          <w:lang w:val="kk-KZ"/>
        </w:rPr>
        <w:t xml:space="preserve">9) </w:t>
      </w:r>
      <w:r w:rsidR="00610499" w:rsidRPr="00610499">
        <w:rPr>
          <w:i/>
          <w:color w:val="FF0000"/>
          <w:lang w:val="kk-KZ"/>
        </w:rPr>
        <w:t>тармақшаға өзгеріс «ҚДКБҚ» АҚ Директорлар кеңесінің 2026 жылғы 24 ақпандағы № 4 шешіміне сәйкес енгізілген</w:t>
      </w:r>
      <w:r w:rsidR="00610499">
        <w:rPr>
          <w:i/>
          <w:color w:val="FF0000"/>
          <w:lang w:val="kk-KZ"/>
        </w:rPr>
        <w:t>.</w:t>
      </w:r>
    </w:p>
    <w:p w14:paraId="5C587D09" w14:textId="3927CCFB" w:rsidR="00C17A7F" w:rsidRPr="00610499" w:rsidRDefault="00610499" w:rsidP="00FD2348">
      <w:pPr>
        <w:numPr>
          <w:ilvl w:val="0"/>
          <w:numId w:val="2"/>
        </w:numPr>
        <w:tabs>
          <w:tab w:val="num" w:pos="1418"/>
        </w:tabs>
        <w:autoSpaceDE w:val="0"/>
        <w:autoSpaceDN w:val="0"/>
        <w:adjustRightInd w:val="0"/>
        <w:ind w:left="0" w:firstLine="720"/>
        <w:jc w:val="both"/>
        <w:rPr>
          <w:color w:val="000000"/>
          <w:lang w:val="kk-KZ"/>
        </w:rPr>
      </w:pPr>
      <w:r w:rsidRPr="00610499">
        <w:rPr>
          <w:color w:val="000000"/>
          <w:lang w:val="kk-KZ"/>
        </w:rPr>
        <w:t>Қатысушы банкті міндетті күнтізбелік, қосымша және (немесе) төтенше жарналардың артық төленген сомаларының түскені туралы хабардар етуге және артық төленген соманы Қатысушы банктің алдағы міндетті күнтізбелік жарналары есебіне есептеуді жүргізуге</w:t>
      </w:r>
      <w:r w:rsidR="0055593D" w:rsidRPr="00610499">
        <w:rPr>
          <w:color w:val="000000"/>
          <w:lang w:val="kk-KZ"/>
        </w:rPr>
        <w:t xml:space="preserve">; </w:t>
      </w:r>
    </w:p>
    <w:p w14:paraId="49C1A1BA" w14:textId="15FAAF9D" w:rsidR="00B339BC" w:rsidRPr="00610499" w:rsidRDefault="00B339BC" w:rsidP="00B339BC">
      <w:pPr>
        <w:tabs>
          <w:tab w:val="left" w:pos="709"/>
        </w:tabs>
        <w:jc w:val="both"/>
        <w:rPr>
          <w:bCs/>
          <w:i/>
          <w:color w:val="FF0000"/>
          <w:lang w:val="kk-KZ"/>
        </w:rPr>
      </w:pPr>
      <w:r w:rsidRPr="00610499">
        <w:rPr>
          <w:i/>
          <w:color w:val="FF0000"/>
          <w:lang w:val="kk-KZ"/>
        </w:rPr>
        <w:tab/>
        <w:t xml:space="preserve">10) </w:t>
      </w:r>
      <w:bookmarkStart w:id="26" w:name="_Hlk216435468"/>
      <w:r w:rsidR="00610499" w:rsidRPr="00610499">
        <w:rPr>
          <w:i/>
          <w:color w:val="FF0000"/>
          <w:lang w:val="kk-KZ"/>
        </w:rPr>
        <w:t>тармақша «ҚДКБҚ» АҚ Директорлар кеңесінің 2025 жылғы 19 желтоқсандағы № 28 шешімі редакциясында жазылған</w:t>
      </w:r>
      <w:r w:rsidR="00610499">
        <w:rPr>
          <w:i/>
          <w:color w:val="FF0000"/>
          <w:lang w:val="kk-KZ"/>
        </w:rPr>
        <w:t>.</w:t>
      </w:r>
    </w:p>
    <w:bookmarkEnd w:id="26"/>
    <w:p w14:paraId="24664625" w14:textId="5C3BE5EE" w:rsidR="00B339BC" w:rsidRPr="00610499" w:rsidRDefault="00610499" w:rsidP="00FD2348">
      <w:pPr>
        <w:numPr>
          <w:ilvl w:val="0"/>
          <w:numId w:val="2"/>
        </w:numPr>
        <w:tabs>
          <w:tab w:val="num" w:pos="1418"/>
        </w:tabs>
        <w:autoSpaceDE w:val="0"/>
        <w:autoSpaceDN w:val="0"/>
        <w:adjustRightInd w:val="0"/>
        <w:ind w:left="0" w:firstLine="720"/>
        <w:jc w:val="both"/>
        <w:rPr>
          <w:color w:val="000000"/>
          <w:lang w:val="kk-KZ"/>
        </w:rPr>
      </w:pPr>
      <w:r w:rsidRPr="00610499">
        <w:rPr>
          <w:color w:val="000000"/>
          <w:lang w:val="kk-KZ"/>
        </w:rPr>
        <w:t>міндетті күнтізбелік, қосымша және (немесе) төтенше жарналар сомаларын төлеу мерзімі өткеннен кейін бес жұмыс күні ішінде толық немесе ішінара төленбеген жағдайда Қатысушы банкті жарналарды төлеу қажеттілігі, өсімпұл есептелгені және жарналар бойынша берешек пен есептелген өсімпұлды өндіріп алу бойынша Қордың мүмкін шаралары туралы хабардар етуге және көрсетілген мәліметтерді уәкілетті органға жеткізуге</w:t>
      </w:r>
      <w:r w:rsidR="00B339BC" w:rsidRPr="00610499">
        <w:rPr>
          <w:color w:val="000000"/>
          <w:lang w:val="kk-KZ"/>
        </w:rPr>
        <w:t>;</w:t>
      </w:r>
    </w:p>
    <w:p w14:paraId="029DD0A9" w14:textId="549BD00A" w:rsidR="008A0E4F" w:rsidRPr="00610499" w:rsidRDefault="00610499" w:rsidP="008A0E4F">
      <w:pPr>
        <w:autoSpaceDE w:val="0"/>
        <w:autoSpaceDN w:val="0"/>
        <w:adjustRightInd w:val="0"/>
        <w:ind w:firstLine="709"/>
        <w:jc w:val="both"/>
        <w:rPr>
          <w:color w:val="000000"/>
          <w:lang w:val="kk-KZ"/>
        </w:rPr>
      </w:pPr>
      <w:r w:rsidRPr="00610499">
        <w:rPr>
          <w:i/>
          <w:iCs/>
          <w:color w:val="FF0000"/>
          <w:lang w:val="kk-KZ"/>
        </w:rPr>
        <w:t>2.5 тармақ «ҚДКБҚ» АҚ Директорлар кеңесінің 2026 жылғы 24 ақпандағы № 4 шешіміне сәйкес 10-1) тармақшамен толықтырылған</w:t>
      </w:r>
      <w:r>
        <w:rPr>
          <w:i/>
          <w:iCs/>
          <w:color w:val="FF0000"/>
          <w:lang w:val="kk-KZ"/>
        </w:rPr>
        <w:t>.</w:t>
      </w:r>
    </w:p>
    <w:p w14:paraId="7B5AA75A" w14:textId="59CD122B" w:rsidR="008A0E4F" w:rsidRPr="00610499" w:rsidRDefault="00932C5E" w:rsidP="008A0E4F">
      <w:pPr>
        <w:autoSpaceDE w:val="0"/>
        <w:autoSpaceDN w:val="0"/>
        <w:adjustRightInd w:val="0"/>
        <w:ind w:firstLine="709"/>
        <w:jc w:val="both"/>
        <w:rPr>
          <w:color w:val="000000"/>
          <w:lang w:val="kk-KZ"/>
        </w:rPr>
      </w:pPr>
      <w:r w:rsidRPr="00610499">
        <w:rPr>
          <w:color w:val="000000"/>
          <w:lang w:val="kk-KZ"/>
        </w:rPr>
        <w:t>10-1)</w:t>
      </w:r>
      <w:r w:rsidR="00610499">
        <w:rPr>
          <w:color w:val="000000"/>
          <w:lang w:val="kk-KZ"/>
        </w:rPr>
        <w:t xml:space="preserve"> </w:t>
      </w:r>
      <w:r w:rsidR="00610499" w:rsidRPr="00610499">
        <w:rPr>
          <w:color w:val="000000"/>
          <w:lang w:val="kk-KZ"/>
        </w:rPr>
        <w:t>Қатысушы банк жүргізген депозиторлар тізілімінің дербес мониторингі нәтижелерін талдауды және Қатысушы банктің кепілдік берілген депозиттер бойынша өз міндеттемелерін және кепілдік өтем сомаларын автоматтандырылған есепке алу талаптарын (Шартқа 4-қосымша) орындауын бақылауды Қордың басқару органы белгілеген тәртіп пен мерзімде жүзеге асыруға</w:t>
      </w:r>
      <w:r w:rsidRPr="00610499">
        <w:rPr>
          <w:color w:val="000000"/>
          <w:lang w:val="kk-KZ"/>
        </w:rPr>
        <w:t>;</w:t>
      </w:r>
    </w:p>
    <w:p w14:paraId="5FD31E3C" w14:textId="71D097DF" w:rsidR="00932C5E" w:rsidRPr="00610499" w:rsidRDefault="00932C5E" w:rsidP="008A0E4F">
      <w:pPr>
        <w:autoSpaceDE w:val="0"/>
        <w:autoSpaceDN w:val="0"/>
        <w:adjustRightInd w:val="0"/>
        <w:ind w:firstLine="709"/>
        <w:jc w:val="both"/>
        <w:rPr>
          <w:color w:val="FF0000"/>
          <w:lang w:val="kk-KZ"/>
        </w:rPr>
      </w:pPr>
      <w:r w:rsidRPr="00B22042">
        <w:rPr>
          <w:i/>
          <w:iCs/>
          <w:color w:val="FF0000"/>
          <w:lang w:val="kk-KZ"/>
        </w:rPr>
        <w:t>11)</w:t>
      </w:r>
      <w:r w:rsidRPr="00610499">
        <w:rPr>
          <w:i/>
          <w:iCs/>
          <w:color w:val="FF0000"/>
          <w:lang w:val="kk-KZ"/>
        </w:rPr>
        <w:t xml:space="preserve"> </w:t>
      </w:r>
      <w:r w:rsidR="00610499" w:rsidRPr="00610499">
        <w:rPr>
          <w:i/>
          <w:color w:val="FF0000"/>
          <w:lang w:val="kk-KZ"/>
        </w:rPr>
        <w:t>тармақшаға өзгерістер «ҚДКБҚ» АҚ Директорлар кеңесінің 2026 жылғы 24 ақпандағы № 4 шешіміне сәйкес енгізілген</w:t>
      </w:r>
      <w:r w:rsidR="00610499">
        <w:rPr>
          <w:i/>
          <w:color w:val="FF0000"/>
          <w:lang w:val="kk-KZ"/>
        </w:rPr>
        <w:t>.</w:t>
      </w:r>
    </w:p>
    <w:p w14:paraId="413BBBFD" w14:textId="05509056" w:rsidR="00EB6FAF" w:rsidRPr="00610499" w:rsidRDefault="00610499" w:rsidP="00FD2348">
      <w:pPr>
        <w:numPr>
          <w:ilvl w:val="0"/>
          <w:numId w:val="2"/>
        </w:numPr>
        <w:tabs>
          <w:tab w:val="num" w:pos="1418"/>
        </w:tabs>
        <w:autoSpaceDE w:val="0"/>
        <w:autoSpaceDN w:val="0"/>
        <w:adjustRightInd w:val="0"/>
        <w:ind w:left="0" w:firstLine="720"/>
        <w:jc w:val="both"/>
        <w:rPr>
          <w:color w:val="000000"/>
          <w:lang w:val="kk-KZ"/>
        </w:rPr>
      </w:pPr>
      <w:r w:rsidRPr="00610499">
        <w:rPr>
          <w:color w:val="000000"/>
          <w:lang w:val="kk-KZ"/>
        </w:rPr>
        <w:t>Қатысушы банктің Шарт бойынша өз міндеттемелерін орындамағаны немесе тиісінше орындамағаны туралы күннен бастап бес жұмыс күні ішінде өсімпұл (айыппұл, өсімпұл) төлеу қажеттілігі туралы Қатысушы банкті хабардар етуге</w:t>
      </w:r>
      <w:r w:rsidR="0055593D" w:rsidRPr="00610499">
        <w:rPr>
          <w:color w:val="000000"/>
          <w:lang w:val="kk-KZ"/>
        </w:rPr>
        <w:t xml:space="preserve">;  </w:t>
      </w:r>
    </w:p>
    <w:p w14:paraId="2BA7AABC" w14:textId="60F388D7" w:rsidR="00B339BC" w:rsidRPr="00FB3966" w:rsidRDefault="00FB3966" w:rsidP="003870B2">
      <w:pPr>
        <w:numPr>
          <w:ilvl w:val="0"/>
          <w:numId w:val="2"/>
        </w:numPr>
        <w:tabs>
          <w:tab w:val="num" w:pos="1418"/>
        </w:tabs>
        <w:autoSpaceDE w:val="0"/>
        <w:autoSpaceDN w:val="0"/>
        <w:adjustRightInd w:val="0"/>
        <w:ind w:left="0" w:firstLine="709"/>
        <w:jc w:val="both"/>
        <w:rPr>
          <w:color w:val="000000"/>
          <w:lang w:val="kk-KZ"/>
        </w:rPr>
      </w:pPr>
      <w:bookmarkStart w:id="27" w:name="_Hlk216435633"/>
      <w:r>
        <w:rPr>
          <w:i/>
          <w:color w:val="FF0000"/>
          <w:lang w:val="kk-KZ"/>
        </w:rPr>
        <w:t xml:space="preserve"> </w:t>
      </w:r>
      <w:r w:rsidRPr="00FB3966">
        <w:rPr>
          <w:i/>
          <w:color w:val="FF0000"/>
          <w:lang w:val="kk-KZ"/>
        </w:rPr>
        <w:t>«ҚДКБҚ» АҚ Директорлар кеңесінің 2025 жылғы 19 желтоқсандағы № 28 шешіміне сәйкес алып тасталған</w:t>
      </w:r>
    </w:p>
    <w:bookmarkEnd w:id="27"/>
    <w:p w14:paraId="5A4DAF42" w14:textId="4709A9B7" w:rsidR="0021392A" w:rsidRPr="00FB3966" w:rsidRDefault="00DA63FD" w:rsidP="00B339BC">
      <w:pPr>
        <w:autoSpaceDE w:val="0"/>
        <w:autoSpaceDN w:val="0"/>
        <w:adjustRightInd w:val="0"/>
        <w:ind w:firstLine="709"/>
        <w:jc w:val="both"/>
        <w:rPr>
          <w:color w:val="000000"/>
          <w:lang w:val="kk-KZ"/>
        </w:rPr>
      </w:pPr>
      <w:r w:rsidRPr="00FB3966">
        <w:rPr>
          <w:color w:val="000000"/>
          <w:lang w:val="kk-KZ"/>
        </w:rPr>
        <w:t>2.</w:t>
      </w:r>
      <w:r w:rsidR="00762F54" w:rsidRPr="00FB3966">
        <w:rPr>
          <w:color w:val="000000"/>
          <w:lang w:val="kk-KZ"/>
        </w:rPr>
        <w:t>6</w:t>
      </w:r>
      <w:r w:rsidRPr="00FB3966">
        <w:rPr>
          <w:color w:val="000000"/>
          <w:lang w:val="kk-KZ"/>
        </w:rPr>
        <w:t xml:space="preserve">. </w:t>
      </w:r>
      <w:r w:rsidRPr="00FB3966">
        <w:rPr>
          <w:color w:val="000000"/>
          <w:lang w:val="kk-KZ"/>
        </w:rPr>
        <w:tab/>
      </w:r>
      <w:r w:rsidR="00FB3966" w:rsidRPr="00FB3966">
        <w:rPr>
          <w:color w:val="000000"/>
          <w:lang w:val="kk-KZ"/>
        </w:rPr>
        <w:t>Тараптар Шарт бойынша кез келген міндеттемені тиісінше орындауға кедергі келтіретін мән-жайлар туралы бір-бірін дереу хабардар етуге және қажетті шараларды уақтылы қабылдау үшін міндетті</w:t>
      </w:r>
      <w:r w:rsidRPr="00FB3966">
        <w:rPr>
          <w:color w:val="000000"/>
          <w:lang w:val="kk-KZ"/>
        </w:rPr>
        <w:t>.</w:t>
      </w:r>
    </w:p>
    <w:p w14:paraId="71496352" w14:textId="77777777" w:rsidR="00DA63FD" w:rsidRPr="00FB3966" w:rsidRDefault="00DA63FD" w:rsidP="00FD2348">
      <w:pPr>
        <w:pStyle w:val="11"/>
        <w:ind w:left="708"/>
        <w:jc w:val="both"/>
        <w:rPr>
          <w:color w:val="000000"/>
          <w:sz w:val="24"/>
          <w:szCs w:val="24"/>
          <w:lang w:val="kk-KZ"/>
        </w:rPr>
      </w:pPr>
    </w:p>
    <w:p w14:paraId="277433A8" w14:textId="628768D5" w:rsidR="00BB27F7" w:rsidRPr="00FB3966" w:rsidRDefault="00FB3966" w:rsidP="00FD2348">
      <w:pPr>
        <w:numPr>
          <w:ilvl w:val="0"/>
          <w:numId w:val="7"/>
        </w:numPr>
        <w:autoSpaceDE w:val="0"/>
        <w:autoSpaceDN w:val="0"/>
        <w:adjustRightInd w:val="0"/>
        <w:ind w:left="0" w:firstLine="426"/>
        <w:jc w:val="center"/>
        <w:rPr>
          <w:b/>
          <w:color w:val="000000"/>
          <w:lang w:val="kk-KZ"/>
        </w:rPr>
      </w:pPr>
      <w:r w:rsidRPr="00FB3966">
        <w:rPr>
          <w:b/>
          <w:color w:val="000000"/>
          <w:lang w:val="kk-KZ"/>
        </w:rPr>
        <w:t>Қатысушы банктің мәліметтерді ұсыну тәртібі, шарттары мен мерзімдері, сондай-ақ Қордың оларды сақтау тәртібі</w:t>
      </w:r>
    </w:p>
    <w:p w14:paraId="2FEE790B" w14:textId="77777777" w:rsidR="00827F77" w:rsidRPr="00FB3966" w:rsidRDefault="00827F77" w:rsidP="00FD2348">
      <w:pPr>
        <w:autoSpaceDE w:val="0"/>
        <w:autoSpaceDN w:val="0"/>
        <w:adjustRightInd w:val="0"/>
        <w:rPr>
          <w:color w:val="000000"/>
          <w:lang w:val="kk-KZ"/>
        </w:rPr>
      </w:pPr>
    </w:p>
    <w:p w14:paraId="6AA659A2" w14:textId="5E0C287E" w:rsidR="000E0FB9" w:rsidRPr="00FB3966" w:rsidRDefault="00B64114" w:rsidP="00FD2348">
      <w:pPr>
        <w:numPr>
          <w:ilvl w:val="1"/>
          <w:numId w:val="7"/>
        </w:numPr>
        <w:tabs>
          <w:tab w:val="left" w:pos="1134"/>
        </w:tabs>
        <w:autoSpaceDE w:val="0"/>
        <w:autoSpaceDN w:val="0"/>
        <w:adjustRightInd w:val="0"/>
        <w:ind w:left="0" w:firstLine="708"/>
        <w:jc w:val="both"/>
        <w:rPr>
          <w:color w:val="000000"/>
          <w:lang w:val="kk-KZ"/>
        </w:rPr>
      </w:pPr>
      <w:r w:rsidRPr="00FB3966">
        <w:rPr>
          <w:color w:val="000000"/>
          <w:lang w:val="kk-KZ"/>
        </w:rPr>
        <w:t xml:space="preserve"> </w:t>
      </w:r>
      <w:r w:rsidR="00B03980" w:rsidRPr="00FB3966">
        <w:rPr>
          <w:color w:val="000000"/>
          <w:lang w:val="kk-KZ"/>
        </w:rPr>
        <w:tab/>
      </w:r>
      <w:r w:rsidR="00FB3966" w:rsidRPr="00FB3966">
        <w:rPr>
          <w:color w:val="000000"/>
          <w:lang w:val="kk-KZ"/>
        </w:rPr>
        <w:t>Қатысушы банк Шартқа сәйкес Заңда көзделген Қордың міндеттері мен функцияларын орындау үшін қажетті мәліметтерді, оның ішінде банк құпиясын және заңмен қорғалатын өзге де құпияны құрайтын мәліметтерді мынадай жағдайларда ұсынады</w:t>
      </w:r>
      <w:r w:rsidR="000E0FB9" w:rsidRPr="00FB3966">
        <w:rPr>
          <w:color w:val="000000"/>
          <w:lang w:val="kk-KZ"/>
        </w:rPr>
        <w:t>:</w:t>
      </w:r>
    </w:p>
    <w:p w14:paraId="0AC9965D" w14:textId="666E2ABF" w:rsidR="00B258A8" w:rsidRPr="00FB3966" w:rsidRDefault="00FB3966" w:rsidP="00FD2348">
      <w:pPr>
        <w:numPr>
          <w:ilvl w:val="0"/>
          <w:numId w:val="21"/>
        </w:numPr>
        <w:tabs>
          <w:tab w:val="left" w:pos="1418"/>
        </w:tabs>
        <w:autoSpaceDE w:val="0"/>
        <w:autoSpaceDN w:val="0"/>
        <w:adjustRightInd w:val="0"/>
        <w:ind w:left="0" w:firstLine="709"/>
        <w:jc w:val="both"/>
        <w:rPr>
          <w:i/>
          <w:color w:val="FF0000"/>
          <w:lang w:val="kk-KZ"/>
        </w:rPr>
      </w:pPr>
      <w:r w:rsidRPr="00FB3966">
        <w:rPr>
          <w:lang w:val="kk-KZ"/>
        </w:rPr>
        <w:t xml:space="preserve"> </w:t>
      </w:r>
      <w:r w:rsidRPr="00FB3966">
        <w:rPr>
          <w:i/>
          <w:color w:val="FF0000"/>
          <w:lang w:val="kk-KZ"/>
        </w:rPr>
        <w:t>«ҚДКБҚ» АҚ Директорлар кеңесінің 2022 жылғы 31 қазандағы № 33 шешіміне сәйкес алып тасталған;</w:t>
      </w:r>
    </w:p>
    <w:p w14:paraId="3B944F9A" w14:textId="1E47A1A9" w:rsidR="00FB3966" w:rsidRPr="00EB525F" w:rsidRDefault="00FB3966" w:rsidP="00FD2348">
      <w:pPr>
        <w:pStyle w:val="af0"/>
        <w:spacing w:after="0" w:line="240" w:lineRule="auto"/>
        <w:ind w:left="0" w:firstLine="709"/>
        <w:jc w:val="both"/>
        <w:rPr>
          <w:rFonts w:ascii="Times New Roman" w:hAnsi="Times New Roman"/>
          <w:i/>
          <w:color w:val="FF0000"/>
          <w:sz w:val="24"/>
          <w:szCs w:val="24"/>
          <w:lang w:val="kk-KZ"/>
        </w:rPr>
      </w:pPr>
      <w:r w:rsidRPr="00EB525F">
        <w:rPr>
          <w:rFonts w:ascii="Times New Roman" w:hAnsi="Times New Roman"/>
          <w:i/>
          <w:color w:val="FF0000"/>
          <w:sz w:val="24"/>
          <w:szCs w:val="24"/>
          <w:lang w:val="kk-KZ"/>
        </w:rPr>
        <w:t>2) тармақша «ҚДКБҚ» АҚ Директорлар кеңесінің 2021 жылғы 3 қыркүйектегі № 25 шешіміне (2021 жылғы 12 қарашадан бастап күшіне енген), 2026 жылғы 24 ақпандағы № 4 шешіміне сәйкес редакциясында жазылған.</w:t>
      </w:r>
    </w:p>
    <w:p w14:paraId="1DE0FA2E" w14:textId="2707AA86" w:rsidR="005279C0" w:rsidRPr="00B22042" w:rsidRDefault="00EB525F" w:rsidP="00FD2348">
      <w:pPr>
        <w:numPr>
          <w:ilvl w:val="0"/>
          <w:numId w:val="21"/>
        </w:numPr>
        <w:tabs>
          <w:tab w:val="left" w:pos="1418"/>
        </w:tabs>
        <w:autoSpaceDE w:val="0"/>
        <w:autoSpaceDN w:val="0"/>
        <w:adjustRightInd w:val="0"/>
        <w:ind w:left="0" w:firstLine="709"/>
        <w:jc w:val="both"/>
        <w:rPr>
          <w:color w:val="000000"/>
          <w:lang w:val="kk-KZ"/>
        </w:rPr>
      </w:pPr>
      <w:r w:rsidRPr="00EB525F">
        <w:rPr>
          <w:color w:val="000000"/>
          <w:lang w:val="kk-KZ"/>
        </w:rPr>
        <w:t xml:space="preserve">Қордың іс-шаралар жүргізуіне және Қатысушы банктің «SalT Inspect» ақпараттық жүйесі арқылы жүргізген депозиторлар тізілімінің дербес мониторингі нәтижелерін ұсынуға байланысты, оның ішінде Қордың басқару органы белгілеген тәртіппен ақпарат ұсыну туралы </w:t>
      </w:r>
      <w:r w:rsidR="00EF6C49" w:rsidRPr="00EF6C49">
        <w:rPr>
          <w:color w:val="000000"/>
          <w:lang w:val="kk-KZ"/>
        </w:rPr>
        <w:t>Қордың сұратуы түскенде</w:t>
      </w:r>
      <w:r w:rsidR="005279C0" w:rsidRPr="00B22042">
        <w:rPr>
          <w:color w:val="000000"/>
          <w:lang w:val="kk-KZ"/>
        </w:rPr>
        <w:t>;</w:t>
      </w:r>
    </w:p>
    <w:p w14:paraId="5AEA6889" w14:textId="051EBDD5" w:rsidR="005279C0" w:rsidRPr="00FB3966" w:rsidRDefault="005279C0" w:rsidP="00FD2348">
      <w:pPr>
        <w:pStyle w:val="af0"/>
        <w:spacing w:after="0" w:line="240" w:lineRule="auto"/>
        <w:ind w:left="0" w:firstLine="709"/>
        <w:jc w:val="both"/>
        <w:rPr>
          <w:rFonts w:ascii="Times New Roman" w:hAnsi="Times New Roman"/>
          <w:i/>
          <w:color w:val="FF0000"/>
          <w:sz w:val="24"/>
          <w:szCs w:val="24"/>
          <w:lang w:val="kk-KZ"/>
        </w:rPr>
      </w:pPr>
      <w:r w:rsidRPr="00FB3966">
        <w:rPr>
          <w:rFonts w:ascii="Times New Roman" w:hAnsi="Times New Roman"/>
          <w:i/>
          <w:color w:val="FF0000"/>
          <w:sz w:val="24"/>
          <w:szCs w:val="24"/>
          <w:lang w:val="kk-KZ"/>
        </w:rPr>
        <w:t xml:space="preserve">3) </w:t>
      </w:r>
      <w:r w:rsidR="00FB3966" w:rsidRPr="00FB3966">
        <w:rPr>
          <w:rFonts w:ascii="Times New Roman" w:hAnsi="Times New Roman"/>
          <w:i/>
          <w:color w:val="FF0000"/>
          <w:sz w:val="24"/>
          <w:szCs w:val="24"/>
          <w:lang w:val="kk-KZ"/>
        </w:rPr>
        <w:t>тармақша «ҚДКБҚ» АҚ Директорлар кеңесінің 2021 жылғы 3 қыркүйектегі № 25 шешімі редакциясында жазылған (2021 жылғы 1 мамырдан бастап күшіне енген)</w:t>
      </w:r>
    </w:p>
    <w:p w14:paraId="6DB947F4" w14:textId="204E3870" w:rsidR="008B2E66" w:rsidRPr="00FB3966" w:rsidRDefault="00893B0D" w:rsidP="00FD2348">
      <w:pPr>
        <w:autoSpaceDE w:val="0"/>
        <w:autoSpaceDN w:val="0"/>
        <w:adjustRightInd w:val="0"/>
        <w:jc w:val="both"/>
        <w:rPr>
          <w:lang w:val="kk-KZ"/>
        </w:rPr>
      </w:pPr>
      <w:r w:rsidRPr="00FB3966">
        <w:rPr>
          <w:color w:val="000000"/>
          <w:lang w:val="kk-KZ"/>
        </w:rPr>
        <w:lastRenderedPageBreak/>
        <w:t xml:space="preserve"> </w:t>
      </w:r>
      <w:r w:rsidR="005279C0" w:rsidRPr="00FB3966">
        <w:rPr>
          <w:color w:val="000000"/>
          <w:lang w:val="kk-KZ"/>
        </w:rPr>
        <w:tab/>
      </w:r>
      <w:r w:rsidR="00E70E5A" w:rsidRPr="00FB3966">
        <w:rPr>
          <w:color w:val="000000"/>
          <w:lang w:val="kk-KZ"/>
        </w:rPr>
        <w:t>3</w:t>
      </w:r>
      <w:r w:rsidR="003A0C2B" w:rsidRPr="00FB3966">
        <w:rPr>
          <w:color w:val="000000"/>
          <w:lang w:val="kk-KZ"/>
        </w:rPr>
        <w:t>)</w:t>
      </w:r>
      <w:r w:rsidR="007F0BB9" w:rsidRPr="00FB3966">
        <w:rPr>
          <w:lang w:val="kk-KZ"/>
        </w:rPr>
        <w:t xml:space="preserve"> </w:t>
      </w:r>
      <w:r w:rsidR="009A7FAA" w:rsidRPr="00FB3966">
        <w:rPr>
          <w:lang w:val="kk-KZ"/>
        </w:rPr>
        <w:t xml:space="preserve"> </w:t>
      </w:r>
      <w:r w:rsidR="0024210E" w:rsidRPr="00FB3966">
        <w:rPr>
          <w:lang w:val="kk-KZ"/>
        </w:rPr>
        <w:tab/>
      </w:r>
      <w:r w:rsidR="00FB3966" w:rsidRPr="00EB525F">
        <w:rPr>
          <w:color w:val="000000"/>
          <w:szCs w:val="28"/>
          <w:lang w:val="kk-KZ"/>
        </w:rPr>
        <w:t>Қатысушы банкті Қазақстан Республикасы бейрезидент-банктерінің филиалдары санатына оның салымшылары мен кредиторларының мүдделеріне қатер төндіретін тұрақсыз қаржылық жағдайы бар банктер, филиалдар санатына және (немесе) төлем қабілетсіз банктер, Қазақстан Республикасы бейрезидент-банктерінің филиалдары санатына жатқызу жағдайында Қордың сұратуы түскенде</w:t>
      </w:r>
      <w:r w:rsidR="0043120F" w:rsidRPr="00EB525F">
        <w:rPr>
          <w:lang w:val="kk-KZ"/>
        </w:rPr>
        <w:t>;</w:t>
      </w:r>
    </w:p>
    <w:p w14:paraId="780A42F7" w14:textId="2C5CEC10" w:rsidR="00B258A8" w:rsidRPr="00FB3966" w:rsidRDefault="00B258A8" w:rsidP="00FD2348">
      <w:pPr>
        <w:pStyle w:val="af0"/>
        <w:spacing w:after="0" w:line="240" w:lineRule="auto"/>
        <w:ind w:left="0" w:firstLine="709"/>
        <w:jc w:val="both"/>
        <w:rPr>
          <w:rFonts w:ascii="Times New Roman" w:hAnsi="Times New Roman"/>
          <w:i/>
          <w:color w:val="FF0000"/>
          <w:sz w:val="24"/>
          <w:szCs w:val="24"/>
          <w:lang w:val="kk-KZ"/>
        </w:rPr>
      </w:pPr>
      <w:r w:rsidRPr="00FB3966">
        <w:rPr>
          <w:rFonts w:ascii="Times New Roman" w:hAnsi="Times New Roman"/>
          <w:i/>
          <w:color w:val="FF0000"/>
          <w:sz w:val="24"/>
          <w:szCs w:val="24"/>
          <w:lang w:val="kk-KZ"/>
        </w:rPr>
        <w:t xml:space="preserve">4) </w:t>
      </w:r>
      <w:r w:rsidR="00FB3966" w:rsidRPr="00FB3966">
        <w:rPr>
          <w:rFonts w:ascii="Times New Roman" w:hAnsi="Times New Roman"/>
          <w:i/>
          <w:color w:val="FF0000"/>
          <w:sz w:val="24"/>
          <w:szCs w:val="24"/>
          <w:lang w:val="kk-KZ"/>
        </w:rPr>
        <w:t>тармақшаға өзгерістер «ҚДКБҚ» АҚ Директорлар кеңесінің 2022 жылғы 31 қазандағы № 33 шешіміне сәйкес енгізілген</w:t>
      </w:r>
      <w:r w:rsidR="00FB3966">
        <w:rPr>
          <w:rFonts w:ascii="Times New Roman" w:hAnsi="Times New Roman"/>
          <w:i/>
          <w:color w:val="FF0000"/>
          <w:sz w:val="24"/>
          <w:szCs w:val="24"/>
          <w:lang w:val="kk-KZ"/>
        </w:rPr>
        <w:t>.</w:t>
      </w:r>
    </w:p>
    <w:p w14:paraId="3CB7EA27" w14:textId="5540A2C7" w:rsidR="00E70E5A" w:rsidRPr="00FB3966" w:rsidRDefault="00E70E5A" w:rsidP="00FD2348">
      <w:pPr>
        <w:autoSpaceDE w:val="0"/>
        <w:autoSpaceDN w:val="0"/>
        <w:adjustRightInd w:val="0"/>
        <w:ind w:firstLine="708"/>
        <w:jc w:val="both"/>
        <w:rPr>
          <w:color w:val="000000"/>
          <w:lang w:val="kk-KZ"/>
        </w:rPr>
      </w:pPr>
      <w:r w:rsidRPr="00FB3966">
        <w:rPr>
          <w:color w:val="000000"/>
          <w:lang w:val="kk-KZ"/>
        </w:rPr>
        <w:t>4</w:t>
      </w:r>
      <w:r w:rsidR="007F0BB9" w:rsidRPr="00FB3966">
        <w:rPr>
          <w:color w:val="000000"/>
          <w:lang w:val="kk-KZ"/>
        </w:rPr>
        <w:t xml:space="preserve">) </w:t>
      </w:r>
      <w:r w:rsidR="0024210E" w:rsidRPr="00FB3966">
        <w:rPr>
          <w:color w:val="000000"/>
          <w:lang w:val="kk-KZ"/>
        </w:rPr>
        <w:tab/>
      </w:r>
      <w:r w:rsidR="007064A7" w:rsidRPr="007064A7">
        <w:rPr>
          <w:color w:val="000000"/>
          <w:lang w:val="kk-KZ"/>
        </w:rPr>
        <w:t>депозиттерге міндетті кепілдік беру жүйесінің жұмыс істеуін қамтамасыз ету үшін қажетті өзге ақпаратты ұсыну туралы Қордың сұратуы түскенде</w:t>
      </w:r>
      <w:r w:rsidR="00EF6C49">
        <w:rPr>
          <w:color w:val="000000"/>
          <w:lang w:val="kk-KZ"/>
        </w:rPr>
        <w:t xml:space="preserve"> </w:t>
      </w:r>
      <w:r w:rsidR="00EF6C49" w:rsidRPr="00EF6C49">
        <w:rPr>
          <w:color w:val="000000"/>
          <w:lang w:val="kk-KZ"/>
        </w:rPr>
        <w:t>(</w:t>
      </w:r>
      <w:r w:rsidR="007064A7" w:rsidRPr="007064A7">
        <w:rPr>
          <w:color w:val="000000"/>
          <w:lang w:val="kk-KZ"/>
        </w:rPr>
        <w:t>оның ішінде төленген жарналар бойынша есептеулердің дұрыстығын растау мақсатында</w:t>
      </w:r>
      <w:r w:rsidR="00EF6C49">
        <w:rPr>
          <w:color w:val="000000"/>
          <w:lang w:val="kk-KZ"/>
        </w:rPr>
        <w:t>)</w:t>
      </w:r>
      <w:r w:rsidR="00B258A8" w:rsidRPr="007064A7">
        <w:rPr>
          <w:color w:val="000000"/>
          <w:lang w:val="kk-KZ"/>
        </w:rPr>
        <w:t>.</w:t>
      </w:r>
    </w:p>
    <w:p w14:paraId="769EADB6" w14:textId="45515090" w:rsidR="00CE2426" w:rsidRPr="00FB3966" w:rsidRDefault="00CE2426" w:rsidP="00975140">
      <w:pPr>
        <w:pStyle w:val="af0"/>
        <w:spacing w:after="0" w:line="240" w:lineRule="auto"/>
        <w:ind w:left="0" w:firstLine="709"/>
        <w:jc w:val="both"/>
        <w:rPr>
          <w:color w:val="000000"/>
          <w:lang w:val="kk-KZ"/>
        </w:rPr>
      </w:pPr>
      <w:bookmarkStart w:id="28" w:name="_Hlk222503280"/>
      <w:r w:rsidRPr="00FB3966">
        <w:rPr>
          <w:rFonts w:ascii="Times New Roman" w:hAnsi="Times New Roman"/>
          <w:i/>
          <w:color w:val="FF0000"/>
          <w:sz w:val="24"/>
          <w:szCs w:val="24"/>
          <w:lang w:val="kk-KZ"/>
        </w:rPr>
        <w:t>3.2.</w:t>
      </w:r>
      <w:r w:rsidR="00FB3966" w:rsidRPr="00FB3966">
        <w:rPr>
          <w:lang w:val="kk-KZ"/>
        </w:rPr>
        <w:t xml:space="preserve"> </w:t>
      </w:r>
      <w:r w:rsidR="00FB3966" w:rsidRPr="00FB3966">
        <w:rPr>
          <w:rFonts w:ascii="Times New Roman" w:hAnsi="Times New Roman"/>
          <w:i/>
          <w:color w:val="FF0000"/>
          <w:sz w:val="24"/>
          <w:szCs w:val="24"/>
          <w:lang w:val="kk-KZ"/>
        </w:rPr>
        <w:t>тармаққа өзгерістер «ҚДКБҚ» АҚ Директорлар кеңесінің 2026 жылғы 24 ақпандағы № 4 шешіміне сәйкес енгізілген</w:t>
      </w:r>
      <w:r w:rsidR="00FB3966">
        <w:rPr>
          <w:rFonts w:ascii="Times New Roman" w:hAnsi="Times New Roman"/>
          <w:i/>
          <w:color w:val="FF0000"/>
          <w:sz w:val="24"/>
          <w:szCs w:val="24"/>
          <w:lang w:val="kk-KZ"/>
        </w:rPr>
        <w:t>.</w:t>
      </w:r>
    </w:p>
    <w:bookmarkEnd w:id="28"/>
    <w:p w14:paraId="407B0D43" w14:textId="1437AC14" w:rsidR="00627559" w:rsidRPr="00B9306F" w:rsidRDefault="0055593D" w:rsidP="00FD2348">
      <w:pPr>
        <w:autoSpaceDE w:val="0"/>
        <w:autoSpaceDN w:val="0"/>
        <w:adjustRightInd w:val="0"/>
        <w:ind w:firstLine="708"/>
        <w:jc w:val="both"/>
        <w:rPr>
          <w:color w:val="000000"/>
          <w:lang w:val="kk-KZ"/>
        </w:rPr>
      </w:pPr>
      <w:r w:rsidRPr="00B9306F">
        <w:rPr>
          <w:lang w:val="kk-KZ"/>
        </w:rPr>
        <w:t>3</w:t>
      </w:r>
      <w:r w:rsidR="00864AAE" w:rsidRPr="00B9306F">
        <w:rPr>
          <w:lang w:val="kk-KZ"/>
        </w:rPr>
        <w:t xml:space="preserve">.2. </w:t>
      </w:r>
      <w:r w:rsidR="0024210E" w:rsidRPr="00B9306F">
        <w:rPr>
          <w:lang w:val="kk-KZ"/>
        </w:rPr>
        <w:tab/>
      </w:r>
      <w:r w:rsidR="00B9306F" w:rsidRPr="00B9306F">
        <w:rPr>
          <w:lang w:val="kk-KZ"/>
        </w:rPr>
        <w:t xml:space="preserve">Қор Шарттың 3.1-тармағында көрсетілген мәліметтер мен ақпаратты өз құжаттарына сәйкес сақтайды және </w:t>
      </w:r>
      <w:r w:rsidR="00B9306F">
        <w:rPr>
          <w:lang w:val="kk-KZ"/>
        </w:rPr>
        <w:t>төмендегіні</w:t>
      </w:r>
      <w:r w:rsidR="00B9306F" w:rsidRPr="00B9306F">
        <w:rPr>
          <w:lang w:val="kk-KZ"/>
        </w:rPr>
        <w:t xml:space="preserve"> қамтамасыз етеді</w:t>
      </w:r>
      <w:r w:rsidR="00627559" w:rsidRPr="00B9306F">
        <w:rPr>
          <w:color w:val="000000"/>
          <w:lang w:val="kk-KZ"/>
        </w:rPr>
        <w:t>:</w:t>
      </w:r>
    </w:p>
    <w:p w14:paraId="4BB89DC7" w14:textId="78874F24" w:rsidR="00B64114" w:rsidRPr="00B9306F" w:rsidRDefault="00627559" w:rsidP="00FD2348">
      <w:pPr>
        <w:autoSpaceDE w:val="0"/>
        <w:autoSpaceDN w:val="0"/>
        <w:adjustRightInd w:val="0"/>
        <w:ind w:firstLine="708"/>
        <w:jc w:val="both"/>
        <w:rPr>
          <w:color w:val="000000"/>
          <w:lang w:val="kk-KZ"/>
        </w:rPr>
      </w:pPr>
      <w:r w:rsidRPr="00B9306F">
        <w:rPr>
          <w:color w:val="000000"/>
          <w:lang w:val="kk-KZ"/>
        </w:rPr>
        <w:t>1)</w:t>
      </w:r>
      <w:r w:rsidR="00C43CEF" w:rsidRPr="00B9306F">
        <w:rPr>
          <w:color w:val="000000"/>
          <w:lang w:val="kk-KZ"/>
        </w:rPr>
        <w:t xml:space="preserve"> </w:t>
      </w:r>
      <w:r w:rsidR="0024210E" w:rsidRPr="00B9306F">
        <w:rPr>
          <w:color w:val="000000"/>
          <w:lang w:val="kk-KZ"/>
        </w:rPr>
        <w:tab/>
      </w:r>
      <w:r w:rsidR="00B9306F" w:rsidRPr="00B9306F">
        <w:rPr>
          <w:color w:val="000000"/>
          <w:lang w:val="kk-KZ"/>
        </w:rPr>
        <w:t>Қатысушы банктерден алынған мәліметтерді, оның ішінде банк құпиясын және заңмен қорғалатын өзге де құпияны құрайтын мәліметтерді қорғау және сақтау бойынша ұйымдастырушылық, техникалық шаралар мен технологиялық талаптарды орындауды</w:t>
      </w:r>
      <w:r w:rsidRPr="00B9306F">
        <w:rPr>
          <w:color w:val="000000"/>
          <w:lang w:val="kk-KZ"/>
        </w:rPr>
        <w:t>;</w:t>
      </w:r>
    </w:p>
    <w:p w14:paraId="0489BE5A" w14:textId="3598CDA0" w:rsidR="00B64114" w:rsidRPr="00B9306F" w:rsidRDefault="00627559" w:rsidP="00FD2348">
      <w:pPr>
        <w:autoSpaceDE w:val="0"/>
        <w:autoSpaceDN w:val="0"/>
        <w:adjustRightInd w:val="0"/>
        <w:ind w:firstLine="708"/>
        <w:jc w:val="both"/>
        <w:rPr>
          <w:lang w:val="kk-KZ"/>
        </w:rPr>
      </w:pPr>
      <w:r w:rsidRPr="00B9306F">
        <w:rPr>
          <w:color w:val="000000"/>
          <w:lang w:val="kk-KZ"/>
        </w:rPr>
        <w:t xml:space="preserve">2) </w:t>
      </w:r>
      <w:r w:rsidR="0024210E" w:rsidRPr="00B9306F">
        <w:rPr>
          <w:color w:val="000000"/>
          <w:lang w:val="kk-KZ"/>
        </w:rPr>
        <w:tab/>
      </w:r>
      <w:r w:rsidR="00B9306F" w:rsidRPr="00B9306F">
        <w:rPr>
          <w:color w:val="000000"/>
          <w:lang w:val="kk-KZ"/>
        </w:rPr>
        <w:t>Қордың деректер қоймасына енгізілетін қорғалатын ақпараттың алынған, өңделген және сақталған кездегі ақпараттық қауіпсіздігін Қор құжаттарында белгіленген мерзім ішінде қамтамасыз етуді</w:t>
      </w:r>
      <w:r w:rsidRPr="00B9306F">
        <w:rPr>
          <w:lang w:val="kk-KZ"/>
        </w:rPr>
        <w:t>;</w:t>
      </w:r>
    </w:p>
    <w:p w14:paraId="33583B1E" w14:textId="07BDC286" w:rsidR="00627559" w:rsidRPr="00B9306F" w:rsidRDefault="00627559" w:rsidP="00FD2348">
      <w:pPr>
        <w:autoSpaceDE w:val="0"/>
        <w:autoSpaceDN w:val="0"/>
        <w:adjustRightInd w:val="0"/>
        <w:ind w:firstLine="708"/>
        <w:jc w:val="both"/>
        <w:rPr>
          <w:lang w:val="kk-KZ"/>
        </w:rPr>
      </w:pPr>
      <w:r w:rsidRPr="00B9306F">
        <w:rPr>
          <w:lang w:val="kk-KZ"/>
        </w:rPr>
        <w:t xml:space="preserve">3) </w:t>
      </w:r>
      <w:r w:rsidR="0024210E" w:rsidRPr="00B9306F">
        <w:rPr>
          <w:lang w:val="kk-KZ"/>
        </w:rPr>
        <w:tab/>
      </w:r>
      <w:r w:rsidR="00B9306F" w:rsidRPr="00B9306F">
        <w:rPr>
          <w:lang w:val="kk-KZ"/>
        </w:rPr>
        <w:t>ақпараттық қауіпсіздік саясатын, ақпараттық активтерді басқару тәртібін, резервтік көшірме жасауды (архивтеуді), ақпараттық қауіпсіздік тәуекелдерін бағалау және басқаруды, ақпараттық жүйемен жұмыс істеуді айқындайтын құжаттардың болуын, сондай-ақ ақпараттық жүйеге қолжетімділікті шектеу рәсімдерін, ақпараттық жүйе пайдаланушыларының міндеттерін және инциденттерді басқаруды қамтамасыз етуді</w:t>
      </w:r>
      <w:r w:rsidR="008F7353" w:rsidRPr="00B9306F">
        <w:rPr>
          <w:lang w:val="kk-KZ"/>
        </w:rPr>
        <w:t xml:space="preserve">. </w:t>
      </w:r>
    </w:p>
    <w:p w14:paraId="5AE0BF1F" w14:textId="77777777" w:rsidR="00975140" w:rsidRPr="00B9306F" w:rsidRDefault="00975140" w:rsidP="00FD2348">
      <w:pPr>
        <w:autoSpaceDE w:val="0"/>
        <w:autoSpaceDN w:val="0"/>
        <w:adjustRightInd w:val="0"/>
        <w:ind w:firstLine="708"/>
        <w:jc w:val="both"/>
        <w:rPr>
          <w:lang w:val="kk-KZ"/>
        </w:rPr>
      </w:pPr>
    </w:p>
    <w:p w14:paraId="7B10DE34" w14:textId="45D73C02" w:rsidR="0021392A" w:rsidRDefault="00B9306F" w:rsidP="00975140">
      <w:pPr>
        <w:ind w:firstLine="709"/>
        <w:jc w:val="both"/>
        <w:rPr>
          <w:i/>
          <w:color w:val="FF0000"/>
          <w:lang w:val="kk-KZ"/>
        </w:rPr>
      </w:pPr>
      <w:bookmarkStart w:id="29" w:name="_Hlk222503213"/>
      <w:r w:rsidRPr="00B9306F">
        <w:rPr>
          <w:i/>
          <w:color w:val="FF0000"/>
          <w:lang w:val="kk-KZ"/>
        </w:rPr>
        <w:t>4-тараудың тақырыбы «ҚДКБҚ» АҚ Директорлар кеңесінің 2026 жылғы 24 ақпандағы № 4 шешімі редакциясында жазылған</w:t>
      </w:r>
      <w:r>
        <w:rPr>
          <w:i/>
          <w:color w:val="FF0000"/>
          <w:lang w:val="kk-KZ"/>
        </w:rPr>
        <w:t>.</w:t>
      </w:r>
    </w:p>
    <w:p w14:paraId="66E92A5B" w14:textId="77777777" w:rsidR="00B9306F" w:rsidRPr="00B9306F" w:rsidRDefault="00B9306F" w:rsidP="00975140">
      <w:pPr>
        <w:ind w:firstLine="709"/>
        <w:jc w:val="both"/>
        <w:rPr>
          <w:i/>
          <w:iCs/>
          <w:lang w:val="kk-KZ"/>
        </w:rPr>
      </w:pPr>
    </w:p>
    <w:bookmarkEnd w:id="29"/>
    <w:p w14:paraId="1F535D3B" w14:textId="77777777" w:rsidR="00B9306F" w:rsidRDefault="00B9306F" w:rsidP="00B9306F">
      <w:pPr>
        <w:numPr>
          <w:ilvl w:val="0"/>
          <w:numId w:val="7"/>
        </w:numPr>
        <w:autoSpaceDE w:val="0"/>
        <w:autoSpaceDN w:val="0"/>
        <w:adjustRightInd w:val="0"/>
        <w:ind w:left="0" w:firstLine="426"/>
        <w:jc w:val="center"/>
        <w:rPr>
          <w:b/>
          <w:color w:val="000000"/>
          <w:lang w:val="kk-KZ"/>
        </w:rPr>
      </w:pPr>
      <w:r w:rsidRPr="00B9306F">
        <w:rPr>
          <w:b/>
          <w:color w:val="000000"/>
          <w:lang w:val="kk-KZ"/>
        </w:rPr>
        <w:t xml:space="preserve">Қордың іс-шаралар жүргізу тәртібі және Қатысушы банктің </w:t>
      </w:r>
    </w:p>
    <w:p w14:paraId="66867770" w14:textId="1ECC5130" w:rsidR="00B9306F" w:rsidRPr="00B9306F" w:rsidRDefault="00B9306F" w:rsidP="00B9306F">
      <w:pPr>
        <w:autoSpaceDE w:val="0"/>
        <w:autoSpaceDN w:val="0"/>
        <w:adjustRightInd w:val="0"/>
        <w:ind w:left="426"/>
        <w:jc w:val="center"/>
        <w:rPr>
          <w:b/>
          <w:color w:val="000000"/>
          <w:lang w:val="kk-KZ"/>
        </w:rPr>
      </w:pPr>
      <w:r w:rsidRPr="00B9306F">
        <w:rPr>
          <w:b/>
          <w:color w:val="000000"/>
          <w:lang w:val="kk-KZ"/>
        </w:rPr>
        <w:t>депозиторлар тізілімін дербес мониторингі</w:t>
      </w:r>
    </w:p>
    <w:p w14:paraId="56196B4E" w14:textId="77777777" w:rsidR="004546A9" w:rsidRPr="00B9306F" w:rsidRDefault="004546A9" w:rsidP="00FD2348">
      <w:pPr>
        <w:tabs>
          <w:tab w:val="left" w:pos="993"/>
        </w:tabs>
        <w:autoSpaceDE w:val="0"/>
        <w:autoSpaceDN w:val="0"/>
        <w:adjustRightInd w:val="0"/>
        <w:ind w:left="2007"/>
        <w:jc w:val="both"/>
        <w:rPr>
          <w:b/>
          <w:lang w:val="kk-KZ" w:eastAsia="ko-KR"/>
        </w:rPr>
      </w:pPr>
    </w:p>
    <w:p w14:paraId="28367085" w14:textId="46907575" w:rsidR="00CE2426" w:rsidRPr="00B9306F" w:rsidRDefault="00B9306F" w:rsidP="00975140">
      <w:pPr>
        <w:ind w:firstLine="709"/>
        <w:jc w:val="both"/>
        <w:rPr>
          <w:b/>
          <w:lang w:val="kk-KZ" w:eastAsia="ko-KR"/>
        </w:rPr>
      </w:pPr>
      <w:r w:rsidRPr="00B9306F">
        <w:rPr>
          <w:i/>
          <w:color w:val="FF0000"/>
          <w:lang w:val="kk-KZ"/>
        </w:rPr>
        <w:t>4.1. тармақ «ҚДКБҚ» АҚ Директорлар кеңесінің 2026 жылғы 24 ақпандағы № 4 шешімі редакциясында жазылған</w:t>
      </w:r>
      <w:r>
        <w:rPr>
          <w:i/>
          <w:color w:val="FF0000"/>
          <w:lang w:val="kk-KZ"/>
        </w:rPr>
        <w:t>.</w:t>
      </w:r>
    </w:p>
    <w:p w14:paraId="4B876858" w14:textId="07DD588F" w:rsidR="00CE4B5A" w:rsidRPr="00B9306F" w:rsidRDefault="00B9306F" w:rsidP="00FD2348">
      <w:pPr>
        <w:pStyle w:val="af0"/>
        <w:numPr>
          <w:ilvl w:val="1"/>
          <w:numId w:val="7"/>
        </w:numPr>
        <w:spacing w:after="0" w:line="240" w:lineRule="auto"/>
        <w:ind w:left="0" w:firstLine="710"/>
        <w:jc w:val="both"/>
        <w:rPr>
          <w:rFonts w:ascii="Times New Roman" w:hAnsi="Times New Roman"/>
          <w:sz w:val="24"/>
          <w:szCs w:val="24"/>
          <w:lang w:val="kk-KZ"/>
        </w:rPr>
      </w:pPr>
      <w:r w:rsidRPr="00B9306F">
        <w:rPr>
          <w:rFonts w:ascii="Times New Roman" w:hAnsi="Times New Roman"/>
          <w:sz w:val="24"/>
          <w:szCs w:val="24"/>
          <w:lang w:val="kk-KZ"/>
        </w:rPr>
        <w:t>Қордың іс-шаралар жүргізу тәртібі және Қатысушы банктің «SalT Inspect» ақпараттық жүйесі арқылы депозиторлар тізілімін дербес мониторингі, оның ішінде Қатысушы банктің жүргізген дербес мониторинг нәтижелерін ұсынуы және Қордың оларды талдауы Қордың басқару органымен айқындалады</w:t>
      </w:r>
      <w:r w:rsidR="00CE4B5A" w:rsidRPr="00B9306F">
        <w:rPr>
          <w:rFonts w:ascii="Times New Roman" w:hAnsi="Times New Roman"/>
          <w:sz w:val="24"/>
          <w:szCs w:val="24"/>
          <w:lang w:val="kk-KZ"/>
        </w:rPr>
        <w:t>.</w:t>
      </w:r>
    </w:p>
    <w:p w14:paraId="24BAE37E" w14:textId="1131D9BF" w:rsidR="00CE2426" w:rsidRPr="00B9306F" w:rsidRDefault="00B9306F" w:rsidP="00975140">
      <w:pPr>
        <w:pStyle w:val="af0"/>
        <w:spacing w:after="0" w:line="240" w:lineRule="auto"/>
        <w:ind w:left="0" w:firstLine="709"/>
        <w:jc w:val="both"/>
        <w:rPr>
          <w:color w:val="000000"/>
          <w:lang w:val="kk-KZ"/>
        </w:rPr>
      </w:pPr>
      <w:r w:rsidRPr="00B9306F">
        <w:rPr>
          <w:rFonts w:ascii="Times New Roman" w:hAnsi="Times New Roman"/>
          <w:i/>
          <w:color w:val="FF0000"/>
          <w:sz w:val="24"/>
          <w:szCs w:val="24"/>
          <w:lang w:val="kk-KZ"/>
        </w:rPr>
        <w:t>4.2. тармаққа өзгерістер «ҚДКБҚ» АҚ Директорлар кеңесінің 2026 жылғы 24 ақпандағы № 4 шешіміне сәйкес енгізілген</w:t>
      </w:r>
    </w:p>
    <w:p w14:paraId="30B6255A" w14:textId="7577E1FB" w:rsidR="007E5A66" w:rsidRPr="00B9306F" w:rsidRDefault="00B9306F" w:rsidP="00FD2348">
      <w:pPr>
        <w:pStyle w:val="af0"/>
        <w:numPr>
          <w:ilvl w:val="1"/>
          <w:numId w:val="7"/>
        </w:numPr>
        <w:spacing w:after="0" w:line="240" w:lineRule="auto"/>
        <w:ind w:left="0" w:firstLine="710"/>
        <w:jc w:val="both"/>
        <w:rPr>
          <w:rFonts w:ascii="Times New Roman" w:hAnsi="Times New Roman"/>
          <w:sz w:val="24"/>
          <w:szCs w:val="24"/>
          <w:lang w:val="kk-KZ"/>
        </w:rPr>
      </w:pPr>
      <w:r w:rsidRPr="00B9306F">
        <w:rPr>
          <w:rFonts w:ascii="Times New Roman" w:hAnsi="Times New Roman"/>
          <w:sz w:val="24"/>
          <w:szCs w:val="24"/>
          <w:lang w:val="kk-KZ"/>
        </w:rPr>
        <w:t>Қордың іс-шаралар жүргізу мақсатында Қатысушы банк депозиттерге міндетті кепілдік беру жүйесіне қатысушы банктердің тізіліміне мәліметтер енгізілген күннен кейінгі келесі жұмыс күнінен кешіктірмей Келісімде белгіленген нысан бойынша өтінішті Қорға ұсынады және өтініш ұсынған күннен бастап Келісімге қосылған болып есептеледі</w:t>
      </w:r>
      <w:r w:rsidR="007E5A66" w:rsidRPr="00B9306F">
        <w:rPr>
          <w:rFonts w:ascii="Times New Roman" w:hAnsi="Times New Roman"/>
          <w:sz w:val="24"/>
          <w:szCs w:val="24"/>
          <w:lang w:val="kk-KZ"/>
        </w:rPr>
        <w:t>.</w:t>
      </w:r>
    </w:p>
    <w:p w14:paraId="2DB3FC7F" w14:textId="35F56313" w:rsidR="00CE2426" w:rsidRPr="00B9306F" w:rsidRDefault="00B9306F" w:rsidP="00B9306F">
      <w:pPr>
        <w:pStyle w:val="af0"/>
        <w:spacing w:after="0" w:line="240" w:lineRule="auto"/>
        <w:ind w:left="0" w:firstLine="709"/>
        <w:jc w:val="both"/>
        <w:rPr>
          <w:rFonts w:ascii="Times New Roman" w:hAnsi="Times New Roman"/>
          <w:color w:val="FF0000"/>
          <w:sz w:val="24"/>
          <w:szCs w:val="24"/>
          <w:lang w:val="kk-KZ"/>
        </w:rPr>
      </w:pPr>
      <w:bookmarkStart w:id="30" w:name="_Hlk222503398"/>
      <w:r w:rsidRPr="00B9306F">
        <w:rPr>
          <w:rFonts w:ascii="Times New Roman" w:hAnsi="Times New Roman"/>
          <w:i/>
          <w:color w:val="FF0000"/>
          <w:sz w:val="24"/>
          <w:szCs w:val="24"/>
          <w:lang w:val="kk-KZ"/>
        </w:rPr>
        <w:t>4.3. тармаққа өзгерістер «ҚДКБҚ» АҚ Директорлар кеңесінің 2026 жылғы 24 ақпандағы № 4 шешіміне сәйкес енгізілген</w:t>
      </w:r>
      <w:r>
        <w:rPr>
          <w:rFonts w:ascii="Times New Roman" w:hAnsi="Times New Roman"/>
          <w:i/>
          <w:color w:val="FF0000"/>
          <w:sz w:val="24"/>
          <w:szCs w:val="24"/>
          <w:lang w:val="kk-KZ"/>
        </w:rPr>
        <w:t>.</w:t>
      </w:r>
      <w:bookmarkEnd w:id="30"/>
    </w:p>
    <w:p w14:paraId="6CEA6CC6" w14:textId="5C4D40D5" w:rsidR="007E5A66" w:rsidRPr="00B9306F" w:rsidRDefault="00B9306F" w:rsidP="00FD2348">
      <w:pPr>
        <w:pStyle w:val="af0"/>
        <w:numPr>
          <w:ilvl w:val="1"/>
          <w:numId w:val="7"/>
        </w:numPr>
        <w:spacing w:after="0" w:line="240" w:lineRule="auto"/>
        <w:ind w:left="0" w:firstLine="709"/>
        <w:jc w:val="both"/>
        <w:rPr>
          <w:rFonts w:ascii="Times New Roman" w:hAnsi="Times New Roman"/>
          <w:sz w:val="24"/>
          <w:szCs w:val="24"/>
          <w:lang w:val="kk-KZ"/>
        </w:rPr>
      </w:pPr>
      <w:r w:rsidRPr="00B9306F">
        <w:rPr>
          <w:rFonts w:ascii="Times New Roman" w:hAnsi="Times New Roman"/>
          <w:sz w:val="24"/>
          <w:szCs w:val="24"/>
          <w:lang w:val="kk-KZ"/>
        </w:rPr>
        <w:t xml:space="preserve">Қор Қатысушы банктің Келісімге қосылған күнінен бастап бес жұмыс күні ішінде Қатысушы банктің компьютерлік құрылғысына немесе серверлік жабдығына іс-шаралар жүргізу және Қатысушы банктің депозиторлар тізілімін дербес мониторингі мақсатында Қор арнайы әзірлеген «SalT Inspect» ақпараттық жүйесін орнатады. Бұл ретте </w:t>
      </w:r>
      <w:r w:rsidRPr="00B9306F">
        <w:rPr>
          <w:rFonts w:ascii="Times New Roman" w:hAnsi="Times New Roman"/>
          <w:sz w:val="24"/>
          <w:szCs w:val="24"/>
          <w:lang w:val="kk-KZ"/>
        </w:rPr>
        <w:lastRenderedPageBreak/>
        <w:t>Қатысушы банк «SalT Inspect» ақпараттық жүйесін орнатуға арналған жабдыққа қойылатын минималды техникалық талаптарға (Шартқа 6-қосымшада белгіленген) компьютерлік құрылғының немесе серверлік жабдықтың сәйкестігін қамтамасыз етуге міндетті</w:t>
      </w:r>
      <w:r w:rsidR="007E5A66" w:rsidRPr="00B9306F">
        <w:rPr>
          <w:rFonts w:ascii="Times New Roman" w:hAnsi="Times New Roman"/>
          <w:sz w:val="24"/>
          <w:szCs w:val="24"/>
          <w:lang w:val="kk-KZ"/>
        </w:rPr>
        <w:t>.</w:t>
      </w:r>
    </w:p>
    <w:p w14:paraId="785BE38F" w14:textId="084DD458" w:rsidR="00631B94" w:rsidRPr="00E274AA" w:rsidRDefault="00D61B8D" w:rsidP="00FD2348">
      <w:pPr>
        <w:pStyle w:val="af0"/>
        <w:spacing w:after="0" w:line="240" w:lineRule="auto"/>
        <w:ind w:left="0" w:firstLine="709"/>
        <w:jc w:val="both"/>
        <w:rPr>
          <w:rFonts w:ascii="Times New Roman" w:hAnsi="Times New Roman"/>
          <w:i/>
          <w:color w:val="FF0000"/>
          <w:sz w:val="24"/>
          <w:szCs w:val="24"/>
          <w:lang w:val="kk-KZ"/>
        </w:rPr>
      </w:pPr>
      <w:r w:rsidRPr="00D61B8D">
        <w:rPr>
          <w:rFonts w:ascii="Times New Roman" w:hAnsi="Times New Roman"/>
          <w:i/>
          <w:color w:val="FF0000"/>
          <w:sz w:val="24"/>
          <w:szCs w:val="24"/>
          <w:lang w:val="kk-KZ"/>
        </w:rPr>
        <w:t xml:space="preserve">4.4. </w:t>
      </w:r>
      <w:r w:rsidRPr="00E274AA">
        <w:rPr>
          <w:rFonts w:ascii="Times New Roman" w:hAnsi="Times New Roman"/>
          <w:i/>
          <w:color w:val="FF0000"/>
          <w:sz w:val="24"/>
          <w:szCs w:val="24"/>
          <w:lang w:val="kk-KZ"/>
        </w:rPr>
        <w:t>тармақ «ҚДКБҚ» АҚ Директорлар кеңесінің 2021 жылғы 3 қыркүйектегі № 25 шешімі редакциясында жазылған (2021 жылғы 12 қарашадан бастап күшіне енген)</w:t>
      </w:r>
    </w:p>
    <w:p w14:paraId="7835DA0F" w14:textId="5908352B" w:rsidR="0021392A" w:rsidRPr="00E274AA" w:rsidRDefault="00D61B8D" w:rsidP="00FD2348">
      <w:pPr>
        <w:pStyle w:val="af0"/>
        <w:numPr>
          <w:ilvl w:val="1"/>
          <w:numId w:val="7"/>
        </w:numPr>
        <w:spacing w:after="0" w:line="240" w:lineRule="auto"/>
        <w:ind w:left="0" w:firstLine="710"/>
        <w:jc w:val="both"/>
        <w:rPr>
          <w:rFonts w:ascii="Times New Roman" w:hAnsi="Times New Roman"/>
          <w:sz w:val="24"/>
          <w:szCs w:val="24"/>
          <w:lang w:val="kk-KZ"/>
        </w:rPr>
      </w:pPr>
      <w:r w:rsidRPr="00E274AA">
        <w:rPr>
          <w:rFonts w:ascii="Times New Roman" w:hAnsi="Times New Roman"/>
          <w:i/>
          <w:color w:val="FF0000"/>
          <w:sz w:val="24"/>
          <w:szCs w:val="24"/>
          <w:lang w:val="kk-KZ"/>
        </w:rPr>
        <w:t>Тармақ «ҚДКБҚ» АҚ Директорлар кеңесінің 2026 жылғы 24 ақпандағы № 4 шешіміне сәйкес алып тасталған.</w:t>
      </w:r>
    </w:p>
    <w:p w14:paraId="44FB6E0E" w14:textId="77777777" w:rsidR="00DE25DA" w:rsidRPr="00E274AA" w:rsidRDefault="00DE25DA" w:rsidP="00DE25DA">
      <w:pPr>
        <w:pStyle w:val="af0"/>
        <w:spacing w:after="0" w:line="240" w:lineRule="auto"/>
        <w:ind w:left="0"/>
        <w:jc w:val="both"/>
        <w:rPr>
          <w:rFonts w:ascii="Times New Roman" w:hAnsi="Times New Roman"/>
          <w:sz w:val="24"/>
          <w:szCs w:val="24"/>
          <w:lang w:val="kk-KZ"/>
        </w:rPr>
      </w:pPr>
    </w:p>
    <w:p w14:paraId="1293923C" w14:textId="77777777" w:rsidR="00FA0157" w:rsidRPr="00FA0157" w:rsidRDefault="00FA0157" w:rsidP="00FA0157">
      <w:pPr>
        <w:ind w:firstLine="709"/>
        <w:contextualSpacing/>
        <w:jc w:val="both"/>
        <w:rPr>
          <w:i/>
          <w:color w:val="FF0000"/>
          <w:lang w:val="kk-KZ"/>
        </w:rPr>
      </w:pPr>
      <w:r w:rsidRPr="00FA0157">
        <w:rPr>
          <w:i/>
          <w:color w:val="FF0000"/>
          <w:lang w:val="kk-KZ"/>
        </w:rPr>
        <w:t>Шарт «ҚДКБҚ» АҚ Директорлар кеңесінің 24 ақпан 2026 жылғы № 4 шешіміне сәйкес 4-1-тараумен толықтырылды (19 наурыз 2026 жылдан бастап қолданысқа енгізілді)</w:t>
      </w:r>
    </w:p>
    <w:p w14:paraId="425DC6F6" w14:textId="77777777" w:rsidR="00FA0157" w:rsidRPr="00FA0157" w:rsidRDefault="00FA0157" w:rsidP="00FA0157">
      <w:pPr>
        <w:ind w:left="720"/>
        <w:contextualSpacing/>
        <w:jc w:val="both"/>
        <w:rPr>
          <w:lang w:val="kk-KZ"/>
        </w:rPr>
      </w:pPr>
    </w:p>
    <w:p w14:paraId="22A6A9EE" w14:textId="77777777" w:rsidR="00FA0157" w:rsidRPr="00FA0157" w:rsidRDefault="00FA0157" w:rsidP="00FA0157">
      <w:pPr>
        <w:spacing w:after="200" w:line="276" w:lineRule="auto"/>
        <w:contextualSpacing/>
        <w:jc w:val="center"/>
        <w:rPr>
          <w:b/>
          <w:bCs/>
          <w:lang w:val="kk-KZ"/>
        </w:rPr>
      </w:pPr>
      <w:r w:rsidRPr="00FA0157">
        <w:rPr>
          <w:b/>
          <w:bCs/>
          <w:lang w:val="kk-KZ"/>
        </w:rPr>
        <w:t>4-1. Банк-қатысушыны барлық операцияларды жүргізуге банк лицензиясынан айырған жағдайда Банк-қатысушылардың кепілдік берілген депозиттер бойынша міндеттемелерін және кепілдік берілген өтем сомаларын есептеу тәртібі</w:t>
      </w:r>
    </w:p>
    <w:p w14:paraId="6ED1CBC7" w14:textId="77777777" w:rsidR="00FA0157" w:rsidRPr="00FA0157" w:rsidRDefault="00FA0157" w:rsidP="00FA0157">
      <w:pPr>
        <w:spacing w:after="200" w:line="276" w:lineRule="auto"/>
        <w:contextualSpacing/>
        <w:jc w:val="center"/>
        <w:rPr>
          <w:b/>
          <w:bCs/>
          <w:lang w:val="kk-KZ"/>
        </w:rPr>
      </w:pPr>
    </w:p>
    <w:p w14:paraId="0183739A" w14:textId="77777777" w:rsidR="00FA0157" w:rsidRPr="00FA0157" w:rsidRDefault="00FA0157" w:rsidP="00FA0157">
      <w:pPr>
        <w:ind w:firstLine="709"/>
        <w:contextualSpacing/>
        <w:jc w:val="both"/>
        <w:rPr>
          <w:lang w:val="kk-KZ"/>
        </w:rPr>
      </w:pPr>
      <w:r w:rsidRPr="00FA0157">
        <w:rPr>
          <w:lang w:val="kk-KZ"/>
        </w:rPr>
        <w:t>4-1.1. Банк-қатысушыны барлық операцияларды жүргізуге банк лицензиясынан айырған жағдайда Банк-қатысушылардың кепілдік берілген депозиттер бойынша міндеттемелерін және кепілдік берілген өтем сомаларын есептеу тәртібі Заңда және осы Шартта белгіленген тәртіппен жүзеге асырылады.</w:t>
      </w:r>
    </w:p>
    <w:p w14:paraId="70B9C052" w14:textId="77777777" w:rsidR="00EF6C49" w:rsidRPr="00E274AA" w:rsidRDefault="00EF6C49" w:rsidP="00DE25DA">
      <w:pPr>
        <w:pStyle w:val="af0"/>
        <w:spacing w:after="0" w:line="240" w:lineRule="auto"/>
        <w:ind w:left="0"/>
        <w:jc w:val="both"/>
        <w:rPr>
          <w:rFonts w:ascii="Times New Roman" w:hAnsi="Times New Roman"/>
          <w:sz w:val="24"/>
          <w:szCs w:val="24"/>
          <w:lang w:val="kk-KZ"/>
        </w:rPr>
      </w:pPr>
    </w:p>
    <w:p w14:paraId="56BCFE6D" w14:textId="77777777" w:rsidR="00FA0157" w:rsidRPr="00FA0157" w:rsidRDefault="00FA0157" w:rsidP="00FA0157">
      <w:pPr>
        <w:ind w:firstLine="709"/>
        <w:contextualSpacing/>
        <w:jc w:val="both"/>
        <w:rPr>
          <w:color w:val="FF0000"/>
          <w:lang w:val="kk-KZ"/>
        </w:rPr>
      </w:pPr>
      <w:r w:rsidRPr="00FA0157">
        <w:rPr>
          <w:i/>
          <w:iCs/>
          <w:color w:val="FF0000"/>
          <w:lang w:val="kk-KZ"/>
        </w:rPr>
        <w:t>5-тараудың тақырыбы «ҚДКБҚ» АҚ Директорлар кеңесінің 24 ақпан 2026 жылғы № 4 шешіміне сәйкес жаңа редакцияда жазылды (19 наурыз 2026 жылдан бастап қолданысқа енгізілді)</w:t>
      </w:r>
    </w:p>
    <w:p w14:paraId="1757AEF8" w14:textId="77777777" w:rsidR="00EF6C49" w:rsidRPr="00E274AA" w:rsidRDefault="00EF6C49" w:rsidP="00DE25DA">
      <w:pPr>
        <w:pStyle w:val="af0"/>
        <w:spacing w:after="0" w:line="240" w:lineRule="auto"/>
        <w:ind w:left="0"/>
        <w:jc w:val="both"/>
        <w:rPr>
          <w:rFonts w:ascii="Times New Roman" w:hAnsi="Times New Roman"/>
          <w:sz w:val="24"/>
          <w:szCs w:val="24"/>
          <w:lang w:val="kk-KZ"/>
        </w:rPr>
      </w:pPr>
    </w:p>
    <w:p w14:paraId="2B295011" w14:textId="77777777" w:rsidR="00E274AA" w:rsidRDefault="00FA0157" w:rsidP="000A1DCE">
      <w:pPr>
        <w:numPr>
          <w:ilvl w:val="0"/>
          <w:numId w:val="7"/>
        </w:numPr>
        <w:ind w:left="0" w:firstLine="0"/>
        <w:jc w:val="center"/>
        <w:rPr>
          <w:b/>
          <w:lang w:val="kk-KZ"/>
        </w:rPr>
      </w:pPr>
      <w:r w:rsidRPr="00E274AA">
        <w:rPr>
          <w:b/>
          <w:lang w:val="kk-KZ"/>
        </w:rPr>
        <w:t xml:space="preserve">Уәкілетті органның Банк-қатысушыны барлық операцияларды </w:t>
      </w:r>
    </w:p>
    <w:p w14:paraId="13775B6A" w14:textId="301EDDA2" w:rsidR="00D61B8D" w:rsidRPr="00E274AA" w:rsidRDefault="00FA0157" w:rsidP="00E274AA">
      <w:pPr>
        <w:jc w:val="center"/>
        <w:rPr>
          <w:b/>
          <w:lang w:val="kk-KZ"/>
        </w:rPr>
      </w:pPr>
      <w:r w:rsidRPr="00E274AA">
        <w:rPr>
          <w:b/>
          <w:lang w:val="kk-KZ"/>
        </w:rPr>
        <w:t>жүргізуге банк лицензиясынан айыру туралы шешімі күшін жойған жағдайда Қор төлеген кепілдік берілген өтем сомасын қайтару тәртібі, шарттары мен мерзімдері</w:t>
      </w:r>
    </w:p>
    <w:p w14:paraId="0391191E" w14:textId="77777777" w:rsidR="00B64114" w:rsidRPr="00E274AA" w:rsidRDefault="00B64114" w:rsidP="00FD2348">
      <w:pPr>
        <w:ind w:left="1155"/>
        <w:jc w:val="both"/>
        <w:rPr>
          <w:b/>
          <w:lang w:val="kk-KZ"/>
        </w:rPr>
      </w:pPr>
    </w:p>
    <w:p w14:paraId="26A15967" w14:textId="77777777" w:rsidR="00E274AA" w:rsidRPr="00E274AA" w:rsidRDefault="00E274AA" w:rsidP="00E274AA">
      <w:pPr>
        <w:numPr>
          <w:ilvl w:val="1"/>
          <w:numId w:val="7"/>
        </w:numPr>
        <w:tabs>
          <w:tab w:val="left" w:pos="1418"/>
        </w:tabs>
        <w:ind w:left="0" w:firstLine="709"/>
        <w:jc w:val="both"/>
        <w:rPr>
          <w:lang w:val="kk-KZ"/>
        </w:rPr>
      </w:pPr>
      <w:r w:rsidRPr="00E274AA">
        <w:rPr>
          <w:lang w:val="kk-KZ"/>
        </w:rPr>
        <w:t>Уәкілетті органның Банк-қатысушыны барлық операцияларды жүргізуге банк лицензиясынан айыру туралы шешімі күшін жойған жағдайда осындай Банк-қатысушының депозиторларына кепілдік берілген өтем сомасын төлеу жөніндегі Қордың міндеттемелері тоқтатылады</w:t>
      </w:r>
    </w:p>
    <w:p w14:paraId="11DFF746" w14:textId="38D83FCE" w:rsidR="00765AAB" w:rsidRPr="00E274AA" w:rsidRDefault="00D61B8D" w:rsidP="00975140">
      <w:pPr>
        <w:numPr>
          <w:ilvl w:val="1"/>
          <w:numId w:val="7"/>
        </w:numPr>
        <w:tabs>
          <w:tab w:val="left" w:pos="1418"/>
        </w:tabs>
        <w:ind w:left="0" w:firstLine="709"/>
        <w:jc w:val="both"/>
        <w:rPr>
          <w:lang w:val="kk-KZ"/>
        </w:rPr>
      </w:pPr>
      <w:r w:rsidRPr="00E274AA">
        <w:rPr>
          <w:lang w:val="kk-KZ"/>
        </w:rPr>
        <w:t>Қатысушы банктің депозиторлар алдындағы міндеттемелері Қор төлеген кепілдік өтем сомасына азаяды</w:t>
      </w:r>
      <w:r w:rsidR="00AE44CC" w:rsidRPr="00E274AA">
        <w:rPr>
          <w:lang w:val="kk-KZ"/>
        </w:rPr>
        <w:t>.</w:t>
      </w:r>
    </w:p>
    <w:p w14:paraId="2C65044F" w14:textId="77777777" w:rsidR="00E274AA" w:rsidRPr="00E274AA" w:rsidRDefault="00E274AA" w:rsidP="00E274AA">
      <w:pPr>
        <w:ind w:firstLine="709"/>
        <w:jc w:val="both"/>
        <w:rPr>
          <w:b/>
          <w:lang w:val="kk-KZ"/>
        </w:rPr>
      </w:pPr>
      <w:bookmarkStart w:id="31" w:name="_Hlk224057412"/>
      <w:r w:rsidRPr="00E274AA">
        <w:rPr>
          <w:i/>
          <w:color w:val="FF0000"/>
          <w:lang w:val="kk-KZ"/>
        </w:rPr>
        <w:t>5.3-тармақ «ҚДКБҚ» АҚ Директорлар кеңесінің 24 ақпан 2026 жылғы № 4 шешіміне сәйкес жаңа редакцияда жазылды (19 наурыз 2026 жылдан бастап қолданысқа енгізілді)</w:t>
      </w:r>
    </w:p>
    <w:p w14:paraId="581DF066" w14:textId="7DB8D590" w:rsidR="00765AAB" w:rsidRPr="00E274AA" w:rsidRDefault="00E274AA" w:rsidP="00975140">
      <w:pPr>
        <w:numPr>
          <w:ilvl w:val="1"/>
          <w:numId w:val="7"/>
        </w:numPr>
        <w:tabs>
          <w:tab w:val="left" w:pos="1418"/>
        </w:tabs>
        <w:ind w:left="0" w:firstLine="709"/>
        <w:jc w:val="both"/>
        <w:rPr>
          <w:lang w:val="kk-KZ"/>
        </w:rPr>
      </w:pPr>
      <w:bookmarkStart w:id="32" w:name="_Hlk222504190"/>
      <w:bookmarkEnd w:id="31"/>
      <w:r w:rsidRPr="00E274AA">
        <w:rPr>
          <w:lang w:val="kk-KZ"/>
        </w:rPr>
        <w:t xml:space="preserve">Уәкілетті органның Банк-қатысушыны </w:t>
      </w:r>
      <w:bookmarkStart w:id="33" w:name="_Hlk225948423"/>
      <w:r w:rsidRPr="00E274AA">
        <w:rPr>
          <w:lang w:val="kk-KZ"/>
        </w:rPr>
        <w:t xml:space="preserve">барлық операцияларды жүргізуге банк лицензиясынан айыру </w:t>
      </w:r>
      <w:bookmarkEnd w:id="33"/>
      <w:r w:rsidRPr="00E274AA">
        <w:rPr>
          <w:lang w:val="kk-KZ"/>
        </w:rPr>
        <w:t>туралы шешімі күшін жойғанға байланысты кепілдік берілген өтем сомасы төленбеген депозиторлар алдындағы Банк-қатысушының міндеттемелері Заңда белгіленген тәртіппен кепілдік берілген депозит сомасы мен кері талаптар сомасы бойынша жүргізілген есеп айырысу нәтижелерін ескере отырып сақталады</w:t>
      </w:r>
      <w:r w:rsidR="00AE44CC" w:rsidRPr="00E274AA">
        <w:rPr>
          <w:lang w:val="kk-KZ"/>
        </w:rPr>
        <w:t>.</w:t>
      </w:r>
      <w:bookmarkEnd w:id="32"/>
    </w:p>
    <w:p w14:paraId="3EABA7DD" w14:textId="77777777" w:rsidR="00E274AA" w:rsidRPr="00E274AA" w:rsidRDefault="00E274AA" w:rsidP="00E274AA">
      <w:pPr>
        <w:ind w:firstLine="709"/>
        <w:jc w:val="both"/>
        <w:rPr>
          <w:b/>
          <w:lang w:val="kk-KZ"/>
        </w:rPr>
      </w:pPr>
      <w:bookmarkStart w:id="34" w:name="_Hlk224122934"/>
      <w:r w:rsidRPr="00E274AA">
        <w:rPr>
          <w:i/>
          <w:color w:val="FF0000"/>
          <w:lang w:val="kk-KZ"/>
        </w:rPr>
        <w:t>5.4-тармақ «ҚДКБҚ» АҚ Директорлар кеңесінің 24 ақпан 2026 жылғы № 4 шешіміне сәйкес жаңа редакцияда жазылды (19 наурыз 2026 жылдан бастап қолданысқа енгізілді)</w:t>
      </w:r>
    </w:p>
    <w:bookmarkEnd w:id="34"/>
    <w:p w14:paraId="70F519FB" w14:textId="3A37F172" w:rsidR="00E274AA" w:rsidRPr="00E274AA" w:rsidRDefault="00E274AA" w:rsidP="00E274AA">
      <w:pPr>
        <w:numPr>
          <w:ilvl w:val="1"/>
          <w:numId w:val="7"/>
        </w:numPr>
        <w:tabs>
          <w:tab w:val="left" w:pos="1418"/>
        </w:tabs>
        <w:ind w:left="0" w:firstLine="709"/>
        <w:jc w:val="both"/>
        <w:rPr>
          <w:lang w:val="kk-KZ"/>
        </w:rPr>
      </w:pPr>
      <w:r w:rsidRPr="00E274AA">
        <w:rPr>
          <w:lang w:val="kk-KZ"/>
        </w:rPr>
        <w:t xml:space="preserve">Банк-қатысушы соттың уәкілетті органның Банк-қатысушыны </w:t>
      </w:r>
      <w:r w:rsidR="00207222" w:rsidRPr="00E274AA">
        <w:rPr>
          <w:lang w:val="kk-KZ"/>
        </w:rPr>
        <w:t xml:space="preserve">барлық операцияларды жүргізуге банк лицензиясынан </w:t>
      </w:r>
      <w:r w:rsidRPr="00E274AA">
        <w:rPr>
          <w:lang w:val="kk-KZ"/>
        </w:rPr>
        <w:t>айыру туралы шешімі күшін жою туралы шешімі заңды күшіне енген күннен бастап он жұмыс күні ішінде Қор төлеген кепілдік берілген өтем сомасын қайтаруға міндетті.</w:t>
      </w:r>
    </w:p>
    <w:p w14:paraId="095CE48A" w14:textId="77777777" w:rsidR="00E274AA" w:rsidRPr="00236B61" w:rsidRDefault="00E274AA" w:rsidP="00E274AA">
      <w:pPr>
        <w:ind w:firstLine="709"/>
        <w:jc w:val="both"/>
        <w:rPr>
          <w:b/>
          <w:lang w:val="kk-KZ"/>
        </w:rPr>
      </w:pPr>
      <w:r w:rsidRPr="00E274AA">
        <w:rPr>
          <w:i/>
          <w:color w:val="FF0000"/>
          <w:lang w:val="kk-KZ"/>
        </w:rPr>
        <w:t>5.5-тармақтың екінші бөлігіне «ҚДКБҚ» АҚ Директорлар кеңесінің 24 ақпан 2026 жылғы № 4 шешіміне сәйкес толықтыру енгізілді (19 наурыз 2026 жылдан бастап қолданысқа енгізілді)</w:t>
      </w:r>
    </w:p>
    <w:p w14:paraId="14DB49BD" w14:textId="77777777" w:rsidR="00E274AA" w:rsidRPr="00E274AA" w:rsidRDefault="00E274AA" w:rsidP="00E274AA">
      <w:pPr>
        <w:numPr>
          <w:ilvl w:val="1"/>
          <w:numId w:val="7"/>
        </w:numPr>
        <w:tabs>
          <w:tab w:val="left" w:pos="1418"/>
        </w:tabs>
        <w:ind w:left="0" w:firstLine="709"/>
        <w:jc w:val="both"/>
        <w:rPr>
          <w:lang w:val="kk-KZ"/>
        </w:rPr>
      </w:pPr>
      <w:r w:rsidRPr="00E274AA">
        <w:rPr>
          <w:lang w:val="kk-KZ"/>
        </w:rPr>
        <w:lastRenderedPageBreak/>
        <w:t xml:space="preserve">Егер Банк-қатысушы осы Шарттың 5.4-тармағында көрсетілген мерзімде кепілдік берілген өтем сомасын қайтару жөніндегі міндеттемесін орындамаса, Қор Қордың басқару органы шешім қабылдаған күннен бастап Банк-қатысушыны депозиттерге міндетті кепілдік беру жүйесінен шығарады. </w:t>
      </w:r>
    </w:p>
    <w:p w14:paraId="3BA89F84" w14:textId="77777777" w:rsidR="00E274AA" w:rsidRPr="00E274AA" w:rsidRDefault="00E274AA" w:rsidP="00E274AA">
      <w:pPr>
        <w:jc w:val="both"/>
        <w:rPr>
          <w:lang w:val="kk-KZ"/>
        </w:rPr>
      </w:pPr>
      <w:r w:rsidRPr="00E274AA">
        <w:rPr>
          <w:lang w:val="kk-KZ"/>
        </w:rPr>
        <w:tab/>
        <w:t>Банк-қатысушының белгіленген мерзімде кепілдік берілген өтем сомасын қайтармағаны туралы Қор уәкілетті органды хабардар етеді, сондай-ақ осындай Банк-қатысушыны жеке тұлғалардың депозиттерін қабылдауға, банк шоттарын ашу және жүргізуге банк лицензиясынан айыру туралы өтінішпен жүгінеді.</w:t>
      </w:r>
    </w:p>
    <w:p w14:paraId="595EB93E" w14:textId="77777777" w:rsidR="004052A2" w:rsidRPr="00D61B8D" w:rsidRDefault="004052A2" w:rsidP="00FD2348">
      <w:pPr>
        <w:tabs>
          <w:tab w:val="left" w:pos="993"/>
        </w:tabs>
        <w:autoSpaceDE w:val="0"/>
        <w:autoSpaceDN w:val="0"/>
        <w:adjustRightInd w:val="0"/>
        <w:ind w:firstLine="709"/>
        <w:jc w:val="both"/>
        <w:rPr>
          <w:color w:val="000000"/>
          <w:lang w:val="kk-KZ"/>
        </w:rPr>
      </w:pPr>
    </w:p>
    <w:p w14:paraId="21F5692D" w14:textId="66B6AA44" w:rsidR="00B42610" w:rsidRPr="00B22042" w:rsidRDefault="00D61B8D" w:rsidP="00FD2348">
      <w:pPr>
        <w:numPr>
          <w:ilvl w:val="0"/>
          <w:numId w:val="7"/>
        </w:numPr>
        <w:autoSpaceDE w:val="0"/>
        <w:autoSpaceDN w:val="0"/>
        <w:adjustRightInd w:val="0"/>
        <w:ind w:left="0" w:firstLine="426"/>
        <w:jc w:val="center"/>
        <w:rPr>
          <w:b/>
          <w:color w:val="000000"/>
        </w:rPr>
      </w:pPr>
      <w:proofErr w:type="spellStart"/>
      <w:r w:rsidRPr="00D61B8D">
        <w:rPr>
          <w:b/>
          <w:color w:val="000000"/>
        </w:rPr>
        <w:t>Қатысушы</w:t>
      </w:r>
      <w:proofErr w:type="spellEnd"/>
      <w:r w:rsidRPr="00D61B8D">
        <w:rPr>
          <w:b/>
          <w:color w:val="000000"/>
        </w:rPr>
        <w:t xml:space="preserve"> </w:t>
      </w:r>
      <w:proofErr w:type="spellStart"/>
      <w:r w:rsidRPr="00D61B8D">
        <w:rPr>
          <w:b/>
          <w:color w:val="000000"/>
        </w:rPr>
        <w:t>банктің</w:t>
      </w:r>
      <w:proofErr w:type="spellEnd"/>
      <w:r w:rsidRPr="00D61B8D">
        <w:rPr>
          <w:b/>
          <w:color w:val="000000"/>
        </w:rPr>
        <w:t xml:space="preserve"> </w:t>
      </w:r>
      <w:proofErr w:type="spellStart"/>
      <w:r w:rsidRPr="00D61B8D">
        <w:rPr>
          <w:b/>
          <w:color w:val="000000"/>
        </w:rPr>
        <w:t>жарналарды</w:t>
      </w:r>
      <w:proofErr w:type="spellEnd"/>
      <w:r w:rsidRPr="00D61B8D">
        <w:rPr>
          <w:b/>
          <w:color w:val="000000"/>
        </w:rPr>
        <w:t xml:space="preserve"> </w:t>
      </w:r>
      <w:proofErr w:type="spellStart"/>
      <w:r w:rsidRPr="00D61B8D">
        <w:rPr>
          <w:b/>
          <w:color w:val="000000"/>
        </w:rPr>
        <w:t>төлеу</w:t>
      </w:r>
      <w:proofErr w:type="spellEnd"/>
      <w:r w:rsidRPr="00D61B8D">
        <w:rPr>
          <w:b/>
          <w:color w:val="000000"/>
        </w:rPr>
        <w:t xml:space="preserve"> </w:t>
      </w:r>
      <w:proofErr w:type="spellStart"/>
      <w:r w:rsidRPr="00D61B8D">
        <w:rPr>
          <w:b/>
          <w:color w:val="000000"/>
        </w:rPr>
        <w:t>тәртібі</w:t>
      </w:r>
      <w:proofErr w:type="spellEnd"/>
    </w:p>
    <w:p w14:paraId="5ED09B2B" w14:textId="77777777" w:rsidR="00C263BA" w:rsidRPr="00B22042" w:rsidRDefault="00C263BA" w:rsidP="00FD2348">
      <w:pPr>
        <w:autoSpaceDE w:val="0"/>
        <w:autoSpaceDN w:val="0"/>
        <w:adjustRightInd w:val="0"/>
        <w:ind w:left="1155"/>
        <w:rPr>
          <w:b/>
          <w:color w:val="000000"/>
        </w:rPr>
      </w:pPr>
    </w:p>
    <w:p w14:paraId="03DDA6D4" w14:textId="4725AF53" w:rsidR="00B42610" w:rsidRPr="00B22042" w:rsidRDefault="0055593D" w:rsidP="00FD2348">
      <w:pPr>
        <w:pStyle w:val="11"/>
        <w:ind w:firstLine="720"/>
        <w:jc w:val="both"/>
        <w:rPr>
          <w:sz w:val="24"/>
          <w:szCs w:val="24"/>
        </w:rPr>
      </w:pPr>
      <w:r w:rsidRPr="00B22042">
        <w:rPr>
          <w:sz w:val="24"/>
          <w:szCs w:val="24"/>
        </w:rPr>
        <w:t>6</w:t>
      </w:r>
      <w:r w:rsidR="00B42610" w:rsidRPr="00B22042">
        <w:rPr>
          <w:sz w:val="24"/>
          <w:szCs w:val="24"/>
        </w:rPr>
        <w:t xml:space="preserve">.1. </w:t>
      </w:r>
      <w:r w:rsidR="00DA63FD" w:rsidRPr="00B22042">
        <w:rPr>
          <w:sz w:val="24"/>
          <w:szCs w:val="24"/>
        </w:rPr>
        <w:tab/>
      </w:r>
      <w:proofErr w:type="spellStart"/>
      <w:r w:rsidR="00D61B8D" w:rsidRPr="00D61B8D">
        <w:rPr>
          <w:sz w:val="24"/>
          <w:szCs w:val="24"/>
        </w:rPr>
        <w:t>Қатысушы</w:t>
      </w:r>
      <w:proofErr w:type="spellEnd"/>
      <w:r w:rsidR="00D61B8D" w:rsidRPr="00D61B8D">
        <w:rPr>
          <w:sz w:val="24"/>
          <w:szCs w:val="24"/>
        </w:rPr>
        <w:t xml:space="preserve"> банк </w:t>
      </w:r>
      <w:proofErr w:type="spellStart"/>
      <w:r w:rsidR="00D61B8D" w:rsidRPr="00D61B8D">
        <w:rPr>
          <w:sz w:val="24"/>
          <w:szCs w:val="24"/>
        </w:rPr>
        <w:t>Заңға</w:t>
      </w:r>
      <w:proofErr w:type="spellEnd"/>
      <w:r w:rsidR="00D61B8D" w:rsidRPr="00D61B8D">
        <w:rPr>
          <w:sz w:val="24"/>
          <w:szCs w:val="24"/>
        </w:rPr>
        <w:t xml:space="preserve"> </w:t>
      </w:r>
      <w:proofErr w:type="spellStart"/>
      <w:r w:rsidR="00D61B8D" w:rsidRPr="00D61B8D">
        <w:rPr>
          <w:sz w:val="24"/>
          <w:szCs w:val="24"/>
        </w:rPr>
        <w:t>және</w:t>
      </w:r>
      <w:proofErr w:type="spellEnd"/>
      <w:r w:rsidR="00D61B8D" w:rsidRPr="00D61B8D">
        <w:rPr>
          <w:sz w:val="24"/>
          <w:szCs w:val="24"/>
        </w:rPr>
        <w:t xml:space="preserve"> </w:t>
      </w:r>
      <w:proofErr w:type="spellStart"/>
      <w:r w:rsidR="00D61B8D" w:rsidRPr="00D61B8D">
        <w:rPr>
          <w:sz w:val="24"/>
          <w:szCs w:val="24"/>
        </w:rPr>
        <w:t>Шартқа</w:t>
      </w:r>
      <w:proofErr w:type="spellEnd"/>
      <w:r w:rsidR="00D61B8D" w:rsidRPr="00D61B8D">
        <w:rPr>
          <w:sz w:val="24"/>
          <w:szCs w:val="24"/>
        </w:rPr>
        <w:t xml:space="preserve"> </w:t>
      </w:r>
      <w:proofErr w:type="spellStart"/>
      <w:r w:rsidR="00D61B8D" w:rsidRPr="00D61B8D">
        <w:rPr>
          <w:sz w:val="24"/>
          <w:szCs w:val="24"/>
        </w:rPr>
        <w:t>сәйкес</w:t>
      </w:r>
      <w:proofErr w:type="spellEnd"/>
      <w:r w:rsidR="00D61B8D" w:rsidRPr="00D61B8D">
        <w:rPr>
          <w:sz w:val="24"/>
          <w:szCs w:val="24"/>
        </w:rPr>
        <w:t xml:space="preserve"> </w:t>
      </w:r>
      <w:proofErr w:type="spellStart"/>
      <w:r w:rsidR="00D61B8D" w:rsidRPr="00D61B8D">
        <w:rPr>
          <w:sz w:val="24"/>
          <w:szCs w:val="24"/>
        </w:rPr>
        <w:t>Қорға</w:t>
      </w:r>
      <w:proofErr w:type="spellEnd"/>
      <w:r w:rsidR="00D61B8D" w:rsidRPr="00D61B8D">
        <w:rPr>
          <w:sz w:val="24"/>
          <w:szCs w:val="24"/>
        </w:rPr>
        <w:t xml:space="preserve"> </w:t>
      </w:r>
      <w:r w:rsidR="00D61B8D">
        <w:rPr>
          <w:sz w:val="24"/>
          <w:szCs w:val="24"/>
          <w:lang w:val="kk-KZ"/>
        </w:rPr>
        <w:t>төмендегі</w:t>
      </w:r>
      <w:r w:rsidR="00D61B8D" w:rsidRPr="00D61B8D">
        <w:rPr>
          <w:sz w:val="24"/>
          <w:szCs w:val="24"/>
        </w:rPr>
        <w:t xml:space="preserve"> </w:t>
      </w:r>
      <w:proofErr w:type="spellStart"/>
      <w:r w:rsidR="00D61B8D" w:rsidRPr="00D61B8D">
        <w:rPr>
          <w:sz w:val="24"/>
          <w:szCs w:val="24"/>
        </w:rPr>
        <w:t>жарналарды</w:t>
      </w:r>
      <w:proofErr w:type="spellEnd"/>
      <w:r w:rsidR="00D61B8D" w:rsidRPr="00D61B8D">
        <w:rPr>
          <w:sz w:val="24"/>
          <w:szCs w:val="24"/>
        </w:rPr>
        <w:t xml:space="preserve"> </w:t>
      </w:r>
      <w:proofErr w:type="spellStart"/>
      <w:r w:rsidR="00D61B8D" w:rsidRPr="00D61B8D">
        <w:rPr>
          <w:sz w:val="24"/>
          <w:szCs w:val="24"/>
        </w:rPr>
        <w:t>төлеуге</w:t>
      </w:r>
      <w:proofErr w:type="spellEnd"/>
      <w:r w:rsidR="00D61B8D" w:rsidRPr="00D61B8D">
        <w:rPr>
          <w:sz w:val="24"/>
          <w:szCs w:val="24"/>
        </w:rPr>
        <w:t xml:space="preserve"> </w:t>
      </w:r>
      <w:proofErr w:type="spellStart"/>
      <w:r w:rsidR="00D61B8D" w:rsidRPr="00D61B8D">
        <w:rPr>
          <w:sz w:val="24"/>
          <w:szCs w:val="24"/>
        </w:rPr>
        <w:t>міндетті</w:t>
      </w:r>
      <w:proofErr w:type="spellEnd"/>
      <w:r w:rsidR="00B42610" w:rsidRPr="00B22042">
        <w:rPr>
          <w:sz w:val="24"/>
          <w:szCs w:val="24"/>
        </w:rPr>
        <w:t>:</w:t>
      </w:r>
    </w:p>
    <w:p w14:paraId="6955BD33" w14:textId="5178204E" w:rsidR="00B42610" w:rsidRPr="00B22042" w:rsidRDefault="00B42610" w:rsidP="00FD2348">
      <w:pPr>
        <w:pStyle w:val="11"/>
        <w:ind w:firstLine="720"/>
        <w:jc w:val="both"/>
        <w:rPr>
          <w:sz w:val="24"/>
          <w:szCs w:val="24"/>
        </w:rPr>
      </w:pPr>
      <w:r w:rsidRPr="00B22042">
        <w:rPr>
          <w:sz w:val="24"/>
          <w:szCs w:val="24"/>
        </w:rPr>
        <w:t xml:space="preserve">1) </w:t>
      </w:r>
      <w:r w:rsidR="00DA63FD" w:rsidRPr="00B22042">
        <w:rPr>
          <w:sz w:val="24"/>
          <w:szCs w:val="24"/>
        </w:rPr>
        <w:tab/>
      </w:r>
      <w:proofErr w:type="spellStart"/>
      <w:r w:rsidR="00D61B8D" w:rsidRPr="00D61B8D">
        <w:rPr>
          <w:sz w:val="24"/>
          <w:szCs w:val="24"/>
        </w:rPr>
        <w:t>міндетті</w:t>
      </w:r>
      <w:proofErr w:type="spellEnd"/>
      <w:r w:rsidR="00D61B8D" w:rsidRPr="00D61B8D">
        <w:rPr>
          <w:sz w:val="24"/>
          <w:szCs w:val="24"/>
        </w:rPr>
        <w:t xml:space="preserve"> </w:t>
      </w:r>
      <w:proofErr w:type="spellStart"/>
      <w:r w:rsidR="00D61B8D" w:rsidRPr="00D61B8D">
        <w:rPr>
          <w:sz w:val="24"/>
          <w:szCs w:val="24"/>
        </w:rPr>
        <w:t>күнтізбелік</w:t>
      </w:r>
      <w:proofErr w:type="spellEnd"/>
      <w:r w:rsidR="00D61B8D" w:rsidRPr="00D61B8D">
        <w:rPr>
          <w:sz w:val="24"/>
          <w:szCs w:val="24"/>
        </w:rPr>
        <w:t xml:space="preserve"> </w:t>
      </w:r>
      <w:proofErr w:type="spellStart"/>
      <w:r w:rsidR="00D61B8D" w:rsidRPr="00D61B8D">
        <w:rPr>
          <w:sz w:val="24"/>
          <w:szCs w:val="24"/>
        </w:rPr>
        <w:t>жарналар</w:t>
      </w:r>
      <w:proofErr w:type="spellEnd"/>
      <w:r w:rsidR="00D61B8D" w:rsidRPr="00D61B8D">
        <w:rPr>
          <w:sz w:val="24"/>
          <w:szCs w:val="24"/>
        </w:rPr>
        <w:t xml:space="preserve"> – </w:t>
      </w:r>
      <w:proofErr w:type="spellStart"/>
      <w:r w:rsidR="00D61B8D" w:rsidRPr="00D61B8D">
        <w:rPr>
          <w:sz w:val="24"/>
          <w:szCs w:val="24"/>
        </w:rPr>
        <w:t>Қатысушы</w:t>
      </w:r>
      <w:proofErr w:type="spellEnd"/>
      <w:r w:rsidR="00D61B8D" w:rsidRPr="00D61B8D">
        <w:rPr>
          <w:sz w:val="24"/>
          <w:szCs w:val="24"/>
        </w:rPr>
        <w:t xml:space="preserve"> </w:t>
      </w:r>
      <w:proofErr w:type="spellStart"/>
      <w:r w:rsidR="00D61B8D" w:rsidRPr="00D61B8D">
        <w:rPr>
          <w:sz w:val="24"/>
          <w:szCs w:val="24"/>
        </w:rPr>
        <w:t>банктің</w:t>
      </w:r>
      <w:proofErr w:type="spellEnd"/>
      <w:r w:rsidR="00D61B8D" w:rsidRPr="00D61B8D">
        <w:rPr>
          <w:sz w:val="24"/>
          <w:szCs w:val="24"/>
        </w:rPr>
        <w:t xml:space="preserve"> </w:t>
      </w:r>
      <w:proofErr w:type="spellStart"/>
      <w:r w:rsidR="00D61B8D" w:rsidRPr="00D61B8D">
        <w:rPr>
          <w:sz w:val="24"/>
          <w:szCs w:val="24"/>
        </w:rPr>
        <w:t>тоқсан</w:t>
      </w:r>
      <w:proofErr w:type="spellEnd"/>
      <w:r w:rsidR="00D61B8D" w:rsidRPr="00D61B8D">
        <w:rPr>
          <w:sz w:val="24"/>
          <w:szCs w:val="24"/>
        </w:rPr>
        <w:t xml:space="preserve"> </w:t>
      </w:r>
      <w:proofErr w:type="spellStart"/>
      <w:r w:rsidR="00D61B8D" w:rsidRPr="00D61B8D">
        <w:rPr>
          <w:sz w:val="24"/>
          <w:szCs w:val="24"/>
        </w:rPr>
        <w:t>сайынғы</w:t>
      </w:r>
      <w:proofErr w:type="spellEnd"/>
      <w:r w:rsidR="00D61B8D" w:rsidRPr="00D61B8D">
        <w:rPr>
          <w:sz w:val="24"/>
          <w:szCs w:val="24"/>
        </w:rPr>
        <w:t xml:space="preserve"> </w:t>
      </w:r>
      <w:proofErr w:type="spellStart"/>
      <w:r w:rsidR="00D61B8D" w:rsidRPr="00D61B8D">
        <w:rPr>
          <w:sz w:val="24"/>
          <w:szCs w:val="24"/>
        </w:rPr>
        <w:t>төлемдері</w:t>
      </w:r>
      <w:proofErr w:type="spellEnd"/>
    </w:p>
    <w:p w14:paraId="1948317C" w14:textId="5C21CEA7" w:rsidR="00B339BC" w:rsidRPr="00D61B8D" w:rsidRDefault="00B339BC" w:rsidP="00B339BC">
      <w:pPr>
        <w:pStyle w:val="af0"/>
        <w:spacing w:after="0" w:line="240" w:lineRule="auto"/>
        <w:ind w:left="0" w:firstLine="709"/>
        <w:jc w:val="both"/>
        <w:rPr>
          <w:rFonts w:ascii="Times New Roman" w:hAnsi="Times New Roman"/>
          <w:i/>
          <w:color w:val="FF0000"/>
          <w:sz w:val="24"/>
          <w:szCs w:val="24"/>
          <w:lang w:val="kk-KZ"/>
        </w:rPr>
      </w:pPr>
      <w:r w:rsidRPr="00B22042">
        <w:rPr>
          <w:rFonts w:ascii="Times New Roman" w:hAnsi="Times New Roman"/>
          <w:i/>
          <w:color w:val="FF0000"/>
          <w:sz w:val="24"/>
          <w:szCs w:val="24"/>
        </w:rPr>
        <w:t xml:space="preserve">2) </w:t>
      </w:r>
      <w:proofErr w:type="spellStart"/>
      <w:r w:rsidR="00D61B8D" w:rsidRPr="00D61B8D">
        <w:rPr>
          <w:rFonts w:ascii="Times New Roman" w:hAnsi="Times New Roman"/>
          <w:i/>
          <w:color w:val="FF0000"/>
          <w:sz w:val="24"/>
          <w:szCs w:val="24"/>
        </w:rPr>
        <w:t>тармақша</w:t>
      </w:r>
      <w:proofErr w:type="spellEnd"/>
      <w:r w:rsidR="00D61B8D" w:rsidRPr="00D61B8D">
        <w:rPr>
          <w:rFonts w:ascii="Times New Roman" w:hAnsi="Times New Roman"/>
          <w:i/>
          <w:color w:val="FF0000"/>
          <w:sz w:val="24"/>
          <w:szCs w:val="24"/>
        </w:rPr>
        <w:t xml:space="preserve"> «ҚДКБҚ» АҚ </w:t>
      </w:r>
      <w:proofErr w:type="spellStart"/>
      <w:r w:rsidR="00D61B8D" w:rsidRPr="00D61B8D">
        <w:rPr>
          <w:rFonts w:ascii="Times New Roman" w:hAnsi="Times New Roman"/>
          <w:i/>
          <w:color w:val="FF0000"/>
          <w:sz w:val="24"/>
          <w:szCs w:val="24"/>
        </w:rPr>
        <w:t>Директорлар</w:t>
      </w:r>
      <w:proofErr w:type="spellEnd"/>
      <w:r w:rsidR="00D61B8D" w:rsidRPr="00D61B8D">
        <w:rPr>
          <w:rFonts w:ascii="Times New Roman" w:hAnsi="Times New Roman"/>
          <w:i/>
          <w:color w:val="FF0000"/>
          <w:sz w:val="24"/>
          <w:szCs w:val="24"/>
        </w:rPr>
        <w:t xml:space="preserve"> </w:t>
      </w:r>
      <w:proofErr w:type="spellStart"/>
      <w:r w:rsidR="00D61B8D" w:rsidRPr="00D61B8D">
        <w:rPr>
          <w:rFonts w:ascii="Times New Roman" w:hAnsi="Times New Roman"/>
          <w:i/>
          <w:color w:val="FF0000"/>
          <w:sz w:val="24"/>
          <w:szCs w:val="24"/>
        </w:rPr>
        <w:t>кеңесінің</w:t>
      </w:r>
      <w:proofErr w:type="spellEnd"/>
      <w:r w:rsidR="00D61B8D" w:rsidRPr="00D61B8D">
        <w:rPr>
          <w:rFonts w:ascii="Times New Roman" w:hAnsi="Times New Roman"/>
          <w:i/>
          <w:color w:val="FF0000"/>
          <w:sz w:val="24"/>
          <w:szCs w:val="24"/>
        </w:rPr>
        <w:t xml:space="preserve"> 2025 </w:t>
      </w:r>
      <w:proofErr w:type="spellStart"/>
      <w:r w:rsidR="00D61B8D" w:rsidRPr="00D61B8D">
        <w:rPr>
          <w:rFonts w:ascii="Times New Roman" w:hAnsi="Times New Roman"/>
          <w:i/>
          <w:color w:val="FF0000"/>
          <w:sz w:val="24"/>
          <w:szCs w:val="24"/>
        </w:rPr>
        <w:t>жылғы</w:t>
      </w:r>
      <w:proofErr w:type="spellEnd"/>
      <w:r w:rsidR="00D61B8D" w:rsidRPr="00D61B8D">
        <w:rPr>
          <w:rFonts w:ascii="Times New Roman" w:hAnsi="Times New Roman"/>
          <w:i/>
          <w:color w:val="FF0000"/>
          <w:sz w:val="24"/>
          <w:szCs w:val="24"/>
        </w:rPr>
        <w:t xml:space="preserve"> 19 </w:t>
      </w:r>
      <w:proofErr w:type="spellStart"/>
      <w:r w:rsidR="00D61B8D" w:rsidRPr="00D61B8D">
        <w:rPr>
          <w:rFonts w:ascii="Times New Roman" w:hAnsi="Times New Roman"/>
          <w:i/>
          <w:color w:val="FF0000"/>
          <w:sz w:val="24"/>
          <w:szCs w:val="24"/>
        </w:rPr>
        <w:t>желтоқсандағы</w:t>
      </w:r>
      <w:proofErr w:type="spellEnd"/>
      <w:r w:rsidR="00D61B8D" w:rsidRPr="00D61B8D">
        <w:rPr>
          <w:rFonts w:ascii="Times New Roman" w:hAnsi="Times New Roman"/>
          <w:i/>
          <w:color w:val="FF0000"/>
          <w:sz w:val="24"/>
          <w:szCs w:val="24"/>
        </w:rPr>
        <w:t xml:space="preserve"> № 28 </w:t>
      </w:r>
      <w:proofErr w:type="spellStart"/>
      <w:r w:rsidR="00D61B8D" w:rsidRPr="00D61B8D">
        <w:rPr>
          <w:rFonts w:ascii="Times New Roman" w:hAnsi="Times New Roman"/>
          <w:i/>
          <w:color w:val="FF0000"/>
          <w:sz w:val="24"/>
          <w:szCs w:val="24"/>
        </w:rPr>
        <w:t>шешімі</w:t>
      </w:r>
      <w:proofErr w:type="spellEnd"/>
      <w:r w:rsidR="00D61B8D" w:rsidRPr="00D61B8D">
        <w:rPr>
          <w:rFonts w:ascii="Times New Roman" w:hAnsi="Times New Roman"/>
          <w:i/>
          <w:color w:val="FF0000"/>
          <w:sz w:val="24"/>
          <w:szCs w:val="24"/>
        </w:rPr>
        <w:t xml:space="preserve"> </w:t>
      </w:r>
      <w:proofErr w:type="spellStart"/>
      <w:r w:rsidR="00D61B8D" w:rsidRPr="00D61B8D">
        <w:rPr>
          <w:rFonts w:ascii="Times New Roman" w:hAnsi="Times New Roman"/>
          <w:i/>
          <w:color w:val="FF0000"/>
          <w:sz w:val="24"/>
          <w:szCs w:val="24"/>
        </w:rPr>
        <w:t>редакциясында</w:t>
      </w:r>
      <w:proofErr w:type="spellEnd"/>
      <w:r w:rsidR="00D61B8D" w:rsidRPr="00D61B8D">
        <w:rPr>
          <w:rFonts w:ascii="Times New Roman" w:hAnsi="Times New Roman"/>
          <w:i/>
          <w:color w:val="FF0000"/>
          <w:sz w:val="24"/>
          <w:szCs w:val="24"/>
        </w:rPr>
        <w:t xml:space="preserve"> </w:t>
      </w:r>
      <w:proofErr w:type="spellStart"/>
      <w:r w:rsidR="00D61B8D" w:rsidRPr="00D61B8D">
        <w:rPr>
          <w:rFonts w:ascii="Times New Roman" w:hAnsi="Times New Roman"/>
          <w:i/>
          <w:color w:val="FF0000"/>
          <w:sz w:val="24"/>
          <w:szCs w:val="24"/>
        </w:rPr>
        <w:t>жазылған</w:t>
      </w:r>
      <w:proofErr w:type="spellEnd"/>
      <w:r w:rsidR="00D61B8D">
        <w:rPr>
          <w:rFonts w:ascii="Times New Roman" w:hAnsi="Times New Roman"/>
          <w:i/>
          <w:color w:val="FF0000"/>
          <w:sz w:val="24"/>
          <w:szCs w:val="24"/>
          <w:lang w:val="kk-KZ"/>
        </w:rPr>
        <w:t>.</w:t>
      </w:r>
    </w:p>
    <w:p w14:paraId="019F215E" w14:textId="7B2FDA6D" w:rsidR="00B42610" w:rsidRPr="00D61B8D" w:rsidRDefault="00BB27F7" w:rsidP="00FD2348">
      <w:pPr>
        <w:ind w:firstLine="720"/>
        <w:jc w:val="both"/>
        <w:rPr>
          <w:lang w:val="kk-KZ"/>
        </w:rPr>
      </w:pPr>
      <w:r w:rsidRPr="00D61B8D">
        <w:rPr>
          <w:lang w:val="kk-KZ"/>
        </w:rPr>
        <w:t xml:space="preserve">2) </w:t>
      </w:r>
      <w:r w:rsidR="00DA63FD" w:rsidRPr="00D61B8D">
        <w:rPr>
          <w:lang w:val="kk-KZ"/>
        </w:rPr>
        <w:tab/>
      </w:r>
      <w:r w:rsidR="00D61B8D" w:rsidRPr="00D61B8D">
        <w:rPr>
          <w:lang w:val="kk-KZ"/>
        </w:rPr>
        <w:t>қосымша жарналар – Қордың арнайы резерві мен меншікті активтері жеткіліксіз болған жағдайда кепілдік өтем төлеу үшін Қатысушы банктің бір реттік төлемдері</w:t>
      </w:r>
      <w:r w:rsidR="00B42610" w:rsidRPr="00D61B8D">
        <w:rPr>
          <w:lang w:val="kk-KZ"/>
        </w:rPr>
        <w:t>;</w:t>
      </w:r>
    </w:p>
    <w:p w14:paraId="50CFB2EB" w14:textId="5BF98974" w:rsidR="00B42610" w:rsidRPr="00D61B8D" w:rsidRDefault="00B42610" w:rsidP="00FD2348">
      <w:pPr>
        <w:pStyle w:val="11"/>
        <w:ind w:firstLine="720"/>
        <w:jc w:val="both"/>
        <w:rPr>
          <w:sz w:val="24"/>
          <w:szCs w:val="24"/>
          <w:lang w:val="kk-KZ"/>
        </w:rPr>
      </w:pPr>
      <w:r w:rsidRPr="00D61B8D">
        <w:rPr>
          <w:sz w:val="24"/>
          <w:szCs w:val="24"/>
          <w:lang w:val="kk-KZ"/>
        </w:rPr>
        <w:t xml:space="preserve">3) </w:t>
      </w:r>
      <w:r w:rsidR="00DA63FD" w:rsidRPr="00D61B8D">
        <w:rPr>
          <w:sz w:val="24"/>
          <w:szCs w:val="24"/>
          <w:lang w:val="kk-KZ"/>
        </w:rPr>
        <w:tab/>
      </w:r>
      <w:r w:rsidR="00D61B8D" w:rsidRPr="00D61B8D">
        <w:rPr>
          <w:sz w:val="24"/>
          <w:szCs w:val="24"/>
          <w:lang w:val="kk-KZ"/>
        </w:rPr>
        <w:t>төтенше жарналар – Қордың Ұлттық Банктен алған қарыз сомасын және оған есептелген сыйақыны толық өтеу үшін Қатысушы банктің төлемдері</w:t>
      </w:r>
      <w:r w:rsidRPr="00D61B8D">
        <w:rPr>
          <w:sz w:val="24"/>
          <w:szCs w:val="24"/>
          <w:lang w:val="kk-KZ"/>
        </w:rPr>
        <w:t xml:space="preserve">. </w:t>
      </w:r>
    </w:p>
    <w:p w14:paraId="4B0FBBCF" w14:textId="3D0A381F" w:rsidR="00D44CFB" w:rsidRPr="00D61B8D" w:rsidRDefault="00D61B8D" w:rsidP="00D44CFB">
      <w:pPr>
        <w:pStyle w:val="af0"/>
        <w:spacing w:after="0" w:line="240" w:lineRule="auto"/>
        <w:ind w:left="0" w:firstLine="709"/>
        <w:jc w:val="both"/>
        <w:rPr>
          <w:rFonts w:ascii="Times New Roman" w:hAnsi="Times New Roman"/>
          <w:sz w:val="24"/>
          <w:szCs w:val="24"/>
          <w:lang w:val="kk-KZ"/>
        </w:rPr>
      </w:pPr>
      <w:r w:rsidRPr="00D61B8D">
        <w:rPr>
          <w:rFonts w:ascii="Times New Roman" w:hAnsi="Times New Roman"/>
          <w:sz w:val="24"/>
          <w:szCs w:val="24"/>
          <w:lang w:val="kk-KZ"/>
        </w:rPr>
        <w:t>Қатысушы банктің төтенше жарналарды төлеуі оның міндетті күнтізбелік жарналарды төлеу міндеттемелерін тоқтата тұрмайды</w:t>
      </w:r>
      <w:r w:rsidR="00BB27F7" w:rsidRPr="00D61B8D">
        <w:rPr>
          <w:rFonts w:ascii="Times New Roman" w:hAnsi="Times New Roman"/>
          <w:sz w:val="24"/>
          <w:szCs w:val="24"/>
          <w:lang w:val="kk-KZ"/>
        </w:rPr>
        <w:t xml:space="preserve">.  </w:t>
      </w:r>
    </w:p>
    <w:p w14:paraId="35A4E2B8" w14:textId="1C13238C" w:rsidR="00BB27F7" w:rsidRPr="00D61B8D" w:rsidRDefault="00D61B8D" w:rsidP="00EB3319">
      <w:pPr>
        <w:pStyle w:val="11"/>
        <w:ind w:firstLine="720"/>
        <w:jc w:val="both"/>
        <w:rPr>
          <w:sz w:val="24"/>
          <w:szCs w:val="24"/>
          <w:lang w:val="kk-KZ"/>
        </w:rPr>
      </w:pPr>
      <w:bookmarkStart w:id="35" w:name="_Hlk222759663"/>
      <w:bookmarkStart w:id="36" w:name="_Hlk222759588"/>
      <w:r w:rsidRPr="00D61B8D">
        <w:rPr>
          <w:i/>
          <w:color w:val="FF0000"/>
          <w:sz w:val="24"/>
          <w:szCs w:val="24"/>
          <w:lang w:val="kk-KZ"/>
        </w:rPr>
        <w:t>6.2. тармаққа өзгерістер «ҚДКБҚ» АҚ Директорлар кеңесінің 2026 жылғы 24 ақпандағы № 4 шешіміне сәйкес енгізілген</w:t>
      </w:r>
      <w:r>
        <w:rPr>
          <w:i/>
          <w:color w:val="FF0000"/>
          <w:sz w:val="24"/>
          <w:szCs w:val="24"/>
          <w:lang w:val="kk-KZ"/>
        </w:rPr>
        <w:t>.</w:t>
      </w:r>
    </w:p>
    <w:tbl>
      <w:tblPr>
        <w:tblW w:w="0" w:type="auto"/>
        <w:tblLook w:val="01E0" w:firstRow="1" w:lastRow="1" w:firstColumn="1" w:lastColumn="1" w:noHBand="0" w:noVBand="0"/>
      </w:tblPr>
      <w:tblGrid>
        <w:gridCol w:w="9497"/>
      </w:tblGrid>
      <w:tr w:rsidR="0018405A" w:rsidRPr="004B464B" w14:paraId="6FB7DE8C" w14:textId="77777777" w:rsidTr="00A64893">
        <w:trPr>
          <w:trHeight w:val="606"/>
        </w:trPr>
        <w:tc>
          <w:tcPr>
            <w:tcW w:w="10173" w:type="dxa"/>
          </w:tcPr>
          <w:bookmarkEnd w:id="35"/>
          <w:bookmarkEnd w:id="36"/>
          <w:p w14:paraId="119A839D" w14:textId="4835C791" w:rsidR="00537EE4" w:rsidRPr="00955959" w:rsidRDefault="0055593D" w:rsidP="00FD2348">
            <w:pPr>
              <w:tabs>
                <w:tab w:val="left" w:pos="1418"/>
              </w:tabs>
              <w:ind w:firstLine="709"/>
              <w:jc w:val="both"/>
              <w:rPr>
                <w:lang w:val="kk-KZ"/>
              </w:rPr>
            </w:pPr>
            <w:r w:rsidRPr="00955959">
              <w:rPr>
                <w:lang w:val="kk-KZ"/>
              </w:rPr>
              <w:t>6</w:t>
            </w:r>
            <w:r w:rsidR="00B42610" w:rsidRPr="00955959">
              <w:rPr>
                <w:lang w:val="kk-KZ"/>
              </w:rPr>
              <w:t xml:space="preserve">.2. </w:t>
            </w:r>
            <w:r w:rsidR="00DA63FD" w:rsidRPr="00955959">
              <w:rPr>
                <w:lang w:val="kk-KZ"/>
              </w:rPr>
              <w:t xml:space="preserve"> </w:t>
            </w:r>
            <w:r w:rsidR="00D61B8D" w:rsidRPr="00955959">
              <w:rPr>
                <w:lang w:val="kk-KZ"/>
              </w:rPr>
              <w:t>Қатысушы банктің жарналардың мөлшері мен төлеу тәртібі Қордың басқару органымен айқындалады</w:t>
            </w:r>
            <w:r w:rsidR="00773236" w:rsidRPr="00955959">
              <w:rPr>
                <w:lang w:val="kk-KZ"/>
              </w:rPr>
              <w:t>.</w:t>
            </w:r>
          </w:p>
        </w:tc>
      </w:tr>
    </w:tbl>
    <w:p w14:paraId="7BE189C1" w14:textId="1FEE2E48" w:rsidR="0085726C" w:rsidRPr="00955959" w:rsidRDefault="0055593D" w:rsidP="00FD2348">
      <w:pPr>
        <w:pStyle w:val="11"/>
        <w:ind w:firstLine="720"/>
        <w:jc w:val="both"/>
        <w:rPr>
          <w:sz w:val="24"/>
          <w:szCs w:val="24"/>
          <w:lang w:val="kk-KZ"/>
        </w:rPr>
      </w:pPr>
      <w:r w:rsidRPr="00955959">
        <w:rPr>
          <w:sz w:val="24"/>
          <w:szCs w:val="24"/>
          <w:lang w:val="kk-KZ"/>
        </w:rPr>
        <w:t>6</w:t>
      </w:r>
      <w:r w:rsidR="0085726C" w:rsidRPr="00955959">
        <w:rPr>
          <w:sz w:val="24"/>
          <w:szCs w:val="24"/>
          <w:lang w:val="kk-KZ"/>
        </w:rPr>
        <w:t>.</w:t>
      </w:r>
      <w:r w:rsidR="00F76D18" w:rsidRPr="00955959">
        <w:rPr>
          <w:sz w:val="24"/>
          <w:szCs w:val="24"/>
          <w:lang w:val="kk-KZ"/>
        </w:rPr>
        <w:t>3</w:t>
      </w:r>
      <w:r w:rsidR="0085726C" w:rsidRPr="00955959">
        <w:rPr>
          <w:sz w:val="24"/>
          <w:szCs w:val="24"/>
          <w:lang w:val="kk-KZ"/>
        </w:rPr>
        <w:t xml:space="preserve">. </w:t>
      </w:r>
      <w:r w:rsidR="00DA63FD" w:rsidRPr="00955959">
        <w:rPr>
          <w:sz w:val="24"/>
          <w:szCs w:val="24"/>
          <w:lang w:val="kk-KZ"/>
        </w:rPr>
        <w:tab/>
      </w:r>
      <w:r w:rsidR="00D61B8D" w:rsidRPr="00955959">
        <w:rPr>
          <w:sz w:val="24"/>
          <w:szCs w:val="24"/>
          <w:lang w:val="kk-KZ"/>
        </w:rPr>
        <w:t>Қатысушы банктің міндетті күнтізбелік жарна мөлшері есепті тоқсаннан кейінгі айдың бірінші күніне дейінгі Қатысушы банктің кепілдік берілген депозиттер сомасының 0,5 пайызынан аспауға тиіс</w:t>
      </w:r>
      <w:r w:rsidR="0085726C" w:rsidRPr="00955959">
        <w:rPr>
          <w:sz w:val="24"/>
          <w:szCs w:val="24"/>
          <w:lang w:val="kk-KZ"/>
        </w:rPr>
        <w:t xml:space="preserve">.   </w:t>
      </w:r>
    </w:p>
    <w:p w14:paraId="166EBCB5" w14:textId="5B223F13" w:rsidR="00B42610" w:rsidRPr="00955959" w:rsidRDefault="0055593D" w:rsidP="00FD2348">
      <w:pPr>
        <w:pStyle w:val="11"/>
        <w:ind w:firstLine="720"/>
        <w:jc w:val="both"/>
        <w:rPr>
          <w:sz w:val="24"/>
          <w:szCs w:val="24"/>
          <w:lang w:val="kk-KZ"/>
        </w:rPr>
      </w:pPr>
      <w:r w:rsidRPr="00955959">
        <w:rPr>
          <w:sz w:val="24"/>
          <w:szCs w:val="24"/>
          <w:lang w:val="kk-KZ"/>
        </w:rPr>
        <w:t>6</w:t>
      </w:r>
      <w:r w:rsidR="00B42610" w:rsidRPr="00955959">
        <w:rPr>
          <w:sz w:val="24"/>
          <w:szCs w:val="24"/>
          <w:lang w:val="kk-KZ"/>
        </w:rPr>
        <w:t>.</w:t>
      </w:r>
      <w:r w:rsidR="00F76D18" w:rsidRPr="00955959">
        <w:rPr>
          <w:sz w:val="24"/>
          <w:szCs w:val="24"/>
          <w:lang w:val="kk-KZ"/>
        </w:rPr>
        <w:t>4</w:t>
      </w:r>
      <w:r w:rsidR="00B42610" w:rsidRPr="00955959">
        <w:rPr>
          <w:sz w:val="24"/>
          <w:szCs w:val="24"/>
          <w:lang w:val="kk-KZ"/>
        </w:rPr>
        <w:t xml:space="preserve">. </w:t>
      </w:r>
      <w:r w:rsidR="00DA63FD" w:rsidRPr="00955959">
        <w:rPr>
          <w:sz w:val="24"/>
          <w:szCs w:val="24"/>
          <w:lang w:val="kk-KZ"/>
        </w:rPr>
        <w:tab/>
      </w:r>
      <w:r w:rsidR="00D61B8D" w:rsidRPr="00955959">
        <w:rPr>
          <w:sz w:val="24"/>
          <w:szCs w:val="24"/>
          <w:lang w:val="kk-KZ"/>
        </w:rPr>
        <w:t>Қатысушы банктің қосымша жарна мөлшері Қатысушы банктің Қорға алдыңғы тоқсанда төлеген міндетті күнтізбелік жарна мөлшерінің екі есесінен аспауға тиіс</w:t>
      </w:r>
      <w:r w:rsidR="00B42610" w:rsidRPr="00955959">
        <w:rPr>
          <w:sz w:val="24"/>
          <w:szCs w:val="24"/>
          <w:lang w:val="kk-KZ"/>
        </w:rPr>
        <w:t xml:space="preserve">. </w:t>
      </w:r>
    </w:p>
    <w:p w14:paraId="314A2E84" w14:textId="60E6D0C8" w:rsidR="00B42610" w:rsidRPr="00D61B8D" w:rsidRDefault="0055593D" w:rsidP="00FD2348">
      <w:pPr>
        <w:pStyle w:val="11"/>
        <w:ind w:firstLine="720"/>
        <w:jc w:val="both"/>
        <w:rPr>
          <w:sz w:val="24"/>
          <w:szCs w:val="24"/>
          <w:lang w:val="kk-KZ"/>
        </w:rPr>
      </w:pPr>
      <w:r w:rsidRPr="00955959">
        <w:rPr>
          <w:sz w:val="24"/>
          <w:szCs w:val="24"/>
          <w:lang w:val="kk-KZ"/>
        </w:rPr>
        <w:t>6</w:t>
      </w:r>
      <w:r w:rsidR="00B42610" w:rsidRPr="00955959">
        <w:rPr>
          <w:sz w:val="24"/>
          <w:szCs w:val="24"/>
          <w:lang w:val="kk-KZ"/>
        </w:rPr>
        <w:t>.</w:t>
      </w:r>
      <w:r w:rsidR="00F76D18" w:rsidRPr="00955959">
        <w:rPr>
          <w:sz w:val="24"/>
          <w:szCs w:val="24"/>
          <w:lang w:val="kk-KZ"/>
        </w:rPr>
        <w:t>5</w:t>
      </w:r>
      <w:r w:rsidR="00B42610" w:rsidRPr="00955959">
        <w:rPr>
          <w:sz w:val="24"/>
          <w:szCs w:val="24"/>
          <w:lang w:val="kk-KZ"/>
        </w:rPr>
        <w:t xml:space="preserve">. </w:t>
      </w:r>
      <w:r w:rsidR="00DA63FD" w:rsidRPr="00955959">
        <w:rPr>
          <w:sz w:val="24"/>
          <w:szCs w:val="24"/>
          <w:lang w:val="kk-KZ"/>
        </w:rPr>
        <w:tab/>
      </w:r>
      <w:r w:rsidR="00D61B8D" w:rsidRPr="00955959">
        <w:rPr>
          <w:sz w:val="24"/>
          <w:szCs w:val="24"/>
          <w:lang w:val="kk-KZ"/>
        </w:rPr>
        <w:t>Қатысушы банктің төтенше жарнасының жылдық мөлшері Қатысушы банктің Қорға тоқсан сайын төлейтін міндетті күнтізбелік жарнасының жылдық мөлшерінен аспауға тиіс</w:t>
      </w:r>
      <w:r w:rsidR="00B42610" w:rsidRPr="00955959">
        <w:rPr>
          <w:sz w:val="24"/>
          <w:szCs w:val="24"/>
          <w:lang w:val="kk-KZ"/>
        </w:rPr>
        <w:t>.</w:t>
      </w:r>
      <w:r w:rsidR="00D61B8D">
        <w:rPr>
          <w:sz w:val="24"/>
          <w:szCs w:val="24"/>
          <w:lang w:val="kk-KZ"/>
        </w:rPr>
        <w:t xml:space="preserve"> </w:t>
      </w:r>
    </w:p>
    <w:p w14:paraId="05E751BA" w14:textId="10CF2AE7" w:rsidR="001F75F0" w:rsidRPr="00D61B8D" w:rsidRDefault="00D61B8D" w:rsidP="00FD2348">
      <w:pPr>
        <w:pStyle w:val="af0"/>
        <w:spacing w:after="0" w:line="240" w:lineRule="auto"/>
        <w:ind w:left="0" w:firstLine="709"/>
        <w:jc w:val="both"/>
        <w:rPr>
          <w:rFonts w:ascii="Times New Roman" w:hAnsi="Times New Roman"/>
          <w:i/>
          <w:color w:val="FF0000"/>
          <w:sz w:val="24"/>
          <w:szCs w:val="24"/>
          <w:lang w:val="kk-KZ"/>
        </w:rPr>
      </w:pPr>
      <w:bookmarkStart w:id="37" w:name="_Hlk216435525"/>
      <w:r w:rsidRPr="00D61B8D">
        <w:rPr>
          <w:rFonts w:ascii="Times New Roman" w:hAnsi="Times New Roman"/>
          <w:i/>
          <w:color w:val="FF0000"/>
          <w:sz w:val="24"/>
          <w:szCs w:val="24"/>
          <w:lang w:val="kk-KZ"/>
        </w:rPr>
        <w:t>6.6. тармақ «ҚДКБҚ» АҚ Директорлар кеңесінің 2023 жылғы 25 тамыздағы № 25, 2026 жылғы 24 ақпандағы № 4 шешімдері редакциясында жазылған</w:t>
      </w:r>
      <w:r w:rsidR="00834489">
        <w:rPr>
          <w:rFonts w:ascii="Times New Roman" w:hAnsi="Times New Roman"/>
          <w:i/>
          <w:color w:val="FF0000"/>
          <w:sz w:val="24"/>
          <w:szCs w:val="24"/>
          <w:lang w:val="kk-KZ"/>
        </w:rPr>
        <w:t>.</w:t>
      </w:r>
    </w:p>
    <w:bookmarkEnd w:id="37"/>
    <w:p w14:paraId="163702E5" w14:textId="386C0558" w:rsidR="001F75F0" w:rsidRPr="00955959" w:rsidRDefault="0055593D" w:rsidP="00FD2348">
      <w:pPr>
        <w:pStyle w:val="11"/>
        <w:ind w:firstLine="720"/>
        <w:jc w:val="both"/>
        <w:rPr>
          <w:sz w:val="24"/>
          <w:szCs w:val="24"/>
          <w:lang w:val="kk-KZ"/>
        </w:rPr>
      </w:pPr>
      <w:r w:rsidRPr="00955959">
        <w:rPr>
          <w:sz w:val="24"/>
          <w:szCs w:val="24"/>
          <w:lang w:val="kk-KZ"/>
        </w:rPr>
        <w:t>6</w:t>
      </w:r>
      <w:r w:rsidR="00B42610" w:rsidRPr="00955959">
        <w:rPr>
          <w:sz w:val="24"/>
          <w:szCs w:val="24"/>
          <w:lang w:val="kk-KZ"/>
        </w:rPr>
        <w:t>.</w:t>
      </w:r>
      <w:r w:rsidR="00F76D18" w:rsidRPr="00955959">
        <w:rPr>
          <w:sz w:val="24"/>
          <w:szCs w:val="24"/>
          <w:lang w:val="kk-KZ"/>
        </w:rPr>
        <w:t>6</w:t>
      </w:r>
      <w:r w:rsidR="00B42610" w:rsidRPr="00955959">
        <w:rPr>
          <w:sz w:val="24"/>
          <w:szCs w:val="24"/>
          <w:lang w:val="kk-KZ"/>
        </w:rPr>
        <w:t xml:space="preserve">. </w:t>
      </w:r>
      <w:r w:rsidR="00DA63FD" w:rsidRPr="00955959">
        <w:rPr>
          <w:sz w:val="24"/>
          <w:szCs w:val="24"/>
          <w:lang w:val="kk-KZ"/>
        </w:rPr>
        <w:tab/>
      </w:r>
      <w:r w:rsidR="00834489" w:rsidRPr="00955959">
        <w:rPr>
          <w:rFonts w:eastAsia="Times New Roman"/>
          <w:sz w:val="24"/>
          <w:szCs w:val="24"/>
          <w:lang w:val="kk-KZ"/>
        </w:rPr>
        <w:t>Қатысушы банктің жарналарды төлеу жөніндегі міндеттемесі Қордың Қатысушы банктің классификациялық тобы, кредиттік тәуекел бойынша жарна мөлшерлемесі, жүйелік тәуекел бойынша жарна және (немесе) жоғарылатылған жарна туралы хабарламасын алған сәттен басталады, бұл Қордың басқару органы белгілеген тәртіппен жүзеге асырылады</w:t>
      </w:r>
      <w:r w:rsidR="001F75F0" w:rsidRPr="00955959">
        <w:rPr>
          <w:sz w:val="24"/>
          <w:szCs w:val="24"/>
          <w:lang w:val="kk-KZ"/>
        </w:rPr>
        <w:t>.</w:t>
      </w:r>
    </w:p>
    <w:p w14:paraId="5776D91E" w14:textId="0201E478" w:rsidR="00DB6D67" w:rsidRPr="00955959" w:rsidRDefault="0055593D" w:rsidP="00FD2348">
      <w:pPr>
        <w:pStyle w:val="11"/>
        <w:ind w:firstLine="720"/>
        <w:jc w:val="both"/>
        <w:rPr>
          <w:sz w:val="24"/>
          <w:szCs w:val="24"/>
          <w:lang w:val="kk-KZ"/>
        </w:rPr>
      </w:pPr>
      <w:r w:rsidRPr="00955959">
        <w:rPr>
          <w:sz w:val="24"/>
          <w:szCs w:val="24"/>
          <w:lang w:val="kk-KZ"/>
        </w:rPr>
        <w:t>6</w:t>
      </w:r>
      <w:r w:rsidR="00D5249C" w:rsidRPr="00955959">
        <w:rPr>
          <w:sz w:val="24"/>
          <w:szCs w:val="24"/>
          <w:lang w:val="kk-KZ"/>
        </w:rPr>
        <w:t>.</w:t>
      </w:r>
      <w:r w:rsidR="00F76D18" w:rsidRPr="00955959">
        <w:rPr>
          <w:sz w:val="24"/>
          <w:szCs w:val="24"/>
          <w:lang w:val="kk-KZ"/>
        </w:rPr>
        <w:t>7</w:t>
      </w:r>
      <w:r w:rsidR="00D5249C" w:rsidRPr="00955959">
        <w:rPr>
          <w:sz w:val="24"/>
          <w:szCs w:val="24"/>
          <w:lang w:val="kk-KZ"/>
        </w:rPr>
        <w:t xml:space="preserve">. </w:t>
      </w:r>
      <w:r w:rsidR="00DA63FD" w:rsidRPr="00955959">
        <w:rPr>
          <w:sz w:val="24"/>
          <w:szCs w:val="24"/>
          <w:lang w:val="kk-KZ"/>
        </w:rPr>
        <w:tab/>
      </w:r>
      <w:r w:rsidR="00834489" w:rsidRPr="00955959">
        <w:rPr>
          <w:sz w:val="24"/>
          <w:szCs w:val="24"/>
          <w:lang w:val="kk-KZ"/>
        </w:rPr>
        <w:t>Қатысушы банк Шартқа сәйкес төлеген жарналар қайтарылмайды</w:t>
      </w:r>
      <w:r w:rsidR="004F5C5D" w:rsidRPr="00955959">
        <w:rPr>
          <w:sz w:val="24"/>
          <w:szCs w:val="24"/>
          <w:lang w:val="kk-KZ"/>
        </w:rPr>
        <w:t>.</w:t>
      </w:r>
      <w:r w:rsidR="008A0C76" w:rsidRPr="00955959">
        <w:rPr>
          <w:sz w:val="24"/>
          <w:szCs w:val="24"/>
          <w:lang w:val="kk-KZ"/>
        </w:rPr>
        <w:t xml:space="preserve"> </w:t>
      </w:r>
    </w:p>
    <w:p w14:paraId="05742A25" w14:textId="53C652F9" w:rsidR="0085726C" w:rsidRPr="00955959" w:rsidRDefault="0055593D" w:rsidP="00FD2348">
      <w:pPr>
        <w:pStyle w:val="11"/>
        <w:tabs>
          <w:tab w:val="left" w:pos="1134"/>
        </w:tabs>
        <w:ind w:firstLine="720"/>
        <w:jc w:val="both"/>
        <w:rPr>
          <w:sz w:val="24"/>
          <w:szCs w:val="24"/>
          <w:lang w:val="kk-KZ"/>
        </w:rPr>
      </w:pPr>
      <w:r w:rsidRPr="00955959">
        <w:rPr>
          <w:sz w:val="24"/>
          <w:szCs w:val="24"/>
          <w:lang w:val="kk-KZ"/>
        </w:rPr>
        <w:t>6</w:t>
      </w:r>
      <w:r w:rsidR="00F2529C" w:rsidRPr="00955959">
        <w:rPr>
          <w:sz w:val="24"/>
          <w:szCs w:val="24"/>
          <w:lang w:val="kk-KZ"/>
        </w:rPr>
        <w:t xml:space="preserve">.8. </w:t>
      </w:r>
      <w:r w:rsidR="00DA63FD" w:rsidRPr="00955959">
        <w:rPr>
          <w:sz w:val="24"/>
          <w:szCs w:val="24"/>
          <w:lang w:val="kk-KZ"/>
        </w:rPr>
        <w:tab/>
      </w:r>
      <w:r w:rsidR="00834489" w:rsidRPr="00955959">
        <w:rPr>
          <w:sz w:val="24"/>
          <w:szCs w:val="24"/>
          <w:lang w:val="kk-KZ"/>
        </w:rPr>
        <w:t>Қатысушы банктің міндетті күнтізбелік, қосымша және (немесе) төтенше жарналарының артық төленген сомалары түскен жағдайда Қор артық төленген соманы Қатысушы банктің алдағы міндетті күнтізбелік жарналары есебіне есептейд</w:t>
      </w:r>
      <w:r w:rsidR="00834489">
        <w:rPr>
          <w:sz w:val="24"/>
          <w:szCs w:val="24"/>
          <w:lang w:val="kk-KZ"/>
        </w:rPr>
        <w:t>і</w:t>
      </w:r>
      <w:r w:rsidR="008A0C76" w:rsidRPr="00955959">
        <w:rPr>
          <w:sz w:val="24"/>
          <w:szCs w:val="24"/>
          <w:lang w:val="kk-KZ"/>
        </w:rPr>
        <w:t>.</w:t>
      </w:r>
    </w:p>
    <w:p w14:paraId="5481838A" w14:textId="0D10F93D" w:rsidR="00B339BC" w:rsidRPr="00955959" w:rsidRDefault="00E445EA" w:rsidP="00B339BC">
      <w:pPr>
        <w:autoSpaceDE w:val="0"/>
        <w:autoSpaceDN w:val="0"/>
        <w:adjustRightInd w:val="0"/>
        <w:ind w:firstLine="709"/>
        <w:jc w:val="both"/>
        <w:rPr>
          <w:color w:val="000000"/>
          <w:lang w:val="kk-KZ"/>
        </w:rPr>
      </w:pPr>
      <w:r w:rsidRPr="00955959">
        <w:rPr>
          <w:lang w:val="kk-KZ"/>
        </w:rPr>
        <w:t xml:space="preserve">6.9.  </w:t>
      </w:r>
      <w:r w:rsidR="00834489" w:rsidRPr="00955959">
        <w:rPr>
          <w:i/>
          <w:color w:val="FF0000"/>
          <w:lang w:val="kk-KZ"/>
        </w:rPr>
        <w:t>«ҚДКБҚ» АҚ Директорлар кеңесінің 2025 жылғы 19 желтоқсандағы № 28 шешіміне сәйкес алып тасталған.</w:t>
      </w:r>
    </w:p>
    <w:p w14:paraId="07A02485" w14:textId="77777777" w:rsidR="00D17B1C" w:rsidRPr="00955959" w:rsidRDefault="00D17B1C" w:rsidP="00B339BC">
      <w:pPr>
        <w:pStyle w:val="11"/>
        <w:tabs>
          <w:tab w:val="left" w:pos="1134"/>
        </w:tabs>
        <w:ind w:firstLine="720"/>
        <w:jc w:val="both"/>
        <w:rPr>
          <w:sz w:val="24"/>
          <w:szCs w:val="24"/>
          <w:lang w:val="kk-KZ"/>
        </w:rPr>
      </w:pPr>
    </w:p>
    <w:p w14:paraId="25A5BE90" w14:textId="457D3CB3" w:rsidR="00B42610" w:rsidRPr="00B22042" w:rsidRDefault="00834489" w:rsidP="00FD2348">
      <w:pPr>
        <w:numPr>
          <w:ilvl w:val="0"/>
          <w:numId w:val="7"/>
        </w:numPr>
        <w:autoSpaceDE w:val="0"/>
        <w:autoSpaceDN w:val="0"/>
        <w:adjustRightInd w:val="0"/>
        <w:ind w:left="0" w:firstLine="426"/>
        <w:jc w:val="center"/>
        <w:rPr>
          <w:b/>
          <w:color w:val="000000"/>
        </w:rPr>
      </w:pPr>
      <w:proofErr w:type="spellStart"/>
      <w:r w:rsidRPr="00834489">
        <w:rPr>
          <w:b/>
          <w:color w:val="000000"/>
        </w:rPr>
        <w:t>Тараптардың</w:t>
      </w:r>
      <w:proofErr w:type="spellEnd"/>
      <w:r w:rsidRPr="00834489">
        <w:rPr>
          <w:b/>
          <w:color w:val="000000"/>
        </w:rPr>
        <w:t xml:space="preserve"> </w:t>
      </w:r>
      <w:proofErr w:type="spellStart"/>
      <w:r w:rsidRPr="00834489">
        <w:rPr>
          <w:b/>
          <w:color w:val="000000"/>
        </w:rPr>
        <w:t>жауапкершілігі</w:t>
      </w:r>
      <w:proofErr w:type="spellEnd"/>
    </w:p>
    <w:p w14:paraId="628C4F49" w14:textId="77777777" w:rsidR="000F34B1" w:rsidRPr="00B22042" w:rsidRDefault="000F34B1" w:rsidP="00FD2348">
      <w:pPr>
        <w:autoSpaceDE w:val="0"/>
        <w:autoSpaceDN w:val="0"/>
        <w:adjustRightInd w:val="0"/>
        <w:ind w:firstLine="720"/>
        <w:jc w:val="center"/>
        <w:rPr>
          <w:b/>
          <w:color w:val="000000"/>
        </w:rPr>
      </w:pPr>
    </w:p>
    <w:p w14:paraId="3BCA8D78" w14:textId="0243409F" w:rsidR="001A6A8F" w:rsidRPr="00B22042" w:rsidRDefault="00C41FDD" w:rsidP="00FD2348">
      <w:pPr>
        <w:tabs>
          <w:tab w:val="left" w:pos="1134"/>
          <w:tab w:val="left" w:pos="1418"/>
        </w:tabs>
        <w:ind w:right="4" w:firstLine="720"/>
        <w:jc w:val="both"/>
      </w:pPr>
      <w:r w:rsidRPr="00B22042">
        <w:t>7</w:t>
      </w:r>
      <w:r w:rsidR="00B42610" w:rsidRPr="00B22042">
        <w:t>.1.</w:t>
      </w:r>
      <w:r w:rsidR="0041729D" w:rsidRPr="00B22042">
        <w:tab/>
      </w:r>
      <w:r w:rsidR="00DA63FD" w:rsidRPr="00B22042">
        <w:tab/>
      </w:r>
      <w:proofErr w:type="spellStart"/>
      <w:r w:rsidR="00834489" w:rsidRPr="00834489">
        <w:t>Тараптардың</w:t>
      </w:r>
      <w:proofErr w:type="spellEnd"/>
      <w:r w:rsidR="00834489" w:rsidRPr="00834489">
        <w:t xml:space="preserve"> </w:t>
      </w:r>
      <w:proofErr w:type="spellStart"/>
      <w:r w:rsidR="00834489" w:rsidRPr="00834489">
        <w:t>Шарт</w:t>
      </w:r>
      <w:proofErr w:type="spellEnd"/>
      <w:r w:rsidR="00834489" w:rsidRPr="00834489">
        <w:t xml:space="preserve"> </w:t>
      </w:r>
      <w:proofErr w:type="spellStart"/>
      <w:r w:rsidR="00834489" w:rsidRPr="00834489">
        <w:t>бойынша</w:t>
      </w:r>
      <w:proofErr w:type="spellEnd"/>
      <w:r w:rsidR="00834489" w:rsidRPr="00834489">
        <w:t xml:space="preserve"> </w:t>
      </w:r>
      <w:proofErr w:type="spellStart"/>
      <w:r w:rsidR="00834489" w:rsidRPr="00834489">
        <w:t>өз</w:t>
      </w:r>
      <w:proofErr w:type="spellEnd"/>
      <w:r w:rsidR="00834489" w:rsidRPr="00834489">
        <w:t xml:space="preserve"> </w:t>
      </w:r>
      <w:proofErr w:type="spellStart"/>
      <w:r w:rsidR="00834489" w:rsidRPr="00834489">
        <w:t>міндеттемелерін</w:t>
      </w:r>
      <w:proofErr w:type="spellEnd"/>
      <w:r w:rsidR="00834489" w:rsidRPr="00834489">
        <w:t xml:space="preserve"> </w:t>
      </w:r>
      <w:proofErr w:type="spellStart"/>
      <w:r w:rsidR="00834489" w:rsidRPr="00834489">
        <w:t>орындамауы</w:t>
      </w:r>
      <w:proofErr w:type="spellEnd"/>
      <w:r w:rsidR="00834489" w:rsidRPr="00834489">
        <w:t xml:space="preserve"> </w:t>
      </w:r>
      <w:proofErr w:type="spellStart"/>
      <w:r w:rsidR="00834489" w:rsidRPr="00834489">
        <w:t>немесе</w:t>
      </w:r>
      <w:proofErr w:type="spellEnd"/>
      <w:r w:rsidR="00834489" w:rsidRPr="00834489">
        <w:t xml:space="preserve"> </w:t>
      </w:r>
      <w:proofErr w:type="spellStart"/>
      <w:r w:rsidR="00834489" w:rsidRPr="00834489">
        <w:t>тиісінше</w:t>
      </w:r>
      <w:proofErr w:type="spellEnd"/>
      <w:r w:rsidR="00834489" w:rsidRPr="00834489">
        <w:t xml:space="preserve"> </w:t>
      </w:r>
      <w:proofErr w:type="spellStart"/>
      <w:r w:rsidR="00834489" w:rsidRPr="00834489">
        <w:t>орындамауы</w:t>
      </w:r>
      <w:proofErr w:type="spellEnd"/>
      <w:r w:rsidR="00834489" w:rsidRPr="00834489">
        <w:t xml:space="preserve"> </w:t>
      </w:r>
      <w:proofErr w:type="spellStart"/>
      <w:r w:rsidR="00834489" w:rsidRPr="00834489">
        <w:t>жағдайында</w:t>
      </w:r>
      <w:proofErr w:type="spellEnd"/>
      <w:r w:rsidR="00834489" w:rsidRPr="00834489">
        <w:t xml:space="preserve"> </w:t>
      </w:r>
      <w:proofErr w:type="spellStart"/>
      <w:r w:rsidR="00834489" w:rsidRPr="00834489">
        <w:t>кінәлі</w:t>
      </w:r>
      <w:proofErr w:type="spellEnd"/>
      <w:r w:rsidR="00834489" w:rsidRPr="00834489">
        <w:t xml:space="preserve"> </w:t>
      </w:r>
      <w:proofErr w:type="spellStart"/>
      <w:r w:rsidR="00834489" w:rsidRPr="00834489">
        <w:t>Тарап</w:t>
      </w:r>
      <w:proofErr w:type="spellEnd"/>
      <w:r w:rsidR="00834489" w:rsidRPr="00834489">
        <w:t xml:space="preserve"> </w:t>
      </w:r>
      <w:proofErr w:type="spellStart"/>
      <w:r w:rsidR="00834489" w:rsidRPr="00834489">
        <w:t>Шарттың</w:t>
      </w:r>
      <w:proofErr w:type="spellEnd"/>
      <w:r w:rsidR="00834489" w:rsidRPr="00834489">
        <w:t xml:space="preserve"> </w:t>
      </w:r>
      <w:proofErr w:type="spellStart"/>
      <w:r w:rsidR="00834489" w:rsidRPr="00834489">
        <w:t>талаптарына</w:t>
      </w:r>
      <w:proofErr w:type="spellEnd"/>
      <w:r w:rsidR="00834489" w:rsidRPr="00834489">
        <w:t xml:space="preserve"> </w:t>
      </w:r>
      <w:proofErr w:type="spellStart"/>
      <w:r w:rsidR="00834489" w:rsidRPr="00834489">
        <w:t>және</w:t>
      </w:r>
      <w:proofErr w:type="spellEnd"/>
      <w:r w:rsidR="00834489" w:rsidRPr="00834489">
        <w:t xml:space="preserve"> </w:t>
      </w:r>
      <w:proofErr w:type="spellStart"/>
      <w:r w:rsidR="00834489" w:rsidRPr="00834489">
        <w:t>Қазақстан</w:t>
      </w:r>
      <w:proofErr w:type="spellEnd"/>
      <w:r w:rsidR="00834489" w:rsidRPr="00834489">
        <w:t xml:space="preserve"> </w:t>
      </w:r>
      <w:proofErr w:type="spellStart"/>
      <w:r w:rsidR="00834489" w:rsidRPr="00834489">
        <w:t>Республикасы</w:t>
      </w:r>
      <w:proofErr w:type="spellEnd"/>
      <w:r w:rsidR="00834489" w:rsidRPr="00834489">
        <w:t xml:space="preserve"> </w:t>
      </w:r>
      <w:proofErr w:type="spellStart"/>
      <w:r w:rsidR="00834489" w:rsidRPr="00834489">
        <w:t>заңнамасына</w:t>
      </w:r>
      <w:proofErr w:type="spellEnd"/>
      <w:r w:rsidR="00834489" w:rsidRPr="00834489">
        <w:t xml:space="preserve"> </w:t>
      </w:r>
      <w:proofErr w:type="spellStart"/>
      <w:r w:rsidR="00834489" w:rsidRPr="00834489">
        <w:t>сәйкес</w:t>
      </w:r>
      <w:proofErr w:type="spellEnd"/>
      <w:r w:rsidR="00834489" w:rsidRPr="00834489">
        <w:t xml:space="preserve"> </w:t>
      </w:r>
      <w:proofErr w:type="spellStart"/>
      <w:r w:rsidR="00834489" w:rsidRPr="00834489">
        <w:t>жауапкершілікке</w:t>
      </w:r>
      <w:proofErr w:type="spellEnd"/>
      <w:r w:rsidR="00834489" w:rsidRPr="00834489">
        <w:t xml:space="preserve"> </w:t>
      </w:r>
      <w:proofErr w:type="spellStart"/>
      <w:r w:rsidR="00834489" w:rsidRPr="00834489">
        <w:t>тартылады</w:t>
      </w:r>
      <w:proofErr w:type="spellEnd"/>
      <w:r w:rsidR="0041729D" w:rsidRPr="00B22042">
        <w:t>.</w:t>
      </w:r>
    </w:p>
    <w:p w14:paraId="64A20849" w14:textId="774607F2" w:rsidR="00772F57" w:rsidRPr="00B22042" w:rsidRDefault="00C41FDD" w:rsidP="00FD2348">
      <w:pPr>
        <w:tabs>
          <w:tab w:val="left" w:pos="1134"/>
          <w:tab w:val="left" w:pos="1276"/>
        </w:tabs>
        <w:ind w:right="4" w:firstLine="720"/>
        <w:jc w:val="both"/>
      </w:pPr>
      <w:r w:rsidRPr="00B22042">
        <w:t>7</w:t>
      </w:r>
      <w:r w:rsidR="00772F57" w:rsidRPr="00B22042">
        <w:t>.</w:t>
      </w:r>
      <w:r w:rsidR="00100691" w:rsidRPr="00B22042">
        <w:t>2</w:t>
      </w:r>
      <w:r w:rsidR="00772F57" w:rsidRPr="00B22042">
        <w:t>.</w:t>
      </w:r>
      <w:r w:rsidR="00121153" w:rsidRPr="00B22042">
        <w:t xml:space="preserve"> </w:t>
      </w:r>
      <w:r w:rsidR="00DA63FD" w:rsidRPr="00B22042">
        <w:tab/>
      </w:r>
      <w:r w:rsidR="00DA63FD" w:rsidRPr="00B22042">
        <w:tab/>
      </w:r>
      <w:proofErr w:type="spellStart"/>
      <w:r w:rsidR="00834489" w:rsidRPr="00834489">
        <w:t>Қор</w:t>
      </w:r>
      <w:proofErr w:type="spellEnd"/>
      <w:r w:rsidR="00834489" w:rsidRPr="00834489">
        <w:t xml:space="preserve"> </w:t>
      </w:r>
      <w:proofErr w:type="spellStart"/>
      <w:r w:rsidR="00834489" w:rsidRPr="00834489">
        <w:t>Қатысушы</w:t>
      </w:r>
      <w:proofErr w:type="spellEnd"/>
      <w:r w:rsidR="00834489" w:rsidRPr="00834489">
        <w:t xml:space="preserve"> банк </w:t>
      </w:r>
      <w:proofErr w:type="spellStart"/>
      <w:r w:rsidR="00834489" w:rsidRPr="00834489">
        <w:t>ұсынған</w:t>
      </w:r>
      <w:proofErr w:type="spellEnd"/>
      <w:r w:rsidR="00834489" w:rsidRPr="00834489">
        <w:t xml:space="preserve"> </w:t>
      </w:r>
      <w:proofErr w:type="spellStart"/>
      <w:r w:rsidR="00834489" w:rsidRPr="00834489">
        <w:t>электрондық</w:t>
      </w:r>
      <w:proofErr w:type="spellEnd"/>
      <w:r w:rsidR="00834489" w:rsidRPr="00834489">
        <w:t xml:space="preserve"> </w:t>
      </w:r>
      <w:proofErr w:type="spellStart"/>
      <w:r w:rsidR="00834489" w:rsidRPr="00834489">
        <w:t>форматтағы</w:t>
      </w:r>
      <w:proofErr w:type="spellEnd"/>
      <w:r w:rsidR="00834489" w:rsidRPr="00834489">
        <w:t xml:space="preserve"> </w:t>
      </w:r>
      <w:proofErr w:type="spellStart"/>
      <w:r w:rsidR="00834489" w:rsidRPr="00834489">
        <w:t>құжаттардағы</w:t>
      </w:r>
      <w:proofErr w:type="spellEnd"/>
      <w:r w:rsidR="00834489" w:rsidRPr="00834489">
        <w:t xml:space="preserve"> </w:t>
      </w:r>
      <w:proofErr w:type="spellStart"/>
      <w:r w:rsidR="00834489" w:rsidRPr="00834489">
        <w:t>мәліметтердің</w:t>
      </w:r>
      <w:proofErr w:type="spellEnd"/>
      <w:r w:rsidR="00834489" w:rsidRPr="00834489">
        <w:t xml:space="preserve"> </w:t>
      </w:r>
      <w:proofErr w:type="spellStart"/>
      <w:r w:rsidR="00834489" w:rsidRPr="00834489">
        <w:t>мазмұны</w:t>
      </w:r>
      <w:proofErr w:type="spellEnd"/>
      <w:r w:rsidR="00834489" w:rsidRPr="00834489">
        <w:t xml:space="preserve"> мен </w:t>
      </w:r>
      <w:proofErr w:type="spellStart"/>
      <w:r w:rsidR="00834489" w:rsidRPr="00834489">
        <w:t>дұрыстығы</w:t>
      </w:r>
      <w:proofErr w:type="spellEnd"/>
      <w:r w:rsidR="00834489" w:rsidRPr="00834489">
        <w:t xml:space="preserve"> </w:t>
      </w:r>
      <w:proofErr w:type="spellStart"/>
      <w:r w:rsidR="00834489" w:rsidRPr="00834489">
        <w:t>үшін</w:t>
      </w:r>
      <w:proofErr w:type="spellEnd"/>
      <w:r w:rsidR="00834489" w:rsidRPr="00834489">
        <w:t xml:space="preserve"> </w:t>
      </w:r>
      <w:proofErr w:type="spellStart"/>
      <w:r w:rsidR="00834489" w:rsidRPr="00834489">
        <w:t>жауап</w:t>
      </w:r>
      <w:proofErr w:type="spellEnd"/>
      <w:r w:rsidR="00834489" w:rsidRPr="00834489">
        <w:t xml:space="preserve"> </w:t>
      </w:r>
      <w:proofErr w:type="spellStart"/>
      <w:r w:rsidR="00834489" w:rsidRPr="00834489">
        <w:t>бермейді</w:t>
      </w:r>
      <w:proofErr w:type="spellEnd"/>
      <w:r w:rsidR="0011215D" w:rsidRPr="00B22042">
        <w:t>.</w:t>
      </w:r>
    </w:p>
    <w:p w14:paraId="3724D49A" w14:textId="43319C35" w:rsidR="0011215D" w:rsidRPr="00B22042" w:rsidRDefault="00C41FDD" w:rsidP="00FD2348">
      <w:pPr>
        <w:tabs>
          <w:tab w:val="left" w:pos="1134"/>
          <w:tab w:val="left" w:pos="1276"/>
        </w:tabs>
        <w:ind w:right="6" w:firstLine="720"/>
        <w:jc w:val="both"/>
      </w:pPr>
      <w:r w:rsidRPr="00B22042">
        <w:t>7</w:t>
      </w:r>
      <w:r w:rsidR="00F33847" w:rsidRPr="00B22042">
        <w:t>.</w:t>
      </w:r>
      <w:r w:rsidR="00100691" w:rsidRPr="00B22042">
        <w:t>3</w:t>
      </w:r>
      <w:r w:rsidR="00F33847" w:rsidRPr="00B22042">
        <w:t>.</w:t>
      </w:r>
      <w:r w:rsidR="009A0F9B" w:rsidRPr="00B22042">
        <w:t xml:space="preserve"> </w:t>
      </w:r>
      <w:r w:rsidR="00DA63FD" w:rsidRPr="00B22042">
        <w:tab/>
      </w:r>
      <w:r w:rsidR="00DA63FD" w:rsidRPr="00B22042">
        <w:tab/>
      </w:r>
      <w:proofErr w:type="spellStart"/>
      <w:r w:rsidR="00834489" w:rsidRPr="00834489">
        <w:t>Шартта</w:t>
      </w:r>
      <w:proofErr w:type="spellEnd"/>
      <w:r w:rsidR="00834489" w:rsidRPr="00834489">
        <w:t xml:space="preserve"> </w:t>
      </w:r>
      <w:proofErr w:type="spellStart"/>
      <w:r w:rsidR="00834489" w:rsidRPr="00834489">
        <w:t>көзделген</w:t>
      </w:r>
      <w:proofErr w:type="spellEnd"/>
      <w:r w:rsidR="00834489" w:rsidRPr="00834489">
        <w:t xml:space="preserve"> </w:t>
      </w:r>
      <w:proofErr w:type="spellStart"/>
      <w:r w:rsidR="00834489" w:rsidRPr="00834489">
        <w:t>жағдайларды</w:t>
      </w:r>
      <w:proofErr w:type="spellEnd"/>
      <w:r w:rsidR="00834489" w:rsidRPr="00834489">
        <w:t xml:space="preserve"> </w:t>
      </w:r>
      <w:proofErr w:type="spellStart"/>
      <w:r w:rsidR="00834489" w:rsidRPr="00834489">
        <w:t>қоспағанда</w:t>
      </w:r>
      <w:proofErr w:type="spellEnd"/>
      <w:r w:rsidR="00834489" w:rsidRPr="00834489">
        <w:t xml:space="preserve">, </w:t>
      </w:r>
      <w:proofErr w:type="spellStart"/>
      <w:r w:rsidR="00834489" w:rsidRPr="00834489">
        <w:t>құпия</w:t>
      </w:r>
      <w:proofErr w:type="spellEnd"/>
      <w:r w:rsidR="00834489" w:rsidRPr="00834489">
        <w:t xml:space="preserve"> </w:t>
      </w:r>
      <w:proofErr w:type="spellStart"/>
      <w:r w:rsidR="00834489" w:rsidRPr="00834489">
        <w:t>ақпаратқа</w:t>
      </w:r>
      <w:proofErr w:type="spellEnd"/>
      <w:r w:rsidR="00834489" w:rsidRPr="00834489">
        <w:t xml:space="preserve"> </w:t>
      </w:r>
      <w:proofErr w:type="spellStart"/>
      <w:r w:rsidR="00834489" w:rsidRPr="00834489">
        <w:t>қатысты</w:t>
      </w:r>
      <w:proofErr w:type="spellEnd"/>
      <w:r w:rsidR="00834489" w:rsidRPr="00834489">
        <w:t xml:space="preserve"> </w:t>
      </w:r>
      <w:proofErr w:type="spellStart"/>
      <w:r w:rsidR="00834489" w:rsidRPr="00834489">
        <w:t>міндеттемелер</w:t>
      </w:r>
      <w:proofErr w:type="spellEnd"/>
      <w:r w:rsidR="00834489" w:rsidRPr="00834489">
        <w:t xml:space="preserve"> </w:t>
      </w:r>
      <w:proofErr w:type="spellStart"/>
      <w:r w:rsidR="00834489" w:rsidRPr="00834489">
        <w:t>бойынша</w:t>
      </w:r>
      <w:proofErr w:type="spellEnd"/>
      <w:r w:rsidR="00834489" w:rsidRPr="00834489">
        <w:t xml:space="preserve"> </w:t>
      </w:r>
      <w:proofErr w:type="spellStart"/>
      <w:r w:rsidR="00834489" w:rsidRPr="00834489">
        <w:t>Тараптар</w:t>
      </w:r>
      <w:proofErr w:type="spellEnd"/>
      <w:r w:rsidR="00834489" w:rsidRPr="00834489">
        <w:t xml:space="preserve"> </w:t>
      </w:r>
      <w:proofErr w:type="spellStart"/>
      <w:r w:rsidR="00834489" w:rsidRPr="00834489">
        <w:t>Шартқа</w:t>
      </w:r>
      <w:proofErr w:type="spellEnd"/>
      <w:r w:rsidR="00834489" w:rsidRPr="00834489">
        <w:t xml:space="preserve"> </w:t>
      </w:r>
      <w:proofErr w:type="spellStart"/>
      <w:r w:rsidR="00834489" w:rsidRPr="00834489">
        <w:t>және</w:t>
      </w:r>
      <w:proofErr w:type="spellEnd"/>
      <w:r w:rsidR="00834489" w:rsidRPr="00834489">
        <w:t xml:space="preserve"> </w:t>
      </w:r>
      <w:proofErr w:type="spellStart"/>
      <w:r w:rsidR="00834489" w:rsidRPr="00834489">
        <w:t>Қазақстан</w:t>
      </w:r>
      <w:proofErr w:type="spellEnd"/>
      <w:r w:rsidR="00834489" w:rsidRPr="00834489">
        <w:t xml:space="preserve"> </w:t>
      </w:r>
      <w:proofErr w:type="spellStart"/>
      <w:r w:rsidR="00834489" w:rsidRPr="00834489">
        <w:t>Республикасы</w:t>
      </w:r>
      <w:proofErr w:type="spellEnd"/>
      <w:r w:rsidR="00834489" w:rsidRPr="00834489">
        <w:t xml:space="preserve"> </w:t>
      </w:r>
      <w:proofErr w:type="spellStart"/>
      <w:r w:rsidR="00834489" w:rsidRPr="00834489">
        <w:t>заңнамасына</w:t>
      </w:r>
      <w:proofErr w:type="spellEnd"/>
      <w:r w:rsidR="00834489" w:rsidRPr="00834489">
        <w:t xml:space="preserve"> </w:t>
      </w:r>
      <w:proofErr w:type="spellStart"/>
      <w:r w:rsidR="00834489" w:rsidRPr="00834489">
        <w:t>сәйкес</w:t>
      </w:r>
      <w:proofErr w:type="spellEnd"/>
      <w:r w:rsidR="00834489" w:rsidRPr="00834489">
        <w:t xml:space="preserve"> </w:t>
      </w:r>
      <w:proofErr w:type="spellStart"/>
      <w:r w:rsidR="00834489" w:rsidRPr="00834489">
        <w:t>жауапкершілікке</w:t>
      </w:r>
      <w:proofErr w:type="spellEnd"/>
      <w:r w:rsidR="00834489" w:rsidRPr="00834489">
        <w:t xml:space="preserve"> </w:t>
      </w:r>
      <w:proofErr w:type="spellStart"/>
      <w:r w:rsidR="00834489" w:rsidRPr="00834489">
        <w:t>тартылады</w:t>
      </w:r>
      <w:proofErr w:type="spellEnd"/>
      <w:r w:rsidR="0011215D" w:rsidRPr="00B22042">
        <w:t>.</w:t>
      </w:r>
    </w:p>
    <w:p w14:paraId="1AFCE9FF" w14:textId="25045F42" w:rsidR="00F8303D" w:rsidRPr="00B22042" w:rsidRDefault="00C41FDD" w:rsidP="00FD2348">
      <w:pPr>
        <w:tabs>
          <w:tab w:val="left" w:pos="1134"/>
          <w:tab w:val="left" w:pos="1276"/>
        </w:tabs>
        <w:ind w:right="6" w:firstLine="720"/>
        <w:jc w:val="both"/>
      </w:pPr>
      <w:r w:rsidRPr="00B22042">
        <w:t>7</w:t>
      </w:r>
      <w:r w:rsidR="00DA63FD" w:rsidRPr="00B22042">
        <w:t>.4</w:t>
      </w:r>
      <w:r w:rsidR="00F8303D" w:rsidRPr="00B22042">
        <w:t xml:space="preserve">. </w:t>
      </w:r>
      <w:proofErr w:type="spellStart"/>
      <w:r w:rsidR="00834489" w:rsidRPr="00834489">
        <w:t>Қатысушы</w:t>
      </w:r>
      <w:proofErr w:type="spellEnd"/>
      <w:r w:rsidR="00834489" w:rsidRPr="00834489">
        <w:t xml:space="preserve"> </w:t>
      </w:r>
      <w:proofErr w:type="spellStart"/>
      <w:r w:rsidR="00834489" w:rsidRPr="00834489">
        <w:t>банктің</w:t>
      </w:r>
      <w:proofErr w:type="spellEnd"/>
      <w:r w:rsidR="00834489" w:rsidRPr="00834489">
        <w:t xml:space="preserve"> </w:t>
      </w:r>
      <w:proofErr w:type="spellStart"/>
      <w:r w:rsidR="00834489" w:rsidRPr="00834489">
        <w:t>Шарт</w:t>
      </w:r>
      <w:proofErr w:type="spellEnd"/>
      <w:r w:rsidR="00834489" w:rsidRPr="00834489">
        <w:t xml:space="preserve"> </w:t>
      </w:r>
      <w:proofErr w:type="spellStart"/>
      <w:r w:rsidR="00834489" w:rsidRPr="00834489">
        <w:t>бойынша</w:t>
      </w:r>
      <w:proofErr w:type="spellEnd"/>
      <w:r w:rsidR="00834489" w:rsidRPr="00834489">
        <w:t xml:space="preserve"> </w:t>
      </w:r>
      <w:proofErr w:type="spellStart"/>
      <w:r w:rsidR="00834489" w:rsidRPr="00834489">
        <w:t>өз</w:t>
      </w:r>
      <w:proofErr w:type="spellEnd"/>
      <w:r w:rsidR="00834489" w:rsidRPr="00834489">
        <w:t xml:space="preserve"> </w:t>
      </w:r>
      <w:proofErr w:type="spellStart"/>
      <w:r w:rsidR="00834489" w:rsidRPr="00834489">
        <w:t>міндеттемелерін</w:t>
      </w:r>
      <w:proofErr w:type="spellEnd"/>
      <w:r w:rsidR="00834489" w:rsidRPr="00834489">
        <w:t xml:space="preserve"> </w:t>
      </w:r>
      <w:proofErr w:type="spellStart"/>
      <w:r w:rsidR="00834489" w:rsidRPr="00834489">
        <w:t>орындауы</w:t>
      </w:r>
      <w:proofErr w:type="spellEnd"/>
      <w:r w:rsidR="00834489" w:rsidRPr="00834489">
        <w:t xml:space="preserve"> </w:t>
      </w:r>
      <w:proofErr w:type="spellStart"/>
      <w:r w:rsidR="00834489" w:rsidRPr="00834489">
        <w:t>өсімпұлмен</w:t>
      </w:r>
      <w:proofErr w:type="spellEnd"/>
      <w:r w:rsidR="00834489" w:rsidRPr="00834489">
        <w:t xml:space="preserve"> (</w:t>
      </w:r>
      <w:proofErr w:type="spellStart"/>
      <w:r w:rsidR="00834489" w:rsidRPr="00834489">
        <w:t>айыппұл</w:t>
      </w:r>
      <w:proofErr w:type="spellEnd"/>
      <w:r w:rsidR="00834489" w:rsidRPr="00834489">
        <w:t xml:space="preserve">, </w:t>
      </w:r>
      <w:proofErr w:type="spellStart"/>
      <w:r w:rsidR="00834489" w:rsidRPr="00834489">
        <w:t>өсімпұл</w:t>
      </w:r>
      <w:proofErr w:type="spellEnd"/>
      <w:r w:rsidR="00834489" w:rsidRPr="00834489">
        <w:t xml:space="preserve">) </w:t>
      </w:r>
      <w:proofErr w:type="spellStart"/>
      <w:r w:rsidR="00834489" w:rsidRPr="00834489">
        <w:t>қамтамасыз</w:t>
      </w:r>
      <w:proofErr w:type="spellEnd"/>
      <w:r w:rsidR="00834489" w:rsidRPr="00834489">
        <w:t xml:space="preserve"> </w:t>
      </w:r>
      <w:proofErr w:type="spellStart"/>
      <w:r w:rsidR="00834489" w:rsidRPr="00834489">
        <w:t>етіледі</w:t>
      </w:r>
      <w:proofErr w:type="spellEnd"/>
      <w:r w:rsidR="00834489" w:rsidRPr="00834489">
        <w:t xml:space="preserve">, </w:t>
      </w:r>
      <w:proofErr w:type="spellStart"/>
      <w:r w:rsidR="00834489" w:rsidRPr="00834489">
        <w:t>өсімпұл</w:t>
      </w:r>
      <w:proofErr w:type="spellEnd"/>
      <w:r w:rsidR="00834489" w:rsidRPr="00834489">
        <w:t xml:space="preserve"> </w:t>
      </w:r>
      <w:proofErr w:type="spellStart"/>
      <w:r w:rsidR="00834489" w:rsidRPr="00834489">
        <w:t>деп</w:t>
      </w:r>
      <w:proofErr w:type="spellEnd"/>
      <w:r w:rsidR="00834489" w:rsidRPr="00834489">
        <w:t xml:space="preserve"> </w:t>
      </w:r>
      <w:proofErr w:type="spellStart"/>
      <w:r w:rsidR="00834489" w:rsidRPr="00834489">
        <w:t>Шартта</w:t>
      </w:r>
      <w:proofErr w:type="spellEnd"/>
      <w:r w:rsidR="00834489" w:rsidRPr="00834489">
        <w:t xml:space="preserve"> </w:t>
      </w:r>
      <w:proofErr w:type="spellStart"/>
      <w:r w:rsidR="00834489" w:rsidRPr="00834489">
        <w:t>белгіленген</w:t>
      </w:r>
      <w:proofErr w:type="spellEnd"/>
      <w:r w:rsidR="00834489" w:rsidRPr="00834489">
        <w:t xml:space="preserve"> </w:t>
      </w:r>
      <w:proofErr w:type="spellStart"/>
      <w:r w:rsidR="00834489" w:rsidRPr="00834489">
        <w:t>ақша</w:t>
      </w:r>
      <w:proofErr w:type="spellEnd"/>
      <w:r w:rsidR="00834489" w:rsidRPr="00834489">
        <w:t xml:space="preserve"> </w:t>
      </w:r>
      <w:proofErr w:type="spellStart"/>
      <w:r w:rsidR="00834489" w:rsidRPr="00834489">
        <w:t>сомасы</w:t>
      </w:r>
      <w:proofErr w:type="spellEnd"/>
      <w:r w:rsidR="00834489" w:rsidRPr="00834489">
        <w:t xml:space="preserve"> </w:t>
      </w:r>
      <w:proofErr w:type="spellStart"/>
      <w:r w:rsidR="00834489" w:rsidRPr="00834489">
        <w:t>түсініледі</w:t>
      </w:r>
      <w:proofErr w:type="spellEnd"/>
      <w:r w:rsidR="00834489" w:rsidRPr="00834489">
        <w:t xml:space="preserve">, оны </w:t>
      </w:r>
      <w:proofErr w:type="spellStart"/>
      <w:r w:rsidR="00834489" w:rsidRPr="00834489">
        <w:t>Қатысушы</w:t>
      </w:r>
      <w:proofErr w:type="spellEnd"/>
      <w:r w:rsidR="00834489" w:rsidRPr="00834489">
        <w:t xml:space="preserve"> банк </w:t>
      </w:r>
      <w:proofErr w:type="spellStart"/>
      <w:r w:rsidR="00834489" w:rsidRPr="00834489">
        <w:t>Қорға</w:t>
      </w:r>
      <w:proofErr w:type="spellEnd"/>
      <w:r w:rsidR="00834489" w:rsidRPr="00834489">
        <w:t xml:space="preserve"> </w:t>
      </w:r>
      <w:proofErr w:type="spellStart"/>
      <w:r w:rsidR="00834489" w:rsidRPr="00834489">
        <w:t>төлеуге</w:t>
      </w:r>
      <w:proofErr w:type="spellEnd"/>
      <w:r w:rsidR="00834489" w:rsidRPr="00834489">
        <w:t xml:space="preserve"> </w:t>
      </w:r>
      <w:proofErr w:type="spellStart"/>
      <w:r w:rsidR="00834489" w:rsidRPr="00834489">
        <w:t>міндетті</w:t>
      </w:r>
      <w:proofErr w:type="spellEnd"/>
      <w:r w:rsidR="00F8303D" w:rsidRPr="00B22042">
        <w:t>.</w:t>
      </w:r>
    </w:p>
    <w:p w14:paraId="73A98B23" w14:textId="68876DF0" w:rsidR="0000454E" w:rsidRPr="00834489" w:rsidRDefault="0000454E" w:rsidP="00FD2348">
      <w:pPr>
        <w:pStyle w:val="af0"/>
        <w:spacing w:after="0" w:line="240" w:lineRule="auto"/>
        <w:ind w:left="0" w:firstLine="709"/>
        <w:jc w:val="both"/>
        <w:rPr>
          <w:rFonts w:ascii="Times New Roman" w:hAnsi="Times New Roman"/>
          <w:i/>
          <w:color w:val="FF0000"/>
          <w:sz w:val="24"/>
          <w:szCs w:val="24"/>
          <w:lang w:val="kk-KZ"/>
        </w:rPr>
      </w:pPr>
      <w:r w:rsidRPr="00B22042">
        <w:rPr>
          <w:rFonts w:ascii="Times New Roman" w:hAnsi="Times New Roman"/>
          <w:i/>
          <w:color w:val="FF0000"/>
          <w:sz w:val="24"/>
          <w:szCs w:val="24"/>
        </w:rPr>
        <w:t xml:space="preserve">7.5. </w:t>
      </w:r>
      <w:proofErr w:type="spellStart"/>
      <w:r w:rsidR="00834489" w:rsidRPr="00834489">
        <w:rPr>
          <w:rFonts w:ascii="Times New Roman" w:hAnsi="Times New Roman"/>
          <w:i/>
          <w:color w:val="FF0000"/>
          <w:sz w:val="24"/>
          <w:szCs w:val="24"/>
        </w:rPr>
        <w:t>тармақ</w:t>
      </w:r>
      <w:proofErr w:type="spellEnd"/>
      <w:r w:rsidR="00834489" w:rsidRPr="00834489">
        <w:rPr>
          <w:rFonts w:ascii="Times New Roman" w:hAnsi="Times New Roman"/>
          <w:i/>
          <w:color w:val="FF0000"/>
          <w:sz w:val="24"/>
          <w:szCs w:val="24"/>
        </w:rPr>
        <w:t xml:space="preserve"> «ҚДКБҚ» АҚ </w:t>
      </w:r>
      <w:proofErr w:type="spellStart"/>
      <w:r w:rsidR="00834489" w:rsidRPr="00834489">
        <w:rPr>
          <w:rFonts w:ascii="Times New Roman" w:hAnsi="Times New Roman"/>
          <w:i/>
          <w:color w:val="FF0000"/>
          <w:sz w:val="24"/>
          <w:szCs w:val="24"/>
        </w:rPr>
        <w:t>Директорлар</w:t>
      </w:r>
      <w:proofErr w:type="spellEnd"/>
      <w:r w:rsidR="00834489" w:rsidRPr="00834489">
        <w:rPr>
          <w:rFonts w:ascii="Times New Roman" w:hAnsi="Times New Roman"/>
          <w:i/>
          <w:color w:val="FF0000"/>
          <w:sz w:val="24"/>
          <w:szCs w:val="24"/>
        </w:rPr>
        <w:t xml:space="preserve"> </w:t>
      </w:r>
      <w:proofErr w:type="spellStart"/>
      <w:r w:rsidR="00834489" w:rsidRPr="00834489">
        <w:rPr>
          <w:rFonts w:ascii="Times New Roman" w:hAnsi="Times New Roman"/>
          <w:i/>
          <w:color w:val="FF0000"/>
          <w:sz w:val="24"/>
          <w:szCs w:val="24"/>
        </w:rPr>
        <w:t>кеңесінің</w:t>
      </w:r>
      <w:proofErr w:type="spellEnd"/>
      <w:r w:rsidR="00834489" w:rsidRPr="00834489">
        <w:rPr>
          <w:rFonts w:ascii="Times New Roman" w:hAnsi="Times New Roman"/>
          <w:i/>
          <w:color w:val="FF0000"/>
          <w:sz w:val="24"/>
          <w:szCs w:val="24"/>
        </w:rPr>
        <w:t xml:space="preserve"> 2024 </w:t>
      </w:r>
      <w:proofErr w:type="spellStart"/>
      <w:r w:rsidR="00834489" w:rsidRPr="00834489">
        <w:rPr>
          <w:rFonts w:ascii="Times New Roman" w:hAnsi="Times New Roman"/>
          <w:i/>
          <w:color w:val="FF0000"/>
          <w:sz w:val="24"/>
          <w:szCs w:val="24"/>
        </w:rPr>
        <w:t>жылғы</w:t>
      </w:r>
      <w:proofErr w:type="spellEnd"/>
      <w:r w:rsidR="00834489" w:rsidRPr="00834489">
        <w:rPr>
          <w:rFonts w:ascii="Times New Roman" w:hAnsi="Times New Roman"/>
          <w:i/>
          <w:color w:val="FF0000"/>
          <w:sz w:val="24"/>
          <w:szCs w:val="24"/>
        </w:rPr>
        <w:t xml:space="preserve"> 10 </w:t>
      </w:r>
      <w:proofErr w:type="spellStart"/>
      <w:r w:rsidR="00834489" w:rsidRPr="00834489">
        <w:rPr>
          <w:rFonts w:ascii="Times New Roman" w:hAnsi="Times New Roman"/>
          <w:i/>
          <w:color w:val="FF0000"/>
          <w:sz w:val="24"/>
          <w:szCs w:val="24"/>
        </w:rPr>
        <w:t>мамырдағы</w:t>
      </w:r>
      <w:proofErr w:type="spellEnd"/>
      <w:r w:rsidR="00834489" w:rsidRPr="00834489">
        <w:rPr>
          <w:rFonts w:ascii="Times New Roman" w:hAnsi="Times New Roman"/>
          <w:i/>
          <w:color w:val="FF0000"/>
          <w:sz w:val="24"/>
          <w:szCs w:val="24"/>
        </w:rPr>
        <w:t xml:space="preserve"> № 11 </w:t>
      </w:r>
      <w:proofErr w:type="spellStart"/>
      <w:r w:rsidR="00834489" w:rsidRPr="00834489">
        <w:rPr>
          <w:rFonts w:ascii="Times New Roman" w:hAnsi="Times New Roman"/>
          <w:i/>
          <w:color w:val="FF0000"/>
          <w:sz w:val="24"/>
          <w:szCs w:val="24"/>
        </w:rPr>
        <w:t>шешімі</w:t>
      </w:r>
      <w:proofErr w:type="spellEnd"/>
      <w:r w:rsidR="00834489" w:rsidRPr="00834489">
        <w:rPr>
          <w:rFonts w:ascii="Times New Roman" w:hAnsi="Times New Roman"/>
          <w:i/>
          <w:color w:val="FF0000"/>
          <w:sz w:val="24"/>
          <w:szCs w:val="24"/>
        </w:rPr>
        <w:t xml:space="preserve"> </w:t>
      </w:r>
      <w:proofErr w:type="spellStart"/>
      <w:r w:rsidR="00834489" w:rsidRPr="00834489">
        <w:rPr>
          <w:rFonts w:ascii="Times New Roman" w:hAnsi="Times New Roman"/>
          <w:i/>
          <w:color w:val="FF0000"/>
          <w:sz w:val="24"/>
          <w:szCs w:val="24"/>
        </w:rPr>
        <w:t>редакциясында</w:t>
      </w:r>
      <w:proofErr w:type="spellEnd"/>
      <w:r w:rsidR="00834489" w:rsidRPr="00834489">
        <w:rPr>
          <w:rFonts w:ascii="Times New Roman" w:hAnsi="Times New Roman"/>
          <w:i/>
          <w:color w:val="FF0000"/>
          <w:sz w:val="24"/>
          <w:szCs w:val="24"/>
        </w:rPr>
        <w:t xml:space="preserve"> </w:t>
      </w:r>
      <w:proofErr w:type="spellStart"/>
      <w:r w:rsidR="00834489" w:rsidRPr="00834489">
        <w:rPr>
          <w:rFonts w:ascii="Times New Roman" w:hAnsi="Times New Roman"/>
          <w:i/>
          <w:color w:val="FF0000"/>
          <w:sz w:val="24"/>
          <w:szCs w:val="24"/>
        </w:rPr>
        <w:t>жазылған</w:t>
      </w:r>
      <w:proofErr w:type="spellEnd"/>
      <w:r w:rsidR="00834489" w:rsidRPr="00834489">
        <w:rPr>
          <w:rFonts w:ascii="Times New Roman" w:hAnsi="Times New Roman"/>
          <w:i/>
          <w:color w:val="FF0000"/>
          <w:sz w:val="24"/>
          <w:szCs w:val="24"/>
        </w:rPr>
        <w:t xml:space="preserve"> (2024 </w:t>
      </w:r>
      <w:proofErr w:type="spellStart"/>
      <w:r w:rsidR="00834489" w:rsidRPr="00834489">
        <w:rPr>
          <w:rFonts w:ascii="Times New Roman" w:hAnsi="Times New Roman"/>
          <w:i/>
          <w:color w:val="FF0000"/>
          <w:sz w:val="24"/>
          <w:szCs w:val="24"/>
        </w:rPr>
        <w:t>жылғы</w:t>
      </w:r>
      <w:proofErr w:type="spellEnd"/>
      <w:r w:rsidR="00834489" w:rsidRPr="00834489">
        <w:rPr>
          <w:rFonts w:ascii="Times New Roman" w:hAnsi="Times New Roman"/>
          <w:i/>
          <w:color w:val="FF0000"/>
          <w:sz w:val="24"/>
          <w:szCs w:val="24"/>
        </w:rPr>
        <w:t xml:space="preserve"> 1 </w:t>
      </w:r>
      <w:proofErr w:type="spellStart"/>
      <w:r w:rsidR="00834489" w:rsidRPr="00834489">
        <w:rPr>
          <w:rFonts w:ascii="Times New Roman" w:hAnsi="Times New Roman"/>
          <w:i/>
          <w:color w:val="FF0000"/>
          <w:sz w:val="24"/>
          <w:szCs w:val="24"/>
        </w:rPr>
        <w:t>маусымнан</w:t>
      </w:r>
      <w:proofErr w:type="spellEnd"/>
      <w:r w:rsidR="00834489" w:rsidRPr="00834489">
        <w:rPr>
          <w:rFonts w:ascii="Times New Roman" w:hAnsi="Times New Roman"/>
          <w:i/>
          <w:color w:val="FF0000"/>
          <w:sz w:val="24"/>
          <w:szCs w:val="24"/>
        </w:rPr>
        <w:t xml:space="preserve"> </w:t>
      </w:r>
      <w:proofErr w:type="spellStart"/>
      <w:r w:rsidR="00834489" w:rsidRPr="00834489">
        <w:rPr>
          <w:rFonts w:ascii="Times New Roman" w:hAnsi="Times New Roman"/>
          <w:i/>
          <w:color w:val="FF0000"/>
          <w:sz w:val="24"/>
          <w:szCs w:val="24"/>
        </w:rPr>
        <w:t>бастап</w:t>
      </w:r>
      <w:proofErr w:type="spellEnd"/>
      <w:r w:rsidR="00834489" w:rsidRPr="00834489">
        <w:rPr>
          <w:rFonts w:ascii="Times New Roman" w:hAnsi="Times New Roman"/>
          <w:i/>
          <w:color w:val="FF0000"/>
          <w:sz w:val="24"/>
          <w:szCs w:val="24"/>
        </w:rPr>
        <w:t xml:space="preserve"> </w:t>
      </w:r>
      <w:proofErr w:type="spellStart"/>
      <w:r w:rsidR="00834489" w:rsidRPr="00834489">
        <w:rPr>
          <w:rFonts w:ascii="Times New Roman" w:hAnsi="Times New Roman"/>
          <w:i/>
          <w:color w:val="FF0000"/>
          <w:sz w:val="24"/>
          <w:szCs w:val="24"/>
        </w:rPr>
        <w:t>күшіне</w:t>
      </w:r>
      <w:proofErr w:type="spellEnd"/>
      <w:r w:rsidR="00834489" w:rsidRPr="00834489">
        <w:rPr>
          <w:rFonts w:ascii="Times New Roman" w:hAnsi="Times New Roman"/>
          <w:i/>
          <w:color w:val="FF0000"/>
          <w:sz w:val="24"/>
          <w:szCs w:val="24"/>
        </w:rPr>
        <w:t xml:space="preserve"> </w:t>
      </w:r>
      <w:proofErr w:type="spellStart"/>
      <w:r w:rsidR="00834489" w:rsidRPr="00834489">
        <w:rPr>
          <w:rFonts w:ascii="Times New Roman" w:hAnsi="Times New Roman"/>
          <w:i/>
          <w:color w:val="FF0000"/>
          <w:sz w:val="24"/>
          <w:szCs w:val="24"/>
        </w:rPr>
        <w:t>енген</w:t>
      </w:r>
      <w:proofErr w:type="spellEnd"/>
      <w:r w:rsidR="00834489" w:rsidRPr="00834489">
        <w:rPr>
          <w:rFonts w:ascii="Times New Roman" w:hAnsi="Times New Roman"/>
          <w:i/>
          <w:color w:val="FF0000"/>
          <w:sz w:val="24"/>
          <w:szCs w:val="24"/>
        </w:rPr>
        <w:t>)</w:t>
      </w:r>
      <w:r w:rsidR="00834489">
        <w:rPr>
          <w:rFonts w:ascii="Times New Roman" w:hAnsi="Times New Roman"/>
          <w:i/>
          <w:color w:val="FF0000"/>
          <w:sz w:val="24"/>
          <w:szCs w:val="24"/>
          <w:lang w:val="kk-KZ"/>
        </w:rPr>
        <w:t>.</w:t>
      </w:r>
    </w:p>
    <w:p w14:paraId="4A4BC410" w14:textId="6FEF7C99" w:rsidR="00B42610" w:rsidRPr="00EB525F" w:rsidRDefault="00C41FDD" w:rsidP="00FD2348">
      <w:pPr>
        <w:tabs>
          <w:tab w:val="left" w:pos="1134"/>
          <w:tab w:val="left" w:pos="1276"/>
        </w:tabs>
        <w:ind w:right="6" w:firstLine="720"/>
        <w:jc w:val="both"/>
        <w:rPr>
          <w:color w:val="000000"/>
          <w:lang w:val="kk-KZ"/>
        </w:rPr>
      </w:pPr>
      <w:r w:rsidRPr="00252C6B">
        <w:rPr>
          <w:lang w:val="kk-KZ"/>
        </w:rPr>
        <w:t>7</w:t>
      </w:r>
      <w:r w:rsidR="00F8303D" w:rsidRPr="00252C6B">
        <w:rPr>
          <w:lang w:val="kk-KZ"/>
        </w:rPr>
        <w:t>.</w:t>
      </w:r>
      <w:r w:rsidR="00DA63FD" w:rsidRPr="00252C6B">
        <w:rPr>
          <w:lang w:val="kk-KZ"/>
        </w:rPr>
        <w:t>5</w:t>
      </w:r>
      <w:r w:rsidR="00F8303D" w:rsidRPr="00252C6B">
        <w:rPr>
          <w:lang w:val="kk-KZ"/>
        </w:rPr>
        <w:t xml:space="preserve">. </w:t>
      </w:r>
      <w:r w:rsidR="00DA63FD" w:rsidRPr="00252C6B">
        <w:rPr>
          <w:lang w:val="kk-KZ"/>
        </w:rPr>
        <w:tab/>
      </w:r>
      <w:r w:rsidR="00DA63FD" w:rsidRPr="00252C6B">
        <w:rPr>
          <w:lang w:val="kk-KZ"/>
        </w:rPr>
        <w:tab/>
      </w:r>
      <w:r w:rsidR="00EB525F" w:rsidRPr="00252C6B">
        <w:rPr>
          <w:color w:val="000000"/>
          <w:lang w:val="kk-KZ"/>
        </w:rPr>
        <w:t>Міндетті күнтізбелік, қосымша және (немесе) төтенше жарналарды толық немесе ішінара мерзімінде төлемеген жағдайда Қатысушы банк Қорға төленбеген соманың 0,1 пайызы мөлшерінде өсімпұл төлейді (әр күнтізбелік кешіктіру күні үшін), егер төленбеген сома 1000 теңгеден аспаса, өсімпұл есептелмейді</w:t>
      </w:r>
      <w:r w:rsidR="00EB525F">
        <w:rPr>
          <w:color w:val="000000"/>
          <w:lang w:val="kk-KZ"/>
        </w:rPr>
        <w:t>.</w:t>
      </w:r>
    </w:p>
    <w:p w14:paraId="57AD6783" w14:textId="24D6C891" w:rsidR="0051557A" w:rsidRPr="00252C6B" w:rsidRDefault="00834489" w:rsidP="00FD2348">
      <w:pPr>
        <w:tabs>
          <w:tab w:val="left" w:pos="1134"/>
          <w:tab w:val="left" w:pos="1276"/>
        </w:tabs>
        <w:ind w:right="6" w:firstLine="720"/>
        <w:jc w:val="both"/>
        <w:rPr>
          <w:lang w:val="kk-KZ"/>
        </w:rPr>
      </w:pPr>
      <w:r w:rsidRPr="00252C6B">
        <w:rPr>
          <w:lang w:val="kk-KZ"/>
        </w:rPr>
        <w:t>Өсімпұл есептеу Қордың Қатысушы банктің Ұлттық Банкте ашылған банк шотынан ақшаны есептен шығару туралы төлем талабын Ұлттық Банкке жіберген күнінен бастап тоқтатылады, бұл толық немесе ішінара төленбеген міндетті күнтізбелік, қосымша және (немесе) төтенше жарналар бойынша берешек сомаларын және есептелген өсімпұлды өндіріп алу үшін жасалады</w:t>
      </w:r>
      <w:r w:rsidR="0000454E" w:rsidRPr="00252C6B">
        <w:rPr>
          <w:lang w:val="kk-KZ"/>
        </w:rPr>
        <w:t>.</w:t>
      </w:r>
    </w:p>
    <w:p w14:paraId="3268F44B" w14:textId="7C80213D" w:rsidR="00D44CFB" w:rsidRPr="00834489" w:rsidRDefault="00D44CFB" w:rsidP="00D811BA">
      <w:pPr>
        <w:tabs>
          <w:tab w:val="left" w:pos="1134"/>
          <w:tab w:val="left" w:pos="1276"/>
        </w:tabs>
        <w:ind w:right="6" w:firstLine="720"/>
        <w:jc w:val="both"/>
        <w:rPr>
          <w:i/>
          <w:color w:val="FF0000"/>
          <w:lang w:val="kk-KZ"/>
        </w:rPr>
      </w:pPr>
      <w:r w:rsidRPr="00252C6B">
        <w:rPr>
          <w:i/>
          <w:color w:val="FF0000"/>
          <w:lang w:val="kk-KZ"/>
        </w:rPr>
        <w:t xml:space="preserve">7.6. </w:t>
      </w:r>
      <w:r w:rsidR="00834489" w:rsidRPr="00252C6B">
        <w:rPr>
          <w:i/>
          <w:color w:val="FF0000"/>
          <w:lang w:val="kk-KZ"/>
        </w:rPr>
        <w:t>тармақ «ҚДКБҚ» АҚ Директорлар кеңесінің 2026 жылғы 24 ақпандағы № 4 шешімі редакциясында жазылған</w:t>
      </w:r>
      <w:r w:rsidR="00834489">
        <w:rPr>
          <w:i/>
          <w:color w:val="FF0000"/>
          <w:lang w:val="kk-KZ"/>
        </w:rPr>
        <w:t>.</w:t>
      </w:r>
    </w:p>
    <w:p w14:paraId="7F70A3B4" w14:textId="0E07E828" w:rsidR="00D44CFB" w:rsidRPr="00955959" w:rsidRDefault="00C43433" w:rsidP="00D811BA">
      <w:pPr>
        <w:tabs>
          <w:tab w:val="left" w:pos="1134"/>
          <w:tab w:val="left" w:pos="1276"/>
        </w:tabs>
        <w:ind w:right="6" w:firstLine="720"/>
        <w:jc w:val="both"/>
        <w:rPr>
          <w:rFonts w:eastAsia="Times New Roman"/>
          <w:color w:val="000000"/>
          <w:lang w:val="kk-KZ" w:eastAsia="en-US"/>
        </w:rPr>
      </w:pPr>
      <w:r w:rsidRPr="00B22042">
        <w:rPr>
          <w:color w:val="000000"/>
          <w:lang w:val="kk-KZ"/>
        </w:rPr>
        <w:t>7</w:t>
      </w:r>
      <w:r w:rsidRPr="00955959">
        <w:rPr>
          <w:color w:val="000000"/>
          <w:lang w:val="kk-KZ"/>
        </w:rPr>
        <w:t>.</w:t>
      </w:r>
      <w:r w:rsidR="0024625E" w:rsidRPr="00955959">
        <w:rPr>
          <w:lang w:val="kk-KZ"/>
        </w:rPr>
        <w:t>6</w:t>
      </w:r>
      <w:r w:rsidRPr="00955959">
        <w:rPr>
          <w:lang w:val="kk-KZ"/>
        </w:rPr>
        <w:t xml:space="preserve">. </w:t>
      </w:r>
      <w:r w:rsidR="005E3025" w:rsidRPr="00955959">
        <w:rPr>
          <w:lang w:val="kk-KZ"/>
        </w:rPr>
        <w:tab/>
      </w:r>
      <w:r w:rsidR="00834489" w:rsidRPr="00955959">
        <w:rPr>
          <w:rFonts w:eastAsia="Times New Roman"/>
          <w:color w:val="000000"/>
          <w:lang w:val="kk-KZ" w:eastAsia="en-US"/>
        </w:rPr>
        <w:t>Қор қайта іс-шаралар жүргізу кезінде Қатысушы банктің Шарттың 2.2-тармағының 11) және 12) тармақшаларында көзделген міндеттемелерді орындамауы немесе тиісінше орындамауына байланысты бұзушылықтарды жоймағанының фактісін және (немесе) Қатысушы банктің Қордың басқару органы белгілеген тәртіппен іс-шаралар жүргізуге кедергі келтіргенін анықтаған жағдайда Қатысушы банк Қорға тиісті қаржы жылына арналған республикалық бюджет туралы заңда белгіленген 500 (бес жүз) айлық есептік көрсеткіш (бұдан әрі – АЕК) мөлшерінде айыппұл төлейді</w:t>
      </w:r>
      <w:r w:rsidR="00D44CFB" w:rsidRPr="00955959">
        <w:rPr>
          <w:rFonts w:eastAsia="Times New Roman"/>
          <w:color w:val="000000"/>
          <w:lang w:val="kk-KZ" w:eastAsia="en-US"/>
        </w:rPr>
        <w:t>.</w:t>
      </w:r>
    </w:p>
    <w:p w14:paraId="1F453504" w14:textId="50890C22" w:rsidR="00F25DB0" w:rsidRPr="00955959" w:rsidRDefault="00834489" w:rsidP="00D44CFB">
      <w:pPr>
        <w:tabs>
          <w:tab w:val="left" w:pos="1134"/>
          <w:tab w:val="left" w:pos="1276"/>
        </w:tabs>
        <w:ind w:right="6" w:firstLine="720"/>
        <w:jc w:val="both"/>
        <w:rPr>
          <w:rFonts w:eastAsia="Times New Roman"/>
          <w:color w:val="000000"/>
          <w:szCs w:val="28"/>
          <w:lang w:val="kk-KZ" w:eastAsia="en-US"/>
        </w:rPr>
      </w:pPr>
      <w:r w:rsidRPr="00955959">
        <w:rPr>
          <w:rFonts w:eastAsia="Times New Roman"/>
          <w:color w:val="000000"/>
          <w:lang w:val="kk-KZ" w:eastAsia="en-US"/>
        </w:rPr>
        <w:t>Қатысушы банк Шартқа 4-қосымшаның 7-тармағында белгіленген мерзімді бұзған жағдайда әр күнтізбелік кешіктірілген күн үшін 50 (елу) АЕК мөлшерінде Қорға айыппұл төлейді, бірақ жалпы 500 (бес жүз) АЕК-тен аспайды</w:t>
      </w:r>
      <w:r w:rsidR="00D44CFB" w:rsidRPr="00955959">
        <w:rPr>
          <w:rFonts w:eastAsia="Times New Roman"/>
          <w:color w:val="000000"/>
          <w:lang w:val="kk-KZ" w:eastAsia="en-US"/>
        </w:rPr>
        <w:t>.</w:t>
      </w:r>
    </w:p>
    <w:p w14:paraId="3D0FA169" w14:textId="1994405B" w:rsidR="00AC4FEA" w:rsidRPr="00955959" w:rsidRDefault="002A3E38" w:rsidP="00FD2348">
      <w:pPr>
        <w:tabs>
          <w:tab w:val="left" w:pos="1134"/>
          <w:tab w:val="left" w:pos="1276"/>
        </w:tabs>
        <w:ind w:right="6" w:firstLine="720"/>
        <w:jc w:val="both"/>
        <w:rPr>
          <w:rFonts w:eastAsia="Times New Roman"/>
          <w:color w:val="000000"/>
          <w:lang w:val="kk-KZ" w:eastAsia="en-US"/>
        </w:rPr>
      </w:pPr>
      <w:r w:rsidRPr="00955959">
        <w:rPr>
          <w:rFonts w:eastAsia="Times New Roman"/>
          <w:color w:val="000000"/>
          <w:lang w:val="kk-KZ" w:eastAsia="en-US"/>
        </w:rPr>
        <w:t>7.7</w:t>
      </w:r>
      <w:r w:rsidR="00725663" w:rsidRPr="00955959">
        <w:rPr>
          <w:rFonts w:eastAsia="Times New Roman"/>
          <w:color w:val="000000"/>
          <w:lang w:val="kk-KZ" w:eastAsia="en-US"/>
        </w:rPr>
        <w:t xml:space="preserve">. </w:t>
      </w:r>
      <w:r w:rsidR="00725663" w:rsidRPr="00955959">
        <w:rPr>
          <w:rFonts w:eastAsia="Times New Roman"/>
          <w:color w:val="000000"/>
          <w:lang w:val="kk-KZ" w:eastAsia="en-US"/>
        </w:rPr>
        <w:tab/>
      </w:r>
      <w:r w:rsidR="00AC4FEA" w:rsidRPr="00955959">
        <w:rPr>
          <w:rFonts w:eastAsia="Times New Roman"/>
          <w:color w:val="000000"/>
          <w:lang w:val="kk-KZ" w:eastAsia="en-US"/>
        </w:rPr>
        <w:t xml:space="preserve"> </w:t>
      </w:r>
      <w:r w:rsidR="00834489" w:rsidRPr="00955959">
        <w:rPr>
          <w:rFonts w:eastAsia="Times New Roman"/>
          <w:color w:val="000000"/>
          <w:lang w:val="kk-KZ" w:eastAsia="en-US"/>
        </w:rPr>
        <w:t>Қатысушы банк Шарттың 2.2-тармағының 13) тармақшасында көзделген міндеттемені орындамаса, Қатысушы банк әр күнтізбелік кешіктірілген күн үшін 0,5 АЕК мөлшерінде Қорға өсімпұл төлейді</w:t>
      </w:r>
      <w:r w:rsidR="00AC4FEA" w:rsidRPr="00955959">
        <w:rPr>
          <w:rFonts w:eastAsia="Times New Roman"/>
          <w:color w:val="000000"/>
          <w:lang w:val="kk-KZ" w:eastAsia="en-US"/>
        </w:rPr>
        <w:t>.</w:t>
      </w:r>
    </w:p>
    <w:p w14:paraId="1BB01383" w14:textId="3E4C7971" w:rsidR="00AC4FEA" w:rsidRPr="00B22042" w:rsidRDefault="00834489" w:rsidP="00FD2348">
      <w:pPr>
        <w:tabs>
          <w:tab w:val="left" w:pos="1134"/>
          <w:tab w:val="left" w:pos="1276"/>
        </w:tabs>
        <w:ind w:right="6" w:firstLine="720"/>
        <w:jc w:val="both"/>
        <w:rPr>
          <w:color w:val="000000"/>
          <w:lang w:val="kk-KZ"/>
        </w:rPr>
      </w:pPr>
      <w:r w:rsidRPr="00834489">
        <w:rPr>
          <w:color w:val="000000"/>
          <w:lang w:val="kk-KZ"/>
        </w:rPr>
        <w:t>Қатысушы банктің осы міндеттемені орындамағаны үшін өсімпұл есептеу кезеңі жүз сексен күнтізбелік күннен аспауға тиіс</w:t>
      </w:r>
      <w:r w:rsidR="00AC4FEA" w:rsidRPr="00B22042">
        <w:rPr>
          <w:color w:val="000000"/>
          <w:lang w:val="kk-KZ"/>
        </w:rPr>
        <w:t>.</w:t>
      </w:r>
    </w:p>
    <w:p w14:paraId="4CE93E50" w14:textId="217E267E" w:rsidR="00631B94" w:rsidRPr="00834489" w:rsidRDefault="00834489" w:rsidP="00FD2348">
      <w:pPr>
        <w:pStyle w:val="af0"/>
        <w:spacing w:after="0" w:line="240" w:lineRule="auto"/>
        <w:ind w:left="0" w:firstLine="709"/>
        <w:jc w:val="both"/>
        <w:rPr>
          <w:rFonts w:ascii="Times New Roman" w:hAnsi="Times New Roman"/>
          <w:i/>
          <w:color w:val="FF0000"/>
          <w:sz w:val="24"/>
          <w:szCs w:val="24"/>
          <w:lang w:val="kk-KZ"/>
        </w:rPr>
      </w:pPr>
      <w:r w:rsidRPr="00834489">
        <w:rPr>
          <w:rFonts w:ascii="Times New Roman" w:hAnsi="Times New Roman"/>
          <w:i/>
          <w:color w:val="FF0000"/>
          <w:sz w:val="24"/>
          <w:szCs w:val="24"/>
          <w:lang w:val="kk-KZ"/>
        </w:rPr>
        <w:t>7.8. тармақ «ҚДКБҚ» АҚ Директорлар кеңесінің 2021 жылғы 3 қыркүйектегі № 25 шешімі</w:t>
      </w:r>
      <w:r w:rsidR="00F22F0C">
        <w:rPr>
          <w:rFonts w:ascii="Times New Roman" w:hAnsi="Times New Roman"/>
          <w:i/>
          <w:color w:val="FF0000"/>
          <w:sz w:val="24"/>
          <w:szCs w:val="24"/>
          <w:lang w:val="kk-KZ"/>
        </w:rPr>
        <w:t>не</w:t>
      </w:r>
      <w:r w:rsidR="00F22F0C" w:rsidRPr="00834489">
        <w:rPr>
          <w:rFonts w:ascii="Times New Roman" w:hAnsi="Times New Roman"/>
          <w:i/>
          <w:color w:val="FF0000"/>
          <w:sz w:val="24"/>
          <w:szCs w:val="24"/>
          <w:lang w:val="kk-KZ"/>
        </w:rPr>
        <w:t>, 2026 жылғы 24 ақпандағы № 4 шешіміне сәйкес</w:t>
      </w:r>
      <w:r w:rsidRPr="00834489">
        <w:rPr>
          <w:rFonts w:ascii="Times New Roman" w:hAnsi="Times New Roman"/>
          <w:i/>
          <w:color w:val="FF0000"/>
          <w:sz w:val="24"/>
          <w:szCs w:val="24"/>
          <w:lang w:val="kk-KZ"/>
        </w:rPr>
        <w:t xml:space="preserve"> редакциясында жазылған (2021 жылғы 1 мамырдан бастап күшіне енген</w:t>
      </w:r>
      <w:r w:rsidR="00F22F0C">
        <w:rPr>
          <w:rFonts w:ascii="Times New Roman" w:hAnsi="Times New Roman"/>
          <w:i/>
          <w:color w:val="FF0000"/>
          <w:sz w:val="24"/>
          <w:szCs w:val="24"/>
          <w:lang w:val="kk-KZ"/>
        </w:rPr>
        <w:t>.</w:t>
      </w:r>
    </w:p>
    <w:p w14:paraId="2B0865F8" w14:textId="3D8BEB0A" w:rsidR="002A3E38" w:rsidRPr="00F22F0C" w:rsidRDefault="00AC4FEA" w:rsidP="00FD2348">
      <w:pPr>
        <w:tabs>
          <w:tab w:val="left" w:pos="1134"/>
          <w:tab w:val="left" w:pos="1276"/>
        </w:tabs>
        <w:ind w:right="6" w:firstLine="709"/>
        <w:jc w:val="both"/>
        <w:rPr>
          <w:rFonts w:eastAsia="Times New Roman"/>
          <w:color w:val="000000"/>
          <w:lang w:val="kk-KZ" w:eastAsia="en-US"/>
        </w:rPr>
      </w:pPr>
      <w:r w:rsidRPr="00F22F0C">
        <w:rPr>
          <w:rFonts w:eastAsia="Times New Roman"/>
          <w:color w:val="000000"/>
          <w:lang w:val="kk-KZ" w:eastAsia="en-US"/>
        </w:rPr>
        <w:t>7.8.</w:t>
      </w:r>
      <w:r w:rsidRPr="00F22F0C">
        <w:rPr>
          <w:rFonts w:eastAsia="Times New Roman"/>
          <w:color w:val="000000"/>
          <w:lang w:val="kk-KZ" w:eastAsia="en-US"/>
        </w:rPr>
        <w:tab/>
      </w:r>
      <w:r w:rsidRPr="00F22F0C">
        <w:rPr>
          <w:rFonts w:eastAsia="Times New Roman"/>
          <w:color w:val="000000"/>
          <w:lang w:val="kk-KZ" w:eastAsia="en-US"/>
        </w:rPr>
        <w:tab/>
      </w:r>
      <w:r w:rsidRPr="00F22F0C">
        <w:rPr>
          <w:rFonts w:eastAsia="Times New Roman"/>
          <w:color w:val="000000"/>
          <w:lang w:val="kk-KZ" w:eastAsia="en-US"/>
        </w:rPr>
        <w:tab/>
      </w:r>
      <w:r w:rsidR="00F22F0C" w:rsidRPr="00F22F0C">
        <w:rPr>
          <w:rFonts w:eastAsia="Times New Roman"/>
          <w:color w:val="000000"/>
          <w:lang w:val="kk-KZ"/>
        </w:rPr>
        <w:t>Қатысушы банк Шарттың 2.2-тармағының 14) және 14-1) тармақшаларында көзделген міндеттемелерді жүйелі түрде (төрт қатарынан келетін тоқсанда екі және одан көп рет) орындамаған немесе тиісінше орындамаған жағдайда (мәліметтерді ұсынбау, уақтылы ұсынбау немесе толық емес, дұрыс толтырылмаған немесе сенімсіз мәліметтер ұсыну), Қатысушы банк Қорға 50 (елу) АЕК мөлшерінде айыппұл төлейді.</w:t>
      </w:r>
      <w:r w:rsidR="002A3E38" w:rsidRPr="00F22F0C">
        <w:rPr>
          <w:rFonts w:eastAsia="Times New Roman"/>
          <w:color w:val="000000"/>
          <w:lang w:val="kk-KZ" w:eastAsia="en-US"/>
        </w:rPr>
        <w:t>.</w:t>
      </w:r>
    </w:p>
    <w:p w14:paraId="7C3CABF0" w14:textId="00E57E49" w:rsidR="0000454E" w:rsidRPr="00F22F0C" w:rsidRDefault="00F22F0C" w:rsidP="00FD2348">
      <w:pPr>
        <w:pStyle w:val="af0"/>
        <w:spacing w:after="0" w:line="240" w:lineRule="auto"/>
        <w:ind w:left="0" w:firstLine="709"/>
        <w:jc w:val="both"/>
        <w:rPr>
          <w:rFonts w:ascii="Times New Roman" w:hAnsi="Times New Roman"/>
          <w:i/>
          <w:color w:val="FF0000"/>
          <w:sz w:val="24"/>
          <w:szCs w:val="24"/>
          <w:lang w:val="kk-KZ"/>
        </w:rPr>
      </w:pPr>
      <w:bookmarkStart w:id="38" w:name="_Hlk216435741"/>
      <w:bookmarkStart w:id="39" w:name="_Hlk216435950"/>
      <w:r w:rsidRPr="00F22F0C">
        <w:rPr>
          <w:rFonts w:ascii="Times New Roman" w:hAnsi="Times New Roman"/>
          <w:i/>
          <w:color w:val="FF0000"/>
          <w:sz w:val="24"/>
          <w:szCs w:val="24"/>
          <w:lang w:val="kk-KZ"/>
        </w:rPr>
        <w:t>7.8-1. тармақ «ҚДКБҚ» АҚ Директорлар кеңесінің 2024 жылғы 10 мамырдағы № 11 шешімі редакциясында жазылған (2024 жылғы 1 маусымнан бастап күшіне енген</w:t>
      </w:r>
      <w:r w:rsidR="00315890" w:rsidRPr="00315890">
        <w:rPr>
          <w:rFonts w:ascii="Times New Roman" w:hAnsi="Times New Roman"/>
          <w:i/>
          <w:color w:val="FF0000"/>
          <w:sz w:val="24"/>
          <w:szCs w:val="24"/>
          <w:lang w:val="kk-KZ"/>
        </w:rPr>
        <w:t>)</w:t>
      </w:r>
      <w:r>
        <w:rPr>
          <w:rFonts w:ascii="Times New Roman" w:hAnsi="Times New Roman"/>
          <w:i/>
          <w:color w:val="FF0000"/>
          <w:sz w:val="24"/>
          <w:szCs w:val="24"/>
          <w:lang w:val="kk-KZ"/>
        </w:rPr>
        <w:t>.</w:t>
      </w:r>
    </w:p>
    <w:bookmarkEnd w:id="38"/>
    <w:bookmarkEnd w:id="39"/>
    <w:p w14:paraId="3E9D1604" w14:textId="20851DBB" w:rsidR="0000454E" w:rsidRPr="00F22F0C" w:rsidRDefault="0000454E" w:rsidP="0008561B">
      <w:pPr>
        <w:ind w:firstLine="709"/>
        <w:jc w:val="both"/>
        <w:rPr>
          <w:lang w:val="kk-KZ"/>
        </w:rPr>
      </w:pPr>
      <w:r w:rsidRPr="00F22F0C">
        <w:rPr>
          <w:rFonts w:eastAsia="Times New Roman"/>
          <w:color w:val="000000"/>
          <w:lang w:val="kk-KZ" w:eastAsia="en-US"/>
        </w:rPr>
        <w:lastRenderedPageBreak/>
        <w:t xml:space="preserve">7.8-1. </w:t>
      </w:r>
      <w:r w:rsidR="00F22F0C" w:rsidRPr="00F22F0C">
        <w:rPr>
          <w:lang w:val="kk-KZ"/>
        </w:rPr>
        <w:t>Қатысушы банк Шарттың 2.2-тармағының 17) тармақшасында көзделген міндеттемені орындамаса, Қатысушы банк әр күнтізбелік кешіктірілген күн үшін 2 (екі) АЕК мөлшерінде Қорға өсімпұл төлейді</w:t>
      </w:r>
      <w:r w:rsidRPr="00F22F0C">
        <w:rPr>
          <w:lang w:val="kk-KZ"/>
        </w:rPr>
        <w:t>.</w:t>
      </w:r>
    </w:p>
    <w:p w14:paraId="2B626CCC" w14:textId="14C78B34" w:rsidR="0000454E" w:rsidRPr="00F22F0C" w:rsidRDefault="00F22F0C" w:rsidP="00FD2348">
      <w:pPr>
        <w:tabs>
          <w:tab w:val="left" w:pos="1134"/>
          <w:tab w:val="left" w:pos="1276"/>
        </w:tabs>
        <w:ind w:right="6" w:firstLine="709"/>
        <w:jc w:val="both"/>
        <w:rPr>
          <w:rFonts w:eastAsia="Times New Roman"/>
          <w:color w:val="000000"/>
          <w:lang w:val="kk-KZ" w:eastAsia="en-US"/>
        </w:rPr>
      </w:pPr>
      <w:r w:rsidRPr="00F22F0C">
        <w:rPr>
          <w:lang w:val="kk-KZ"/>
        </w:rPr>
        <w:t>Қатысушы банктің осы міндеттемені орындамағаны үшін өсімпұл есептеу кезеңі жүз сексен күнтізбелік күннен аспауға тиіс</w:t>
      </w:r>
      <w:r w:rsidR="0000454E" w:rsidRPr="00F22F0C">
        <w:rPr>
          <w:lang w:val="kk-KZ"/>
        </w:rPr>
        <w:t>.</w:t>
      </w:r>
    </w:p>
    <w:p w14:paraId="79F4A3AD" w14:textId="1FCF7D52" w:rsidR="00B258A8" w:rsidRPr="00F22F0C" w:rsidRDefault="002A3E38" w:rsidP="00FD2348">
      <w:pPr>
        <w:tabs>
          <w:tab w:val="left" w:pos="1134"/>
          <w:tab w:val="left" w:pos="1276"/>
        </w:tabs>
        <w:ind w:right="6" w:firstLine="720"/>
        <w:jc w:val="both"/>
        <w:rPr>
          <w:rFonts w:eastAsia="Times New Roman"/>
          <w:i/>
          <w:color w:val="FF0000"/>
          <w:lang w:val="kk-KZ" w:eastAsia="en-US"/>
        </w:rPr>
      </w:pPr>
      <w:r w:rsidRPr="00955959">
        <w:rPr>
          <w:rFonts w:eastAsia="Times New Roman"/>
          <w:color w:val="000000"/>
          <w:lang w:val="kk-KZ" w:eastAsia="en-US"/>
        </w:rPr>
        <w:t>7.</w:t>
      </w:r>
      <w:r w:rsidR="00AC4FEA" w:rsidRPr="00955959">
        <w:rPr>
          <w:rFonts w:eastAsia="Times New Roman"/>
          <w:color w:val="000000"/>
          <w:lang w:val="kk-KZ" w:eastAsia="en-US"/>
        </w:rPr>
        <w:t>9</w:t>
      </w:r>
      <w:r w:rsidRPr="00955959">
        <w:rPr>
          <w:rFonts w:eastAsia="Times New Roman"/>
          <w:color w:val="000000"/>
          <w:lang w:val="kk-KZ" w:eastAsia="en-US"/>
        </w:rPr>
        <w:t>.</w:t>
      </w:r>
      <w:r w:rsidRPr="00955959">
        <w:rPr>
          <w:rFonts w:eastAsia="Times New Roman"/>
          <w:color w:val="000000"/>
          <w:lang w:val="kk-KZ" w:eastAsia="en-US"/>
        </w:rPr>
        <w:tab/>
      </w:r>
      <w:r w:rsidRPr="00955959">
        <w:rPr>
          <w:rFonts w:eastAsia="Times New Roman"/>
          <w:color w:val="000000"/>
          <w:lang w:val="kk-KZ" w:eastAsia="en-US"/>
        </w:rPr>
        <w:tab/>
      </w:r>
      <w:r w:rsidRPr="00955959">
        <w:rPr>
          <w:rFonts w:eastAsia="Times New Roman"/>
          <w:color w:val="000000"/>
          <w:lang w:val="kk-KZ" w:eastAsia="en-US"/>
        </w:rPr>
        <w:tab/>
      </w:r>
      <w:r w:rsidR="00F22F0C" w:rsidRPr="00955959">
        <w:rPr>
          <w:rFonts w:eastAsia="Times New Roman"/>
          <w:i/>
          <w:color w:val="FF0000"/>
          <w:lang w:val="kk-KZ" w:eastAsia="en-US"/>
        </w:rPr>
        <w:t>«ҚДКБҚ» АҚ Директорлар кеңесінің 2022 жылғы 31 қазандағы № 33 шешіміне сәйкес алып тасталған</w:t>
      </w:r>
      <w:r w:rsidR="00F22F0C">
        <w:rPr>
          <w:rFonts w:eastAsia="Times New Roman"/>
          <w:i/>
          <w:color w:val="FF0000"/>
          <w:lang w:val="kk-KZ" w:eastAsia="en-US"/>
        </w:rPr>
        <w:t>.</w:t>
      </w:r>
    </w:p>
    <w:p w14:paraId="39380E52" w14:textId="52DC4587" w:rsidR="002A3E38" w:rsidRPr="00F22F0C" w:rsidRDefault="002A3E38" w:rsidP="00FD2348">
      <w:pPr>
        <w:tabs>
          <w:tab w:val="left" w:pos="1134"/>
          <w:tab w:val="left" w:pos="1276"/>
        </w:tabs>
        <w:ind w:right="6" w:firstLine="720"/>
        <w:jc w:val="both"/>
        <w:rPr>
          <w:rFonts w:eastAsia="Times New Roman"/>
          <w:color w:val="000000"/>
          <w:szCs w:val="28"/>
          <w:lang w:val="kk-KZ" w:eastAsia="en-US"/>
        </w:rPr>
      </w:pPr>
      <w:r w:rsidRPr="00F22F0C">
        <w:rPr>
          <w:rFonts w:eastAsia="Times New Roman"/>
          <w:color w:val="000000"/>
          <w:lang w:val="kk-KZ" w:eastAsia="en-US"/>
        </w:rPr>
        <w:t>7.</w:t>
      </w:r>
      <w:r w:rsidR="008F0D07" w:rsidRPr="00F22F0C">
        <w:rPr>
          <w:rFonts w:eastAsia="Times New Roman"/>
          <w:color w:val="000000"/>
          <w:lang w:val="kk-KZ" w:eastAsia="en-US"/>
        </w:rPr>
        <w:t>1</w:t>
      </w:r>
      <w:r w:rsidR="00436A2F" w:rsidRPr="00F22F0C">
        <w:rPr>
          <w:rFonts w:eastAsia="Times New Roman"/>
          <w:color w:val="000000"/>
          <w:lang w:val="kk-KZ" w:eastAsia="en-US"/>
        </w:rPr>
        <w:t>0</w:t>
      </w:r>
      <w:r w:rsidRPr="00F22F0C">
        <w:rPr>
          <w:rFonts w:eastAsia="Times New Roman"/>
          <w:color w:val="000000"/>
          <w:lang w:val="kk-KZ" w:eastAsia="en-US"/>
        </w:rPr>
        <w:t xml:space="preserve">. </w:t>
      </w:r>
      <w:r w:rsidRPr="00F22F0C">
        <w:rPr>
          <w:rFonts w:eastAsia="Times New Roman"/>
          <w:color w:val="000000"/>
          <w:lang w:val="kk-KZ" w:eastAsia="en-US"/>
        </w:rPr>
        <w:tab/>
      </w:r>
      <w:r w:rsidRPr="00F22F0C">
        <w:rPr>
          <w:rFonts w:eastAsia="Times New Roman"/>
          <w:color w:val="000000"/>
          <w:lang w:val="kk-KZ" w:eastAsia="en-US"/>
        </w:rPr>
        <w:tab/>
      </w:r>
      <w:r w:rsidR="00F22F0C" w:rsidRPr="00F22F0C">
        <w:rPr>
          <w:rFonts w:eastAsia="Times New Roman"/>
          <w:color w:val="000000"/>
          <w:szCs w:val="28"/>
          <w:lang w:val="kk-KZ" w:eastAsia="en-US"/>
        </w:rPr>
        <w:t>Қатысушы банк Шарттың 3.1-тармағының 4) тармақшасында көзделген міндеттемені орындамаған немесе уақтылы орындамаған жағдайда Қатысушы банк Қорға 50 (елу) АЕК мөлшерінде айыппұл төлейді</w:t>
      </w:r>
      <w:r w:rsidRPr="00F22F0C">
        <w:rPr>
          <w:rFonts w:eastAsia="Times New Roman"/>
          <w:color w:val="000000"/>
          <w:szCs w:val="28"/>
          <w:lang w:val="kk-KZ" w:eastAsia="en-US"/>
        </w:rPr>
        <w:t>.</w:t>
      </w:r>
    </w:p>
    <w:p w14:paraId="368A3DFA" w14:textId="500E194C" w:rsidR="009B24F0" w:rsidRPr="00F22F0C" w:rsidRDefault="00F22F0C" w:rsidP="00FD2348">
      <w:pPr>
        <w:pStyle w:val="af0"/>
        <w:spacing w:after="0" w:line="240" w:lineRule="auto"/>
        <w:ind w:left="0" w:firstLine="709"/>
        <w:jc w:val="both"/>
        <w:rPr>
          <w:rFonts w:ascii="Times New Roman" w:hAnsi="Times New Roman"/>
          <w:i/>
          <w:color w:val="FF0000"/>
          <w:sz w:val="24"/>
          <w:szCs w:val="24"/>
          <w:lang w:val="kk-KZ"/>
        </w:rPr>
      </w:pPr>
      <w:r w:rsidRPr="00F22F0C">
        <w:rPr>
          <w:rFonts w:ascii="Times New Roman" w:hAnsi="Times New Roman"/>
          <w:i/>
          <w:color w:val="FF0000"/>
          <w:sz w:val="24"/>
          <w:szCs w:val="24"/>
          <w:lang w:val="kk-KZ"/>
        </w:rPr>
        <w:t>7.11. тармаққа өзгерістер «ҚДКБҚ» АҚ Директорлар кеңесінің 2023 жылғы 25 тамыздағы № 25 шешіміне сәйкес енгізілген</w:t>
      </w:r>
      <w:r>
        <w:rPr>
          <w:rFonts w:ascii="Times New Roman" w:hAnsi="Times New Roman"/>
          <w:i/>
          <w:color w:val="FF0000"/>
          <w:sz w:val="24"/>
          <w:szCs w:val="24"/>
          <w:lang w:val="kk-KZ"/>
        </w:rPr>
        <w:t>.</w:t>
      </w:r>
    </w:p>
    <w:p w14:paraId="70785FA8" w14:textId="5B69079F" w:rsidR="000833D9" w:rsidRPr="00F22F0C" w:rsidRDefault="00DE1604" w:rsidP="00FD2348">
      <w:pPr>
        <w:autoSpaceDE w:val="0"/>
        <w:autoSpaceDN w:val="0"/>
        <w:adjustRightInd w:val="0"/>
        <w:ind w:firstLine="720"/>
        <w:jc w:val="both"/>
        <w:rPr>
          <w:color w:val="000000"/>
          <w:lang w:val="kk-KZ"/>
        </w:rPr>
      </w:pPr>
      <w:r w:rsidRPr="00955959">
        <w:rPr>
          <w:lang w:val="kk-KZ"/>
        </w:rPr>
        <w:t>7.</w:t>
      </w:r>
      <w:r w:rsidR="009E1685" w:rsidRPr="00955959">
        <w:rPr>
          <w:lang w:val="kk-KZ"/>
        </w:rPr>
        <w:t>1</w:t>
      </w:r>
      <w:r w:rsidR="00436A2F" w:rsidRPr="00955959">
        <w:rPr>
          <w:lang w:val="kk-KZ"/>
        </w:rPr>
        <w:t>1</w:t>
      </w:r>
      <w:r w:rsidRPr="00955959">
        <w:rPr>
          <w:lang w:val="kk-KZ"/>
        </w:rPr>
        <w:t xml:space="preserve">. </w:t>
      </w:r>
      <w:r w:rsidR="00F25DB0" w:rsidRPr="00955959">
        <w:rPr>
          <w:lang w:val="kk-KZ"/>
        </w:rPr>
        <w:tab/>
      </w:r>
      <w:r w:rsidR="00F22F0C" w:rsidRPr="00955959">
        <w:rPr>
          <w:lang w:val="kk-KZ"/>
        </w:rPr>
        <w:t xml:space="preserve">Тарап Шарттың 8-тарауында көзделген құпия ақпаратты үшінші тұлғаларға жария еткен жағдайда кінәлі Тарап зардап шеккен Тарапқа </w:t>
      </w:r>
      <w:r w:rsidR="00F22F0C">
        <w:rPr>
          <w:lang w:val="kk-KZ"/>
        </w:rPr>
        <w:t>төмендегі</w:t>
      </w:r>
      <w:r w:rsidR="00F22F0C" w:rsidRPr="00955959">
        <w:rPr>
          <w:lang w:val="kk-KZ"/>
        </w:rPr>
        <w:t xml:space="preserve"> мөлшерде айыппұл төлейді:</w:t>
      </w:r>
    </w:p>
    <w:p w14:paraId="54FAA6F1" w14:textId="21E42A3F" w:rsidR="000833D9" w:rsidRPr="003C1390" w:rsidRDefault="003C1390" w:rsidP="00FD2348">
      <w:pPr>
        <w:tabs>
          <w:tab w:val="left" w:pos="1134"/>
          <w:tab w:val="left" w:pos="1276"/>
        </w:tabs>
        <w:ind w:right="4" w:firstLine="720"/>
        <w:jc w:val="both"/>
        <w:rPr>
          <w:color w:val="000000"/>
          <w:lang w:val="kk-KZ"/>
        </w:rPr>
      </w:pPr>
      <w:r w:rsidRPr="003C1390">
        <w:rPr>
          <w:rStyle w:val="s0"/>
          <w:sz w:val="24"/>
          <w:szCs w:val="24"/>
          <w:lang w:val="kk-KZ"/>
        </w:rPr>
        <w:t>Қатысушы банктің классификациялық тобы, міндетті күнтізбелік жарна мөлшерлемесі мен мөлшері туралы ақпаратты қоспағанда құпия ақпаратты жария еткен жағдайда – 200 (екі жүз) АЕК</w:t>
      </w:r>
      <w:r w:rsidR="000833D9" w:rsidRPr="003C1390">
        <w:rPr>
          <w:color w:val="000000"/>
          <w:lang w:val="kk-KZ"/>
        </w:rPr>
        <w:t>;</w:t>
      </w:r>
    </w:p>
    <w:p w14:paraId="2EE34F95" w14:textId="0D2353FC" w:rsidR="00E1299D" w:rsidRPr="003C1390" w:rsidRDefault="003C1390" w:rsidP="00FD2348">
      <w:pPr>
        <w:tabs>
          <w:tab w:val="left" w:pos="1134"/>
          <w:tab w:val="left" w:pos="1276"/>
        </w:tabs>
        <w:ind w:right="4" w:firstLine="720"/>
        <w:jc w:val="both"/>
        <w:rPr>
          <w:color w:val="000000"/>
          <w:lang w:val="kk-KZ"/>
        </w:rPr>
      </w:pPr>
      <w:r w:rsidRPr="003C1390">
        <w:rPr>
          <w:color w:val="000000"/>
          <w:lang w:val="kk-KZ"/>
        </w:rPr>
        <w:t>Қатысушы банктің классификациялық тобы, міндетті күнтізбелік жарна мөлшерлемесі мен мөлшері туралы ақпаратты қамтитын құпия ақпаратты жария еткен жағдайда – 500 (бес жүз) АЕК. Бұл ретте хабарламаға Тараптың құпия ақпаратты жария еткен фактісін растайтын жазбаша дәлелдемелер қоса беріледі</w:t>
      </w:r>
      <w:r w:rsidR="00E1299D" w:rsidRPr="003C1390">
        <w:rPr>
          <w:color w:val="000000"/>
          <w:lang w:val="kk-KZ"/>
        </w:rPr>
        <w:t>.</w:t>
      </w:r>
    </w:p>
    <w:p w14:paraId="6170CD69" w14:textId="0AA7D935" w:rsidR="00971D89" w:rsidRPr="00955959" w:rsidRDefault="00E1299D" w:rsidP="00FD2348">
      <w:pPr>
        <w:ind w:right="6" w:firstLine="720"/>
        <w:jc w:val="both"/>
        <w:rPr>
          <w:rFonts w:eastAsia="Times New Roman"/>
          <w:color w:val="000000"/>
          <w:lang w:val="kk-KZ" w:eastAsia="en-US"/>
        </w:rPr>
      </w:pPr>
      <w:r w:rsidRPr="00955959">
        <w:rPr>
          <w:lang w:val="kk-KZ"/>
        </w:rPr>
        <w:t>7.1</w:t>
      </w:r>
      <w:r w:rsidR="00436A2F" w:rsidRPr="00955959">
        <w:rPr>
          <w:lang w:val="kk-KZ"/>
        </w:rPr>
        <w:t>2</w:t>
      </w:r>
      <w:r w:rsidRPr="00955959">
        <w:rPr>
          <w:lang w:val="kk-KZ"/>
        </w:rPr>
        <w:t xml:space="preserve">. </w:t>
      </w:r>
      <w:r w:rsidR="00C21C6D" w:rsidRPr="00955959">
        <w:rPr>
          <w:lang w:val="kk-KZ"/>
        </w:rPr>
        <w:tab/>
      </w:r>
      <w:r w:rsidR="003C1390" w:rsidRPr="00955959">
        <w:rPr>
          <w:rFonts w:eastAsia="Times New Roman"/>
          <w:color w:val="000000"/>
          <w:lang w:val="kk-KZ" w:eastAsia="en-US"/>
        </w:rPr>
        <w:t>Қатысушы банк өсімпұлды (айыппұл, өсімпұлды) Қордан тиісті хабарлама алған күннен бастап бес жұмыс күнінен кешіктірмей төлейді</w:t>
      </w:r>
      <w:r w:rsidR="00971D89" w:rsidRPr="00955959">
        <w:rPr>
          <w:rFonts w:eastAsia="Times New Roman"/>
          <w:color w:val="000000"/>
          <w:lang w:val="kk-KZ" w:eastAsia="en-US"/>
        </w:rPr>
        <w:t>.</w:t>
      </w:r>
    </w:p>
    <w:p w14:paraId="3F851D85" w14:textId="7940B1D2" w:rsidR="000561EA" w:rsidRPr="00955959" w:rsidRDefault="00C21C6D" w:rsidP="00FD2348">
      <w:pPr>
        <w:ind w:right="6" w:firstLine="720"/>
        <w:jc w:val="both"/>
        <w:rPr>
          <w:rFonts w:eastAsia="Times New Roman"/>
          <w:color w:val="000000"/>
          <w:lang w:val="kk-KZ" w:eastAsia="en-US"/>
        </w:rPr>
      </w:pPr>
      <w:r w:rsidRPr="00955959">
        <w:rPr>
          <w:rFonts w:eastAsia="Times New Roman"/>
          <w:color w:val="000000"/>
          <w:lang w:val="kk-KZ" w:eastAsia="en-US"/>
        </w:rPr>
        <w:t>7.1</w:t>
      </w:r>
      <w:r w:rsidR="00436A2F" w:rsidRPr="00955959">
        <w:rPr>
          <w:rFonts w:eastAsia="Times New Roman"/>
          <w:color w:val="000000"/>
          <w:lang w:val="kk-KZ" w:eastAsia="en-US"/>
        </w:rPr>
        <w:t>3</w:t>
      </w:r>
      <w:r w:rsidRPr="00955959">
        <w:rPr>
          <w:rFonts w:eastAsia="Times New Roman"/>
          <w:color w:val="000000"/>
          <w:lang w:val="kk-KZ" w:eastAsia="en-US"/>
        </w:rPr>
        <w:t xml:space="preserve">. </w:t>
      </w:r>
      <w:r w:rsidR="00AC4FEA" w:rsidRPr="00955959">
        <w:rPr>
          <w:rFonts w:eastAsia="Times New Roman"/>
          <w:color w:val="000000"/>
          <w:lang w:val="kk-KZ" w:eastAsia="en-US"/>
        </w:rPr>
        <w:tab/>
      </w:r>
      <w:r w:rsidR="003C1390" w:rsidRPr="00955959">
        <w:rPr>
          <w:lang w:val="kk-KZ"/>
        </w:rPr>
        <w:t>Өсімпұл (айыппұл) сомасын төлеу Тараптарды Шарт бойынша өз міндеттемелерін орындаудан босатпайды, сондай-ақ кінәлі Тарап зардап шеккен Тарапқа келтірілген шығындарды толық көлемде өтеуден босатпайды</w:t>
      </w:r>
      <w:r w:rsidR="00AB03A3" w:rsidRPr="00955959">
        <w:rPr>
          <w:lang w:val="kk-KZ"/>
        </w:rPr>
        <w:t>.</w:t>
      </w:r>
    </w:p>
    <w:p w14:paraId="70CA5220" w14:textId="77777777" w:rsidR="00AF6086" w:rsidRDefault="00AF6086" w:rsidP="00FD2348">
      <w:pPr>
        <w:autoSpaceDE w:val="0"/>
        <w:autoSpaceDN w:val="0"/>
        <w:adjustRightInd w:val="0"/>
        <w:jc w:val="both"/>
        <w:rPr>
          <w:color w:val="000000"/>
          <w:lang w:val="kk-KZ"/>
        </w:rPr>
      </w:pPr>
    </w:p>
    <w:p w14:paraId="1CBD9B86" w14:textId="457F0E79" w:rsidR="001E1337" w:rsidRPr="00B22042" w:rsidRDefault="003C1390" w:rsidP="00FD2348">
      <w:pPr>
        <w:numPr>
          <w:ilvl w:val="0"/>
          <w:numId w:val="7"/>
        </w:numPr>
        <w:autoSpaceDE w:val="0"/>
        <w:autoSpaceDN w:val="0"/>
        <w:adjustRightInd w:val="0"/>
        <w:ind w:left="0" w:firstLine="426"/>
        <w:jc w:val="center"/>
        <w:rPr>
          <w:b/>
          <w:color w:val="000000"/>
        </w:rPr>
      </w:pPr>
      <w:proofErr w:type="spellStart"/>
      <w:r w:rsidRPr="003C1390">
        <w:rPr>
          <w:b/>
          <w:color w:val="000000"/>
        </w:rPr>
        <w:t>Құпиялылық</w:t>
      </w:r>
      <w:proofErr w:type="spellEnd"/>
    </w:p>
    <w:p w14:paraId="31042DEF" w14:textId="77777777" w:rsidR="00C50C62" w:rsidRPr="00B22042" w:rsidRDefault="00C50C62" w:rsidP="00C50C62">
      <w:pPr>
        <w:autoSpaceDE w:val="0"/>
        <w:autoSpaceDN w:val="0"/>
        <w:adjustRightInd w:val="0"/>
        <w:ind w:left="426"/>
        <w:rPr>
          <w:b/>
          <w:color w:val="000000"/>
        </w:rPr>
      </w:pPr>
    </w:p>
    <w:p w14:paraId="086303E4" w14:textId="0777C31D" w:rsidR="00BF6F27" w:rsidRPr="00C630B5" w:rsidRDefault="00C630B5" w:rsidP="00FD2348">
      <w:pPr>
        <w:pStyle w:val="Normal1"/>
        <w:numPr>
          <w:ilvl w:val="1"/>
          <w:numId w:val="7"/>
        </w:numPr>
        <w:jc w:val="both"/>
        <w:rPr>
          <w:sz w:val="24"/>
          <w:szCs w:val="24"/>
        </w:rPr>
      </w:pPr>
      <w:proofErr w:type="spellStart"/>
      <w:r w:rsidRPr="00C630B5">
        <w:rPr>
          <w:sz w:val="24"/>
          <w:szCs w:val="24"/>
        </w:rPr>
        <w:t>Шарт</w:t>
      </w:r>
      <w:proofErr w:type="spellEnd"/>
      <w:r w:rsidRPr="00C630B5">
        <w:rPr>
          <w:sz w:val="24"/>
          <w:szCs w:val="24"/>
        </w:rPr>
        <w:t xml:space="preserve"> </w:t>
      </w:r>
      <w:proofErr w:type="spellStart"/>
      <w:r w:rsidRPr="00C630B5">
        <w:rPr>
          <w:sz w:val="24"/>
          <w:szCs w:val="24"/>
        </w:rPr>
        <w:t>мақсаттары</w:t>
      </w:r>
      <w:proofErr w:type="spellEnd"/>
      <w:r w:rsidRPr="00C630B5">
        <w:rPr>
          <w:sz w:val="24"/>
          <w:szCs w:val="24"/>
        </w:rPr>
        <w:t xml:space="preserve"> </w:t>
      </w:r>
      <w:proofErr w:type="spellStart"/>
      <w:r w:rsidRPr="00C630B5">
        <w:rPr>
          <w:sz w:val="24"/>
          <w:szCs w:val="24"/>
        </w:rPr>
        <w:t>үшін</w:t>
      </w:r>
      <w:proofErr w:type="spellEnd"/>
      <w:r w:rsidRPr="00C630B5">
        <w:rPr>
          <w:sz w:val="24"/>
          <w:szCs w:val="24"/>
        </w:rPr>
        <w:t xml:space="preserve"> </w:t>
      </w:r>
      <w:proofErr w:type="spellStart"/>
      <w:r w:rsidRPr="00C630B5">
        <w:rPr>
          <w:sz w:val="24"/>
          <w:szCs w:val="24"/>
        </w:rPr>
        <w:t>құпия</w:t>
      </w:r>
      <w:proofErr w:type="spellEnd"/>
      <w:r w:rsidRPr="00C630B5">
        <w:rPr>
          <w:sz w:val="24"/>
          <w:szCs w:val="24"/>
        </w:rPr>
        <w:t xml:space="preserve"> </w:t>
      </w:r>
      <w:proofErr w:type="spellStart"/>
      <w:r w:rsidRPr="00C630B5">
        <w:rPr>
          <w:sz w:val="24"/>
          <w:szCs w:val="24"/>
        </w:rPr>
        <w:t>ақпаратқа</w:t>
      </w:r>
      <w:proofErr w:type="spellEnd"/>
      <w:r w:rsidRPr="00C630B5">
        <w:rPr>
          <w:sz w:val="24"/>
          <w:szCs w:val="24"/>
        </w:rPr>
        <w:t xml:space="preserve"> </w:t>
      </w:r>
      <w:proofErr w:type="spellStart"/>
      <w:r w:rsidRPr="00C630B5">
        <w:rPr>
          <w:sz w:val="24"/>
          <w:szCs w:val="24"/>
        </w:rPr>
        <w:t>төмендегі</w:t>
      </w:r>
      <w:proofErr w:type="spellEnd"/>
      <w:r w:rsidRPr="00C630B5">
        <w:rPr>
          <w:sz w:val="24"/>
          <w:szCs w:val="24"/>
        </w:rPr>
        <w:t xml:space="preserve"> </w:t>
      </w:r>
      <w:proofErr w:type="spellStart"/>
      <w:r w:rsidRPr="00C630B5">
        <w:rPr>
          <w:sz w:val="24"/>
          <w:szCs w:val="24"/>
        </w:rPr>
        <w:t>жатады</w:t>
      </w:r>
      <w:proofErr w:type="spellEnd"/>
      <w:r w:rsidR="00BF6F27" w:rsidRPr="00C630B5">
        <w:rPr>
          <w:sz w:val="24"/>
          <w:szCs w:val="24"/>
        </w:rPr>
        <w:t xml:space="preserve">: </w:t>
      </w:r>
    </w:p>
    <w:p w14:paraId="5999020A" w14:textId="14F45062" w:rsidR="00FE3FB2" w:rsidRPr="00C834B9" w:rsidRDefault="00FE3FB2" w:rsidP="00FD2348">
      <w:pPr>
        <w:ind w:firstLine="708"/>
        <w:jc w:val="both"/>
        <w:rPr>
          <w:bCs/>
          <w:i/>
          <w:color w:val="FF0000"/>
          <w:lang w:val="kk-KZ"/>
        </w:rPr>
      </w:pPr>
      <w:r w:rsidRPr="00B22042">
        <w:rPr>
          <w:i/>
          <w:color w:val="FF0000"/>
        </w:rPr>
        <w:t>1)</w:t>
      </w:r>
      <w:r w:rsidR="007A1563" w:rsidRPr="00B22042">
        <w:rPr>
          <w:i/>
          <w:color w:val="FF0000"/>
        </w:rPr>
        <w:t xml:space="preserve"> </w:t>
      </w:r>
      <w:proofErr w:type="spellStart"/>
      <w:r w:rsidR="00C834B9" w:rsidRPr="00C834B9">
        <w:rPr>
          <w:i/>
          <w:color w:val="FF0000"/>
        </w:rPr>
        <w:t>тармақшаға</w:t>
      </w:r>
      <w:proofErr w:type="spellEnd"/>
      <w:r w:rsidR="00C834B9" w:rsidRPr="00C834B9">
        <w:rPr>
          <w:i/>
          <w:color w:val="FF0000"/>
        </w:rPr>
        <w:t xml:space="preserve"> </w:t>
      </w:r>
      <w:proofErr w:type="spellStart"/>
      <w:r w:rsidR="00C834B9" w:rsidRPr="00C834B9">
        <w:rPr>
          <w:i/>
          <w:color w:val="FF0000"/>
        </w:rPr>
        <w:t>өзгерістер</w:t>
      </w:r>
      <w:proofErr w:type="spellEnd"/>
      <w:r w:rsidR="00C834B9" w:rsidRPr="00C834B9">
        <w:rPr>
          <w:i/>
          <w:color w:val="FF0000"/>
        </w:rPr>
        <w:t xml:space="preserve"> «ҚДКБҚ» АҚ </w:t>
      </w:r>
      <w:proofErr w:type="spellStart"/>
      <w:r w:rsidR="00C834B9" w:rsidRPr="00C834B9">
        <w:rPr>
          <w:i/>
          <w:color w:val="FF0000"/>
        </w:rPr>
        <w:t>Директорлар</w:t>
      </w:r>
      <w:proofErr w:type="spellEnd"/>
      <w:r w:rsidR="00C834B9" w:rsidRPr="00C834B9">
        <w:rPr>
          <w:i/>
          <w:color w:val="FF0000"/>
        </w:rPr>
        <w:t xml:space="preserve"> </w:t>
      </w:r>
      <w:proofErr w:type="spellStart"/>
      <w:r w:rsidR="00C834B9" w:rsidRPr="00C834B9">
        <w:rPr>
          <w:i/>
          <w:color w:val="FF0000"/>
        </w:rPr>
        <w:t>кеңесінің</w:t>
      </w:r>
      <w:proofErr w:type="spellEnd"/>
      <w:r w:rsidR="00C834B9" w:rsidRPr="00C834B9">
        <w:rPr>
          <w:i/>
          <w:color w:val="FF0000"/>
        </w:rPr>
        <w:t xml:space="preserve"> 2023 </w:t>
      </w:r>
      <w:proofErr w:type="spellStart"/>
      <w:r w:rsidR="00C834B9" w:rsidRPr="00C834B9">
        <w:rPr>
          <w:i/>
          <w:color w:val="FF0000"/>
        </w:rPr>
        <w:t>жылғы</w:t>
      </w:r>
      <w:proofErr w:type="spellEnd"/>
      <w:r w:rsidR="00C834B9" w:rsidRPr="00C834B9">
        <w:rPr>
          <w:i/>
          <w:color w:val="FF0000"/>
        </w:rPr>
        <w:t xml:space="preserve"> 25 </w:t>
      </w:r>
      <w:proofErr w:type="spellStart"/>
      <w:r w:rsidR="00C834B9" w:rsidRPr="00C834B9">
        <w:rPr>
          <w:i/>
          <w:color w:val="FF0000"/>
        </w:rPr>
        <w:t>тамыздағы</w:t>
      </w:r>
      <w:proofErr w:type="spellEnd"/>
      <w:r w:rsidR="00C834B9" w:rsidRPr="00C834B9">
        <w:rPr>
          <w:i/>
          <w:color w:val="FF0000"/>
        </w:rPr>
        <w:t xml:space="preserve"> № 25 </w:t>
      </w:r>
      <w:proofErr w:type="spellStart"/>
      <w:r w:rsidR="00C834B9" w:rsidRPr="00C834B9">
        <w:rPr>
          <w:i/>
          <w:color w:val="FF0000"/>
        </w:rPr>
        <w:t>шешіміне</w:t>
      </w:r>
      <w:proofErr w:type="spellEnd"/>
      <w:r w:rsidR="00C834B9" w:rsidRPr="00C834B9">
        <w:rPr>
          <w:i/>
          <w:color w:val="FF0000"/>
        </w:rPr>
        <w:t xml:space="preserve"> </w:t>
      </w:r>
      <w:proofErr w:type="spellStart"/>
      <w:r w:rsidR="00C834B9" w:rsidRPr="00C834B9">
        <w:rPr>
          <w:i/>
          <w:color w:val="FF0000"/>
        </w:rPr>
        <w:t>сәйкес</w:t>
      </w:r>
      <w:proofErr w:type="spellEnd"/>
      <w:r w:rsidR="00C834B9" w:rsidRPr="00C834B9">
        <w:rPr>
          <w:i/>
          <w:color w:val="FF0000"/>
        </w:rPr>
        <w:t xml:space="preserve"> </w:t>
      </w:r>
      <w:proofErr w:type="spellStart"/>
      <w:r w:rsidR="00C834B9" w:rsidRPr="00C834B9">
        <w:rPr>
          <w:i/>
          <w:color w:val="FF0000"/>
        </w:rPr>
        <w:t>енгізілген</w:t>
      </w:r>
      <w:proofErr w:type="spellEnd"/>
      <w:r w:rsidR="00C834B9">
        <w:rPr>
          <w:i/>
          <w:color w:val="FF0000"/>
          <w:lang w:val="kk-KZ"/>
        </w:rPr>
        <w:t>.</w:t>
      </w:r>
    </w:p>
    <w:p w14:paraId="5DF02D05" w14:textId="2085EF8A" w:rsidR="00BF6F27" w:rsidRPr="00C834B9" w:rsidRDefault="00BF6F27" w:rsidP="00FD2348">
      <w:pPr>
        <w:pStyle w:val="Normal1"/>
        <w:ind w:firstLine="708"/>
        <w:jc w:val="both"/>
        <w:rPr>
          <w:sz w:val="24"/>
          <w:szCs w:val="24"/>
          <w:lang w:val="kk-KZ"/>
        </w:rPr>
      </w:pPr>
      <w:r w:rsidRPr="00C834B9">
        <w:rPr>
          <w:sz w:val="24"/>
          <w:szCs w:val="24"/>
          <w:lang w:val="kk-KZ"/>
        </w:rPr>
        <w:t xml:space="preserve">1) </w:t>
      </w:r>
      <w:r w:rsidR="00C21C6D" w:rsidRPr="00C834B9">
        <w:rPr>
          <w:sz w:val="24"/>
          <w:szCs w:val="24"/>
          <w:lang w:val="kk-KZ"/>
        </w:rPr>
        <w:tab/>
      </w:r>
      <w:r w:rsidR="00C834B9" w:rsidRPr="00C834B9">
        <w:rPr>
          <w:sz w:val="24"/>
          <w:szCs w:val="24"/>
          <w:lang w:val="kk-KZ"/>
        </w:rPr>
        <w:t>Тараптардың бір-біріне ауызша, электрондық, визуалдық немесе өзге нысанда берген кез келген ақпараты, құжаттардың көшірмелері, сондай-ақ үшінші тұлғаларға белгісіз болуына байланысты нақты немесе әлеуетті коммерциялық құндылығы бар, заңды негізде еркін қолжетімділігі жоқ және ақпарат иесі оның құпиялылығын сақтау шараларын қабылдайтын кез келген өзге ақпарат. Құпия ақпаратқа мыналар кіреді, бірақ олармен шектелмейді: Қатысушы банктің классификациялық топтары туралы мәліметтер, оның міндетті күнтізбелік жарнасының (қосымша және (немесе) төтенше жарналардың) мөлшерлемелері мен мөлшерлері туралы мәліметтер, зияткерлік меншік нәтижелері (ноу-хау, өнертабыстар және т.б.), компьютерлік бағдарламалар, бастапқы кодтар, алгоритмдер, құжаттама, сызбалар, басылымдар, жабдықтар, процестер, процестердің сипаттамасы, процестердің реттілігі, бизнес дамуы және стратегиясы, қаржылық ақпарат, депозиторлар мен банктер туралы деректер, қызметтік, коммерциялық, банк және заңмен қорғалатын өзге де құпияны құрайтын ақпарат</w:t>
      </w:r>
      <w:r w:rsidRPr="00C834B9">
        <w:rPr>
          <w:sz w:val="24"/>
          <w:szCs w:val="24"/>
          <w:lang w:val="kk-KZ"/>
        </w:rPr>
        <w:t>;</w:t>
      </w:r>
    </w:p>
    <w:p w14:paraId="61FC0E87" w14:textId="7803F93A" w:rsidR="00BF6F27" w:rsidRPr="00C834B9" w:rsidRDefault="00BF6F27" w:rsidP="00FD2348">
      <w:pPr>
        <w:pStyle w:val="Normal1"/>
        <w:ind w:firstLine="708"/>
        <w:jc w:val="both"/>
        <w:rPr>
          <w:sz w:val="24"/>
          <w:szCs w:val="24"/>
          <w:lang w:val="kk-KZ"/>
        </w:rPr>
      </w:pPr>
      <w:r w:rsidRPr="00C834B9">
        <w:rPr>
          <w:sz w:val="24"/>
          <w:szCs w:val="24"/>
          <w:lang w:val="kk-KZ"/>
        </w:rPr>
        <w:t xml:space="preserve">2) </w:t>
      </w:r>
      <w:r w:rsidR="00C21C6D" w:rsidRPr="00C834B9">
        <w:rPr>
          <w:sz w:val="24"/>
          <w:szCs w:val="24"/>
          <w:lang w:val="kk-KZ"/>
        </w:rPr>
        <w:tab/>
      </w:r>
      <w:r w:rsidR="00C834B9" w:rsidRPr="00C834B9">
        <w:rPr>
          <w:sz w:val="24"/>
          <w:szCs w:val="24"/>
          <w:lang w:val="kk-KZ"/>
        </w:rPr>
        <w:t>бір Тараптың екінші Тарапқа үшінші тұлғалардың құпия ақпараты ретінде ашатын барлық деректер мен ақпарат</w:t>
      </w:r>
      <w:r w:rsidRPr="00C834B9">
        <w:rPr>
          <w:sz w:val="24"/>
          <w:szCs w:val="24"/>
          <w:lang w:val="kk-KZ"/>
        </w:rPr>
        <w:t>;</w:t>
      </w:r>
    </w:p>
    <w:p w14:paraId="1DC63899" w14:textId="06F63EAE" w:rsidR="00BF6F27" w:rsidRPr="00B22042" w:rsidRDefault="00BF6F27" w:rsidP="00FD2348">
      <w:pPr>
        <w:pStyle w:val="Normal1"/>
        <w:ind w:firstLine="708"/>
        <w:jc w:val="both"/>
        <w:rPr>
          <w:sz w:val="24"/>
          <w:szCs w:val="24"/>
          <w:lang w:val="kk-KZ"/>
        </w:rPr>
      </w:pPr>
      <w:r w:rsidRPr="00C834B9">
        <w:rPr>
          <w:sz w:val="24"/>
          <w:szCs w:val="24"/>
          <w:lang w:val="kk-KZ"/>
        </w:rPr>
        <w:lastRenderedPageBreak/>
        <w:t xml:space="preserve">3) </w:t>
      </w:r>
      <w:r w:rsidR="00C21C6D" w:rsidRPr="00C834B9">
        <w:rPr>
          <w:sz w:val="24"/>
          <w:szCs w:val="24"/>
          <w:lang w:val="kk-KZ"/>
        </w:rPr>
        <w:tab/>
      </w:r>
      <w:r w:rsidR="00C834B9" w:rsidRPr="00C834B9">
        <w:rPr>
          <w:sz w:val="24"/>
          <w:szCs w:val="24"/>
          <w:lang w:val="kk-KZ"/>
        </w:rPr>
        <w:t>Тараптар арасындағы кез келген келісімдердің ережелері, сондай-ақ Тараптардың осындай келісімдер бойынша өз міндеттемелерін орындау үшін пайдаланатын нысандар мен әдістер туралы ақпарат, Тараптардың бір-бірі алдындағы міндеттемелерін орындау кезіндегі қатынастары туралы ақпарат</w:t>
      </w:r>
      <w:r w:rsidRPr="00C834B9">
        <w:rPr>
          <w:sz w:val="24"/>
          <w:szCs w:val="24"/>
          <w:lang w:val="kk-KZ"/>
        </w:rPr>
        <w:t>.</w:t>
      </w:r>
    </w:p>
    <w:p w14:paraId="5875FA1B" w14:textId="7019F538" w:rsidR="00BF6F27" w:rsidRPr="00955959" w:rsidRDefault="00BF6F27" w:rsidP="00FD2348">
      <w:pPr>
        <w:ind w:firstLine="709"/>
        <w:jc w:val="both"/>
        <w:rPr>
          <w:lang w:val="kk-KZ"/>
        </w:rPr>
      </w:pPr>
      <w:r w:rsidRPr="00B22042">
        <w:rPr>
          <w:lang w:val="kk-KZ"/>
        </w:rPr>
        <w:t>8</w:t>
      </w:r>
      <w:r w:rsidRPr="00955959">
        <w:rPr>
          <w:lang w:val="kk-KZ"/>
        </w:rPr>
        <w:t xml:space="preserve">.2. </w:t>
      </w:r>
      <w:r w:rsidR="00C21C6D" w:rsidRPr="00955959">
        <w:rPr>
          <w:lang w:val="kk-KZ"/>
        </w:rPr>
        <w:tab/>
      </w:r>
      <w:r w:rsidR="00C834B9" w:rsidRPr="00955959">
        <w:rPr>
          <w:lang w:val="kk-KZ"/>
        </w:rPr>
        <w:t xml:space="preserve">Құпия ақпарат </w:t>
      </w:r>
      <w:r w:rsidR="00C834B9">
        <w:rPr>
          <w:lang w:val="kk-KZ"/>
        </w:rPr>
        <w:t>төмендегі</w:t>
      </w:r>
      <w:r w:rsidR="00C834B9" w:rsidRPr="00955959">
        <w:rPr>
          <w:lang w:val="kk-KZ"/>
        </w:rPr>
        <w:t xml:space="preserve"> ақпаратты қамтымауы тиіс</w:t>
      </w:r>
      <w:r w:rsidRPr="00955959">
        <w:rPr>
          <w:lang w:val="kk-KZ"/>
        </w:rPr>
        <w:t xml:space="preserve">: </w:t>
      </w:r>
    </w:p>
    <w:p w14:paraId="4108C450" w14:textId="38E2A524" w:rsidR="00BF6F27" w:rsidRPr="00955959" w:rsidRDefault="00BF6F27" w:rsidP="00FD2348">
      <w:pPr>
        <w:ind w:firstLine="709"/>
        <w:jc w:val="both"/>
        <w:rPr>
          <w:lang w:val="kk-KZ"/>
        </w:rPr>
      </w:pPr>
      <w:r w:rsidRPr="00955959">
        <w:rPr>
          <w:lang w:val="kk-KZ"/>
        </w:rPr>
        <w:t xml:space="preserve">1) </w:t>
      </w:r>
      <w:r w:rsidR="00C21C6D" w:rsidRPr="00955959">
        <w:rPr>
          <w:lang w:val="kk-KZ"/>
        </w:rPr>
        <w:tab/>
      </w:r>
      <w:r w:rsidR="00C834B9" w:rsidRPr="00955959">
        <w:rPr>
          <w:lang w:val="kk-KZ"/>
        </w:rPr>
        <w:t>мұндай ақпаратты алған Тараптың кінәсінен емес жалпы қолжетімді болып табылатын ақпарат</w:t>
      </w:r>
      <w:r w:rsidRPr="00955959">
        <w:rPr>
          <w:lang w:val="kk-KZ"/>
        </w:rPr>
        <w:t>;</w:t>
      </w:r>
    </w:p>
    <w:p w14:paraId="085FF720" w14:textId="74C9CAFB" w:rsidR="00BF6F27" w:rsidRPr="00955959" w:rsidRDefault="00BF6F27" w:rsidP="00FD2348">
      <w:pPr>
        <w:ind w:firstLine="709"/>
        <w:jc w:val="both"/>
        <w:rPr>
          <w:lang w:val="kk-KZ"/>
        </w:rPr>
      </w:pPr>
      <w:r w:rsidRPr="00955959">
        <w:rPr>
          <w:lang w:val="kk-KZ"/>
        </w:rPr>
        <w:t xml:space="preserve">2) </w:t>
      </w:r>
      <w:r w:rsidR="00C21C6D" w:rsidRPr="00955959">
        <w:rPr>
          <w:lang w:val="kk-KZ"/>
        </w:rPr>
        <w:tab/>
      </w:r>
      <w:r w:rsidR="00C834B9" w:rsidRPr="00955959">
        <w:rPr>
          <w:lang w:val="kk-KZ"/>
        </w:rPr>
        <w:t>ақпаратты ашатын Тарап ашқанға дейін ақпаратты алатын Тарапқа ешқандай шектеусіз белгілі болған ақпарат</w:t>
      </w:r>
      <w:r w:rsidRPr="00955959">
        <w:rPr>
          <w:lang w:val="kk-KZ"/>
        </w:rPr>
        <w:t>;</w:t>
      </w:r>
    </w:p>
    <w:p w14:paraId="649833BB" w14:textId="212E6905" w:rsidR="00BF6F27" w:rsidRPr="00955959" w:rsidRDefault="00BF6F27" w:rsidP="00FD2348">
      <w:pPr>
        <w:ind w:firstLine="709"/>
        <w:jc w:val="both"/>
        <w:rPr>
          <w:lang w:val="kk-KZ"/>
        </w:rPr>
      </w:pPr>
      <w:r w:rsidRPr="00955959">
        <w:rPr>
          <w:lang w:val="kk-KZ"/>
        </w:rPr>
        <w:t xml:space="preserve">3) </w:t>
      </w:r>
      <w:r w:rsidR="00C21C6D" w:rsidRPr="00955959">
        <w:rPr>
          <w:lang w:val="kk-KZ"/>
        </w:rPr>
        <w:tab/>
      </w:r>
      <w:r w:rsidR="00C834B9" w:rsidRPr="00955959">
        <w:rPr>
          <w:lang w:val="kk-KZ"/>
        </w:rPr>
        <w:t>ақпаратты алатын Тарапқа үшінші тұлғалар құпиялылық жөніндегі кез келген міндеттемелерді бұзбай ашқан ақпарат</w:t>
      </w:r>
      <w:r w:rsidRPr="00955959">
        <w:rPr>
          <w:lang w:val="kk-KZ"/>
        </w:rPr>
        <w:t>.</w:t>
      </w:r>
    </w:p>
    <w:p w14:paraId="3E05741C" w14:textId="7D0F7D51" w:rsidR="005436E4" w:rsidRPr="00955959" w:rsidRDefault="00BF6F27" w:rsidP="00FD2348">
      <w:pPr>
        <w:pStyle w:val="Normal1"/>
        <w:ind w:firstLine="708"/>
        <w:jc w:val="both"/>
        <w:rPr>
          <w:sz w:val="24"/>
          <w:szCs w:val="24"/>
          <w:lang w:val="kk-KZ"/>
        </w:rPr>
      </w:pPr>
      <w:r w:rsidRPr="00955959">
        <w:rPr>
          <w:sz w:val="24"/>
          <w:szCs w:val="24"/>
          <w:lang w:val="kk-KZ"/>
        </w:rPr>
        <w:t xml:space="preserve">8.3. </w:t>
      </w:r>
      <w:r w:rsidR="00C21C6D" w:rsidRPr="00955959">
        <w:rPr>
          <w:sz w:val="24"/>
          <w:szCs w:val="24"/>
          <w:lang w:val="kk-KZ"/>
        </w:rPr>
        <w:tab/>
      </w:r>
      <w:r w:rsidR="00C834B9" w:rsidRPr="00955959">
        <w:rPr>
          <w:sz w:val="24"/>
          <w:szCs w:val="24"/>
          <w:lang w:val="kk-KZ"/>
        </w:rPr>
        <w:t>Тараптар Шарттың жалпы шарттары және ұсынушы Тарап құпия деп белгілеген барлық ақпарат Шартта көзделген жағдайларды қоспағанда, екінші Тараптың кез келген үшінші тұлғаға тікелей немесе жанама түрде, оның ішінде Қатысушы банктің жарнамасы және (немесе) қаржылық есептілігі арқылы жария етілмеуі тиіс деп мойындайды</w:t>
      </w:r>
      <w:r w:rsidR="00C834B9" w:rsidRPr="00955959">
        <w:rPr>
          <w:rStyle w:val="ad"/>
          <w:sz w:val="24"/>
          <w:szCs w:val="24"/>
          <w:vertAlign w:val="baseline"/>
          <w:lang w:val="kk-KZ"/>
        </w:rPr>
        <w:t xml:space="preserve"> </w:t>
      </w:r>
      <w:r w:rsidRPr="00B22042">
        <w:rPr>
          <w:rStyle w:val="ad"/>
          <w:sz w:val="24"/>
          <w:szCs w:val="24"/>
        </w:rPr>
        <w:footnoteReference w:id="1"/>
      </w:r>
      <w:r w:rsidRPr="00955959">
        <w:rPr>
          <w:sz w:val="24"/>
          <w:szCs w:val="24"/>
          <w:lang w:val="kk-KZ"/>
        </w:rPr>
        <w:t xml:space="preserve">, </w:t>
      </w:r>
      <w:r w:rsidR="00C834B9" w:rsidRPr="00955959">
        <w:rPr>
          <w:sz w:val="24"/>
          <w:szCs w:val="24"/>
          <w:lang w:val="kk-KZ"/>
        </w:rPr>
        <w:t>сондай-ақ мұндай жария ету заңмен немесе құзыретті органның міндетті талабы бойынша көзделген жағдайларды қоспағанда</w:t>
      </w:r>
      <w:r w:rsidR="005436E4" w:rsidRPr="00955959">
        <w:rPr>
          <w:sz w:val="24"/>
          <w:szCs w:val="24"/>
          <w:lang w:val="kk-KZ"/>
        </w:rPr>
        <w:t>.</w:t>
      </w:r>
    </w:p>
    <w:p w14:paraId="72443494" w14:textId="504BC35D" w:rsidR="00BF6F27" w:rsidRPr="00955959" w:rsidRDefault="00F95115" w:rsidP="00FD2348">
      <w:pPr>
        <w:ind w:firstLine="709"/>
        <w:jc w:val="both"/>
        <w:rPr>
          <w:lang w:val="kk-KZ"/>
        </w:rPr>
      </w:pPr>
      <w:r w:rsidRPr="00955959">
        <w:rPr>
          <w:lang w:val="kk-KZ"/>
        </w:rPr>
        <w:t>8</w:t>
      </w:r>
      <w:r w:rsidR="005436E4" w:rsidRPr="00955959">
        <w:rPr>
          <w:lang w:val="kk-KZ"/>
        </w:rPr>
        <w:t>.</w:t>
      </w:r>
      <w:r w:rsidR="00BF6F27" w:rsidRPr="00955959">
        <w:rPr>
          <w:lang w:val="kk-KZ"/>
        </w:rPr>
        <w:t>4</w:t>
      </w:r>
      <w:r w:rsidR="005436E4" w:rsidRPr="00955959">
        <w:rPr>
          <w:lang w:val="kk-KZ"/>
        </w:rPr>
        <w:t>.</w:t>
      </w:r>
      <w:r w:rsidR="00BF6F27" w:rsidRPr="00955959">
        <w:rPr>
          <w:lang w:val="kk-KZ"/>
        </w:rPr>
        <w:t xml:space="preserve"> </w:t>
      </w:r>
      <w:r w:rsidR="00C21C6D" w:rsidRPr="00955959">
        <w:rPr>
          <w:lang w:val="kk-KZ"/>
        </w:rPr>
        <w:tab/>
      </w:r>
      <w:r w:rsidR="00C834B9" w:rsidRPr="00955959">
        <w:rPr>
          <w:lang w:val="kk-KZ"/>
        </w:rPr>
        <w:t xml:space="preserve">Тараптар мәселенің маңыздылығын түсінетіндіктерін растайды және </w:t>
      </w:r>
      <w:r w:rsidR="00C834B9">
        <w:rPr>
          <w:lang w:val="kk-KZ"/>
        </w:rPr>
        <w:t>төмендегі</w:t>
      </w:r>
      <w:r w:rsidR="00C834B9" w:rsidRPr="00955959">
        <w:rPr>
          <w:lang w:val="kk-KZ"/>
        </w:rPr>
        <w:t xml:space="preserve"> міндеттемелерді өз мойнына алуға келіседі</w:t>
      </w:r>
      <w:r w:rsidR="00BF6F27" w:rsidRPr="00955959">
        <w:rPr>
          <w:lang w:val="kk-KZ"/>
        </w:rPr>
        <w:t>:</w:t>
      </w:r>
    </w:p>
    <w:p w14:paraId="3DA20CE0" w14:textId="52CF5891" w:rsidR="00BF6F27" w:rsidRPr="00955959" w:rsidRDefault="00B96989" w:rsidP="00FD2348">
      <w:pPr>
        <w:ind w:firstLine="709"/>
        <w:jc w:val="both"/>
        <w:rPr>
          <w:lang w:val="kk-KZ"/>
        </w:rPr>
      </w:pPr>
      <w:r w:rsidRPr="00955959">
        <w:rPr>
          <w:lang w:val="kk-KZ"/>
        </w:rPr>
        <w:t xml:space="preserve">1) </w:t>
      </w:r>
      <w:r w:rsidR="00C21C6D" w:rsidRPr="00955959">
        <w:rPr>
          <w:lang w:val="kk-KZ"/>
        </w:rPr>
        <w:tab/>
      </w:r>
      <w:r w:rsidR="00C834B9" w:rsidRPr="00955959">
        <w:rPr>
          <w:lang w:val="kk-KZ"/>
        </w:rPr>
        <w:t>алынған құпия ақпараттың жоғары дәрежеде қорғалуын қамтамасыз етуге, оның үшінші тұлғаларға жария етілуіне немесе пайдаланылуына жол бермеуге</w:t>
      </w:r>
      <w:r w:rsidR="00BF6F27" w:rsidRPr="00955959">
        <w:rPr>
          <w:lang w:val="kk-KZ"/>
        </w:rPr>
        <w:t>;</w:t>
      </w:r>
      <w:r w:rsidR="00BF6F27" w:rsidRPr="00955959">
        <w:rPr>
          <w:lang w:val="kk-KZ"/>
        </w:rPr>
        <w:tab/>
      </w:r>
    </w:p>
    <w:p w14:paraId="0CD4B1A3" w14:textId="56276CA5" w:rsidR="00BF6F27" w:rsidRPr="00955959" w:rsidRDefault="00BF6F27" w:rsidP="00FD2348">
      <w:pPr>
        <w:ind w:firstLine="709"/>
        <w:jc w:val="both"/>
        <w:rPr>
          <w:lang w:val="kk-KZ"/>
        </w:rPr>
      </w:pPr>
      <w:r w:rsidRPr="00955959">
        <w:rPr>
          <w:lang w:val="kk-KZ"/>
        </w:rPr>
        <w:t xml:space="preserve">2) </w:t>
      </w:r>
      <w:r w:rsidR="00C21C6D" w:rsidRPr="00955959">
        <w:rPr>
          <w:lang w:val="kk-KZ"/>
        </w:rPr>
        <w:tab/>
      </w:r>
      <w:r w:rsidR="00C834B9" w:rsidRPr="00955959">
        <w:rPr>
          <w:lang w:val="kk-KZ"/>
        </w:rPr>
        <w:t>құпия ақпаратты жария етпеуге және оны тек келіссөздер шеңберінде және келіссөздер мақсатында ғана пайдалануға</w:t>
      </w:r>
      <w:r w:rsidRPr="00955959">
        <w:rPr>
          <w:lang w:val="kk-KZ"/>
        </w:rPr>
        <w:t>;</w:t>
      </w:r>
    </w:p>
    <w:p w14:paraId="56AF7FE6" w14:textId="229AF464" w:rsidR="00BF6F27" w:rsidRPr="00955959" w:rsidRDefault="00BF6F27" w:rsidP="00FD2348">
      <w:pPr>
        <w:ind w:firstLine="709"/>
        <w:jc w:val="both"/>
        <w:rPr>
          <w:lang w:val="kk-KZ"/>
        </w:rPr>
      </w:pPr>
      <w:r w:rsidRPr="00955959">
        <w:rPr>
          <w:lang w:val="kk-KZ"/>
        </w:rPr>
        <w:t xml:space="preserve">3) </w:t>
      </w:r>
      <w:r w:rsidR="00C21C6D" w:rsidRPr="00955959">
        <w:rPr>
          <w:lang w:val="kk-KZ"/>
        </w:rPr>
        <w:tab/>
      </w:r>
      <w:r w:rsidR="00C834B9" w:rsidRPr="00955959">
        <w:rPr>
          <w:lang w:val="kk-KZ"/>
        </w:rPr>
        <w:t>құпия ақпараттың рұқсатсыз ашылуы немесе пайдаланылуы туралы екінші Тарапты дереу хабардар етуге</w:t>
      </w:r>
      <w:r w:rsidR="00100691" w:rsidRPr="00955959">
        <w:rPr>
          <w:lang w:val="kk-KZ"/>
        </w:rPr>
        <w:t>.</w:t>
      </w:r>
    </w:p>
    <w:p w14:paraId="25CA718C" w14:textId="058CF0D6" w:rsidR="00FE3FB2" w:rsidRPr="00C834B9" w:rsidRDefault="00C834B9" w:rsidP="00FD2348">
      <w:pPr>
        <w:ind w:firstLine="708"/>
        <w:jc w:val="both"/>
        <w:rPr>
          <w:bCs/>
          <w:i/>
          <w:color w:val="FF0000"/>
          <w:lang w:val="kk-KZ"/>
        </w:rPr>
      </w:pPr>
      <w:bookmarkStart w:id="40" w:name="_Hlk216453936"/>
      <w:r w:rsidRPr="00955959">
        <w:rPr>
          <w:i/>
          <w:color w:val="FF0000"/>
          <w:lang w:val="kk-KZ"/>
        </w:rPr>
        <w:t>8.5. тармаққа өзгерістер «ҚДКБҚ» АҚ Директорлар кеңесінің 2023 жылғы 25 тамыздағы № 25 шешіміне сәйкес енгізілген</w:t>
      </w:r>
      <w:r>
        <w:rPr>
          <w:i/>
          <w:color w:val="FF0000"/>
          <w:lang w:val="kk-KZ"/>
        </w:rPr>
        <w:t>.</w:t>
      </w:r>
    </w:p>
    <w:bookmarkEnd w:id="40"/>
    <w:p w14:paraId="6272DD47" w14:textId="0CD0B618" w:rsidR="00A675B9" w:rsidRPr="00955959" w:rsidRDefault="00BF6F27" w:rsidP="00FD2348">
      <w:pPr>
        <w:ind w:firstLine="709"/>
        <w:jc w:val="both"/>
        <w:rPr>
          <w:lang w:val="kk-KZ"/>
        </w:rPr>
      </w:pPr>
      <w:r w:rsidRPr="00955959">
        <w:rPr>
          <w:lang w:val="kk-KZ"/>
        </w:rPr>
        <w:t xml:space="preserve">8.5. </w:t>
      </w:r>
      <w:r w:rsidR="004C0BF1" w:rsidRPr="00955959">
        <w:rPr>
          <w:lang w:val="kk-KZ"/>
        </w:rPr>
        <w:t xml:space="preserve"> </w:t>
      </w:r>
      <w:r w:rsidR="00C21C6D" w:rsidRPr="00955959">
        <w:rPr>
          <w:lang w:val="kk-KZ"/>
        </w:rPr>
        <w:tab/>
      </w:r>
      <w:r w:rsidR="00C834B9" w:rsidRPr="00955959">
        <w:rPr>
          <w:lang w:val="kk-KZ"/>
        </w:rPr>
        <w:t>Қатысушы банк Қордың Қатысушы банктің қаржылық және өзге есептілігі бойынша құпия ақпаратты, оның ішінде Қатысушы банк жатқызылған классификациялық топтар, оның міндетті күнтізбелік (қосымша, төтенше) жарнасының мөлшерлемелері мен мөлшерлері туралы мәліметтерді, сондай-ақ депозиттерге міндетті кепілдік беру жүйесінің жұмыс істеуін қамтамасыз ету және Қордың өз міндеттері мен функцияларын орындау үшін қажетті өзге ақпаратты, банк құпиясын және заңмен қорғалатын өзге де құпияны құрайтын мәліметтерді Ұлттық Банкке және уәкілетті органға жария етуіне және беруіне келісім береді. Мұндай мәліметтерді ұсыну тәртібі Ұлттық Банк, уәкілетті орган және Қор арасындағы келісім бойынша айқындалады</w:t>
      </w:r>
      <w:r w:rsidR="00A675B9" w:rsidRPr="00955959">
        <w:rPr>
          <w:lang w:val="kk-KZ"/>
        </w:rPr>
        <w:t>.</w:t>
      </w:r>
    </w:p>
    <w:p w14:paraId="6B9FC954" w14:textId="282E2642" w:rsidR="004C0BF1" w:rsidRPr="00955959" w:rsidRDefault="004C0BF1" w:rsidP="00FD2348">
      <w:pPr>
        <w:ind w:firstLine="709"/>
        <w:jc w:val="both"/>
        <w:rPr>
          <w:lang w:val="kk-KZ"/>
        </w:rPr>
      </w:pPr>
      <w:r w:rsidRPr="00955959">
        <w:rPr>
          <w:lang w:val="kk-KZ"/>
        </w:rPr>
        <w:t xml:space="preserve">8.6. </w:t>
      </w:r>
      <w:r w:rsidR="00C21C6D" w:rsidRPr="00955959">
        <w:rPr>
          <w:lang w:val="kk-KZ"/>
        </w:rPr>
        <w:tab/>
      </w:r>
      <w:r w:rsidR="00C834B9" w:rsidRPr="00955959">
        <w:rPr>
          <w:lang w:val="kk-KZ"/>
        </w:rPr>
        <w:t>Құпия ақпарат жария етілген жағдайда Тараптар Шартқа және Қазақстан Республикасы заңнамасына сәйкес жауапкершілікке тартылады. Тараптар Шарт шарттарын орындау процесінде құпия ақпарат берілген тұлғалардың құпиялылық талаптарын сақтауын қамтамасыз ету үшін де жауапты болады</w:t>
      </w:r>
      <w:r w:rsidRPr="00955959">
        <w:rPr>
          <w:lang w:val="kk-KZ"/>
        </w:rPr>
        <w:t>.</w:t>
      </w:r>
    </w:p>
    <w:p w14:paraId="6BFB81DE" w14:textId="32EFB3C7" w:rsidR="004C0BF1" w:rsidRPr="00955959" w:rsidRDefault="00C834B9" w:rsidP="00FD2348">
      <w:pPr>
        <w:pStyle w:val="Normal1"/>
        <w:ind w:firstLine="708"/>
        <w:jc w:val="both"/>
        <w:rPr>
          <w:sz w:val="24"/>
          <w:szCs w:val="24"/>
          <w:lang w:val="kk-KZ"/>
        </w:rPr>
      </w:pPr>
      <w:r w:rsidRPr="00955959">
        <w:rPr>
          <w:sz w:val="24"/>
          <w:szCs w:val="24"/>
          <w:lang w:val="kk-KZ"/>
        </w:rPr>
        <w:t xml:space="preserve">Шарт мақсаттары үшін құпия ақпаратты үшінші тұлғаларға жария ету немесе беру деп Тараптың (оның лауазымды тұлғаларының, қызметкерлерінің) құпия ақпаратты құрайтын </w:t>
      </w:r>
      <w:r w:rsidRPr="00955959">
        <w:rPr>
          <w:sz w:val="24"/>
          <w:szCs w:val="24"/>
          <w:lang w:val="kk-KZ"/>
        </w:rPr>
        <w:lastRenderedPageBreak/>
        <w:t>мәліметтерді кез келген нысанда және кез келген түрде, оның ішінде жазбаша, ауызша және (немесе) электрондық форматтағы ақпаратты, аудио және видео материалдарға жазылған ақпаратты, құжаттардың түпнұсқаларымен немесе көшірмелерімен немесе олардан үзінділермен таныстыруды үшінші тұлғаларға (заңды және (немесе) жеке тұлғаларға) қасақана немесе абайсызда ашуы немесе беруі түсініледі</w:t>
      </w:r>
      <w:r w:rsidR="004C0BF1" w:rsidRPr="00955959">
        <w:rPr>
          <w:sz w:val="24"/>
          <w:szCs w:val="24"/>
          <w:lang w:val="kk-KZ"/>
        </w:rPr>
        <w:t xml:space="preserve">.        </w:t>
      </w:r>
    </w:p>
    <w:p w14:paraId="2AB20049" w14:textId="15A5F0AA" w:rsidR="004C0BF1" w:rsidRPr="00955959" w:rsidRDefault="00C834B9" w:rsidP="00FD2348">
      <w:pPr>
        <w:autoSpaceDE w:val="0"/>
        <w:autoSpaceDN w:val="0"/>
        <w:adjustRightInd w:val="0"/>
        <w:ind w:firstLine="708"/>
        <w:jc w:val="both"/>
        <w:rPr>
          <w:lang w:val="kk-KZ"/>
        </w:rPr>
      </w:pPr>
      <w:r w:rsidRPr="00955959">
        <w:rPr>
          <w:lang w:val="kk-KZ"/>
        </w:rPr>
        <w:t>Қатысушы банктің өзінің жыл сайын жарияланатын қаржылық есептілігінде Қорға төленген міндетті күнтізбелік, қосымша және (немесе) төтенше жарналардың жалпы сомасын көрсетуі құпия мәліметтерді жария ету немесе беру деп есептелмейді.</w:t>
      </w:r>
      <w:r w:rsidR="004C0BF1" w:rsidRPr="00955959">
        <w:rPr>
          <w:lang w:val="kk-KZ"/>
        </w:rPr>
        <w:t>.</w:t>
      </w:r>
    </w:p>
    <w:p w14:paraId="09C1B3E2" w14:textId="09B653DB" w:rsidR="004C0BF1" w:rsidRPr="00955959" w:rsidRDefault="00C834B9" w:rsidP="00FD2348">
      <w:pPr>
        <w:autoSpaceDE w:val="0"/>
        <w:autoSpaceDN w:val="0"/>
        <w:adjustRightInd w:val="0"/>
        <w:ind w:firstLine="708"/>
        <w:jc w:val="both"/>
        <w:rPr>
          <w:lang w:val="kk-KZ"/>
        </w:rPr>
      </w:pPr>
      <w:r w:rsidRPr="00955959">
        <w:rPr>
          <w:lang w:val="kk-KZ"/>
        </w:rPr>
        <w:t>Тараптардың құпия ақпаратты жария етпеу жөніндегі міндеттемелері Шарттың қолданылуы тоқтатылғаннан кейін де күшінде қалады</w:t>
      </w:r>
      <w:r w:rsidR="004C0BF1" w:rsidRPr="00955959">
        <w:rPr>
          <w:lang w:val="kk-KZ"/>
        </w:rPr>
        <w:t>.</w:t>
      </w:r>
    </w:p>
    <w:p w14:paraId="671EA3E4" w14:textId="56020329" w:rsidR="007801A7" w:rsidRPr="00955959" w:rsidRDefault="004C0BF1" w:rsidP="00FD2348">
      <w:pPr>
        <w:ind w:firstLine="709"/>
        <w:jc w:val="both"/>
        <w:rPr>
          <w:lang w:val="kk-KZ"/>
        </w:rPr>
      </w:pPr>
      <w:r w:rsidRPr="00955959">
        <w:rPr>
          <w:lang w:val="kk-KZ"/>
        </w:rPr>
        <w:t xml:space="preserve">8.7. </w:t>
      </w:r>
      <w:r w:rsidR="00C21C6D" w:rsidRPr="00955959">
        <w:rPr>
          <w:lang w:val="kk-KZ"/>
        </w:rPr>
        <w:tab/>
      </w:r>
      <w:r w:rsidR="00C834B9" w:rsidRPr="00955959">
        <w:rPr>
          <w:lang w:val="kk-KZ"/>
        </w:rPr>
        <w:t>Әрбір Тарап құпия ақпараттың бірегейлігіне байланысты Шарт шарттарын бұзудың екінші Тарапқа түзелмейтін зиян келтіретінін мойындайды және келіседі, сондықтан екінші Тарап барлық қолжетімді құқықтық қорғау құралдарына қосымша әділетті зиян өтеуді талап етуге құқылы</w:t>
      </w:r>
      <w:r w:rsidR="007801A7" w:rsidRPr="00955959">
        <w:rPr>
          <w:lang w:val="kk-KZ"/>
        </w:rPr>
        <w:t xml:space="preserve">. </w:t>
      </w:r>
    </w:p>
    <w:p w14:paraId="1D8243E9" w14:textId="77777777" w:rsidR="001A58D7" w:rsidRPr="00955959" w:rsidRDefault="004C0BF1" w:rsidP="00FD2348">
      <w:pPr>
        <w:ind w:firstLine="709"/>
        <w:jc w:val="both"/>
        <w:rPr>
          <w:lang w:val="kk-KZ"/>
        </w:rPr>
      </w:pPr>
      <w:r w:rsidRPr="00955959">
        <w:rPr>
          <w:lang w:val="kk-KZ"/>
        </w:rPr>
        <w:t xml:space="preserve"> </w:t>
      </w:r>
    </w:p>
    <w:p w14:paraId="29741292" w14:textId="747EB0A7" w:rsidR="00B42610" w:rsidRPr="00B22042" w:rsidRDefault="00C834B9" w:rsidP="00FD2348">
      <w:pPr>
        <w:numPr>
          <w:ilvl w:val="0"/>
          <w:numId w:val="7"/>
        </w:numPr>
        <w:autoSpaceDE w:val="0"/>
        <w:autoSpaceDN w:val="0"/>
        <w:adjustRightInd w:val="0"/>
        <w:ind w:left="0" w:firstLine="426"/>
        <w:jc w:val="center"/>
        <w:rPr>
          <w:b/>
          <w:color w:val="000000"/>
        </w:rPr>
      </w:pPr>
      <w:r w:rsidRPr="00C834B9">
        <w:rPr>
          <w:b/>
          <w:color w:val="000000"/>
        </w:rPr>
        <w:t xml:space="preserve">Форс-мажор </w:t>
      </w:r>
      <w:proofErr w:type="spellStart"/>
      <w:r w:rsidRPr="00C834B9">
        <w:rPr>
          <w:b/>
          <w:color w:val="000000"/>
        </w:rPr>
        <w:t>жағдайларының</w:t>
      </w:r>
      <w:proofErr w:type="spellEnd"/>
      <w:r w:rsidRPr="00C834B9">
        <w:rPr>
          <w:b/>
          <w:color w:val="000000"/>
        </w:rPr>
        <w:t xml:space="preserve"> </w:t>
      </w:r>
      <w:proofErr w:type="spellStart"/>
      <w:r w:rsidRPr="00C834B9">
        <w:rPr>
          <w:b/>
          <w:color w:val="000000"/>
        </w:rPr>
        <w:t>әрекеті</w:t>
      </w:r>
      <w:proofErr w:type="spellEnd"/>
    </w:p>
    <w:p w14:paraId="64F9251B" w14:textId="77777777" w:rsidR="000F34B1" w:rsidRPr="00B22042" w:rsidRDefault="000F34B1" w:rsidP="00FD2348">
      <w:pPr>
        <w:autoSpaceDE w:val="0"/>
        <w:autoSpaceDN w:val="0"/>
        <w:adjustRightInd w:val="0"/>
        <w:ind w:firstLine="720"/>
        <w:jc w:val="center"/>
        <w:rPr>
          <w:b/>
          <w:color w:val="000000"/>
        </w:rPr>
      </w:pPr>
    </w:p>
    <w:p w14:paraId="4511743F" w14:textId="1B5DE3F7" w:rsidR="005436E4" w:rsidRPr="00B22042" w:rsidRDefault="00F95115" w:rsidP="00FD2348">
      <w:pPr>
        <w:tabs>
          <w:tab w:val="left" w:pos="0"/>
        </w:tabs>
        <w:autoSpaceDE w:val="0"/>
        <w:autoSpaceDN w:val="0"/>
        <w:adjustRightInd w:val="0"/>
        <w:ind w:firstLine="709"/>
        <w:jc w:val="both"/>
        <w:rPr>
          <w:color w:val="000000"/>
        </w:rPr>
      </w:pPr>
      <w:r w:rsidRPr="00B22042">
        <w:rPr>
          <w:color w:val="000000"/>
        </w:rPr>
        <w:t>9</w:t>
      </w:r>
      <w:r w:rsidR="005436E4" w:rsidRPr="00B22042">
        <w:rPr>
          <w:color w:val="000000"/>
        </w:rPr>
        <w:t xml:space="preserve">.1. </w:t>
      </w:r>
      <w:r w:rsidR="00C21C6D" w:rsidRPr="00B22042">
        <w:rPr>
          <w:color w:val="000000"/>
        </w:rPr>
        <w:tab/>
      </w:r>
      <w:proofErr w:type="spellStart"/>
      <w:r w:rsidR="00C834B9" w:rsidRPr="00C834B9">
        <w:rPr>
          <w:color w:val="000000"/>
        </w:rPr>
        <w:t>Тараптар</w:t>
      </w:r>
      <w:proofErr w:type="spellEnd"/>
      <w:r w:rsidR="00C834B9" w:rsidRPr="00C834B9">
        <w:rPr>
          <w:color w:val="000000"/>
        </w:rPr>
        <w:t xml:space="preserve"> </w:t>
      </w:r>
      <w:proofErr w:type="spellStart"/>
      <w:r w:rsidR="00C834B9" w:rsidRPr="00C834B9">
        <w:rPr>
          <w:color w:val="000000"/>
        </w:rPr>
        <w:t>Шарт</w:t>
      </w:r>
      <w:proofErr w:type="spellEnd"/>
      <w:r w:rsidR="00C834B9" w:rsidRPr="00C834B9">
        <w:rPr>
          <w:color w:val="000000"/>
        </w:rPr>
        <w:t xml:space="preserve"> </w:t>
      </w:r>
      <w:proofErr w:type="spellStart"/>
      <w:r w:rsidR="00C834B9" w:rsidRPr="00C834B9">
        <w:rPr>
          <w:color w:val="000000"/>
        </w:rPr>
        <w:t>бойынша</w:t>
      </w:r>
      <w:proofErr w:type="spellEnd"/>
      <w:r w:rsidR="00C834B9" w:rsidRPr="00C834B9">
        <w:rPr>
          <w:color w:val="000000"/>
        </w:rPr>
        <w:t xml:space="preserve"> </w:t>
      </w:r>
      <w:proofErr w:type="spellStart"/>
      <w:r w:rsidR="00C834B9" w:rsidRPr="00C834B9">
        <w:rPr>
          <w:color w:val="000000"/>
        </w:rPr>
        <w:t>өз</w:t>
      </w:r>
      <w:proofErr w:type="spellEnd"/>
      <w:r w:rsidR="00C834B9" w:rsidRPr="00C834B9">
        <w:rPr>
          <w:color w:val="000000"/>
        </w:rPr>
        <w:t xml:space="preserve"> </w:t>
      </w:r>
      <w:proofErr w:type="spellStart"/>
      <w:r w:rsidR="00C834B9" w:rsidRPr="00C834B9">
        <w:rPr>
          <w:color w:val="000000"/>
        </w:rPr>
        <w:t>міндеттемелерін</w:t>
      </w:r>
      <w:proofErr w:type="spellEnd"/>
      <w:r w:rsidR="00C834B9" w:rsidRPr="00C834B9">
        <w:rPr>
          <w:color w:val="000000"/>
        </w:rPr>
        <w:t xml:space="preserve"> </w:t>
      </w:r>
      <w:proofErr w:type="spellStart"/>
      <w:r w:rsidR="00C834B9" w:rsidRPr="00C834B9">
        <w:rPr>
          <w:color w:val="000000"/>
        </w:rPr>
        <w:t>орындамағаны</w:t>
      </w:r>
      <w:proofErr w:type="spellEnd"/>
      <w:r w:rsidR="00C834B9" w:rsidRPr="00C834B9">
        <w:rPr>
          <w:color w:val="000000"/>
        </w:rPr>
        <w:t xml:space="preserve"> </w:t>
      </w:r>
      <w:proofErr w:type="spellStart"/>
      <w:r w:rsidR="00C834B9" w:rsidRPr="00C834B9">
        <w:rPr>
          <w:color w:val="000000"/>
        </w:rPr>
        <w:t>немесе</w:t>
      </w:r>
      <w:proofErr w:type="spellEnd"/>
      <w:r w:rsidR="00C834B9" w:rsidRPr="00C834B9">
        <w:rPr>
          <w:color w:val="000000"/>
        </w:rPr>
        <w:t xml:space="preserve"> </w:t>
      </w:r>
      <w:proofErr w:type="spellStart"/>
      <w:r w:rsidR="00C834B9" w:rsidRPr="00C834B9">
        <w:rPr>
          <w:color w:val="000000"/>
        </w:rPr>
        <w:t>тиісінше</w:t>
      </w:r>
      <w:proofErr w:type="spellEnd"/>
      <w:r w:rsidR="00C834B9" w:rsidRPr="00C834B9">
        <w:rPr>
          <w:color w:val="000000"/>
        </w:rPr>
        <w:t xml:space="preserve"> </w:t>
      </w:r>
      <w:proofErr w:type="spellStart"/>
      <w:r w:rsidR="00C834B9" w:rsidRPr="00C834B9">
        <w:rPr>
          <w:color w:val="000000"/>
        </w:rPr>
        <w:t>орындамағаны</w:t>
      </w:r>
      <w:proofErr w:type="spellEnd"/>
      <w:r w:rsidR="00C834B9" w:rsidRPr="00C834B9">
        <w:rPr>
          <w:color w:val="000000"/>
        </w:rPr>
        <w:t xml:space="preserve"> </w:t>
      </w:r>
      <w:proofErr w:type="spellStart"/>
      <w:r w:rsidR="00C834B9" w:rsidRPr="00C834B9">
        <w:rPr>
          <w:color w:val="000000"/>
        </w:rPr>
        <w:t>үшін</w:t>
      </w:r>
      <w:proofErr w:type="spellEnd"/>
      <w:r w:rsidR="00C834B9" w:rsidRPr="00C834B9">
        <w:rPr>
          <w:color w:val="000000"/>
        </w:rPr>
        <w:t xml:space="preserve"> </w:t>
      </w:r>
      <w:proofErr w:type="spellStart"/>
      <w:r w:rsidR="00C834B9" w:rsidRPr="00C834B9">
        <w:rPr>
          <w:color w:val="000000"/>
        </w:rPr>
        <w:t>жауапкершіліктен</w:t>
      </w:r>
      <w:proofErr w:type="spellEnd"/>
      <w:r w:rsidR="00C834B9" w:rsidRPr="00C834B9">
        <w:rPr>
          <w:color w:val="000000"/>
        </w:rPr>
        <w:t xml:space="preserve"> </w:t>
      </w:r>
      <w:proofErr w:type="spellStart"/>
      <w:r w:rsidR="00C834B9" w:rsidRPr="00C834B9">
        <w:rPr>
          <w:color w:val="000000"/>
        </w:rPr>
        <w:t>босатылады</w:t>
      </w:r>
      <w:proofErr w:type="spellEnd"/>
      <w:r w:rsidR="00C834B9" w:rsidRPr="00C834B9">
        <w:rPr>
          <w:color w:val="000000"/>
        </w:rPr>
        <w:t xml:space="preserve">, </w:t>
      </w:r>
      <w:proofErr w:type="spellStart"/>
      <w:r w:rsidR="00C834B9" w:rsidRPr="00C834B9">
        <w:rPr>
          <w:color w:val="000000"/>
        </w:rPr>
        <w:t>егер</w:t>
      </w:r>
      <w:proofErr w:type="spellEnd"/>
      <w:r w:rsidR="00C834B9" w:rsidRPr="00C834B9">
        <w:rPr>
          <w:color w:val="000000"/>
        </w:rPr>
        <w:t xml:space="preserve"> </w:t>
      </w:r>
      <w:proofErr w:type="spellStart"/>
      <w:r w:rsidR="00C834B9" w:rsidRPr="00C834B9">
        <w:rPr>
          <w:color w:val="000000"/>
        </w:rPr>
        <w:t>ол</w:t>
      </w:r>
      <w:proofErr w:type="spellEnd"/>
      <w:r w:rsidR="00C834B9" w:rsidRPr="00C834B9">
        <w:rPr>
          <w:color w:val="000000"/>
        </w:rPr>
        <w:t xml:space="preserve"> </w:t>
      </w:r>
      <w:proofErr w:type="spellStart"/>
      <w:r w:rsidR="00C834B9" w:rsidRPr="00C834B9">
        <w:rPr>
          <w:color w:val="000000"/>
        </w:rPr>
        <w:t>мынадай</w:t>
      </w:r>
      <w:proofErr w:type="spellEnd"/>
      <w:r w:rsidR="00C834B9" w:rsidRPr="00C834B9">
        <w:rPr>
          <w:color w:val="000000"/>
        </w:rPr>
        <w:t xml:space="preserve"> форс-мажор </w:t>
      </w:r>
      <w:proofErr w:type="spellStart"/>
      <w:r w:rsidR="00C834B9" w:rsidRPr="00C834B9">
        <w:rPr>
          <w:color w:val="000000"/>
        </w:rPr>
        <w:t>жағдайларының</w:t>
      </w:r>
      <w:proofErr w:type="spellEnd"/>
      <w:r w:rsidR="00C834B9" w:rsidRPr="00C834B9">
        <w:rPr>
          <w:color w:val="000000"/>
        </w:rPr>
        <w:t xml:space="preserve"> </w:t>
      </w:r>
      <w:proofErr w:type="spellStart"/>
      <w:r w:rsidR="00C834B9" w:rsidRPr="00C834B9">
        <w:rPr>
          <w:color w:val="000000"/>
        </w:rPr>
        <w:t>салдарынан</w:t>
      </w:r>
      <w:proofErr w:type="spellEnd"/>
      <w:r w:rsidR="00C834B9" w:rsidRPr="00C834B9">
        <w:rPr>
          <w:color w:val="000000"/>
        </w:rPr>
        <w:t xml:space="preserve"> </w:t>
      </w:r>
      <w:proofErr w:type="spellStart"/>
      <w:r w:rsidR="00C834B9" w:rsidRPr="00C834B9">
        <w:rPr>
          <w:color w:val="000000"/>
        </w:rPr>
        <w:t>туындаған</w:t>
      </w:r>
      <w:proofErr w:type="spellEnd"/>
      <w:r w:rsidR="00C834B9" w:rsidRPr="00C834B9">
        <w:rPr>
          <w:color w:val="000000"/>
        </w:rPr>
        <w:t xml:space="preserve"> </w:t>
      </w:r>
      <w:proofErr w:type="spellStart"/>
      <w:r w:rsidR="00C834B9" w:rsidRPr="00C834B9">
        <w:rPr>
          <w:color w:val="000000"/>
        </w:rPr>
        <w:t>болса</w:t>
      </w:r>
      <w:proofErr w:type="spellEnd"/>
      <w:r w:rsidR="00C834B9" w:rsidRPr="00C834B9">
        <w:rPr>
          <w:color w:val="000000"/>
        </w:rPr>
        <w:t xml:space="preserve">: су </w:t>
      </w:r>
      <w:proofErr w:type="spellStart"/>
      <w:r w:rsidR="00C834B9" w:rsidRPr="00C834B9">
        <w:rPr>
          <w:color w:val="000000"/>
        </w:rPr>
        <w:t>тасқыны</w:t>
      </w:r>
      <w:proofErr w:type="spellEnd"/>
      <w:r w:rsidR="00C834B9" w:rsidRPr="00C834B9">
        <w:rPr>
          <w:color w:val="000000"/>
        </w:rPr>
        <w:t xml:space="preserve">, </w:t>
      </w:r>
      <w:proofErr w:type="spellStart"/>
      <w:r w:rsidR="00C834B9" w:rsidRPr="00C834B9">
        <w:rPr>
          <w:color w:val="000000"/>
        </w:rPr>
        <w:t>жер</w:t>
      </w:r>
      <w:proofErr w:type="spellEnd"/>
      <w:r w:rsidR="00C834B9" w:rsidRPr="00C834B9">
        <w:rPr>
          <w:color w:val="000000"/>
        </w:rPr>
        <w:t xml:space="preserve"> </w:t>
      </w:r>
      <w:proofErr w:type="spellStart"/>
      <w:r w:rsidR="00C834B9" w:rsidRPr="00C834B9">
        <w:rPr>
          <w:color w:val="000000"/>
        </w:rPr>
        <w:t>сілкінісі</w:t>
      </w:r>
      <w:proofErr w:type="spellEnd"/>
      <w:r w:rsidR="00C834B9" w:rsidRPr="00C834B9">
        <w:rPr>
          <w:color w:val="000000"/>
        </w:rPr>
        <w:t xml:space="preserve"> </w:t>
      </w:r>
      <w:proofErr w:type="spellStart"/>
      <w:r w:rsidR="00C834B9" w:rsidRPr="00C834B9">
        <w:rPr>
          <w:color w:val="000000"/>
        </w:rPr>
        <w:t>және</w:t>
      </w:r>
      <w:proofErr w:type="spellEnd"/>
      <w:r w:rsidR="00C834B9" w:rsidRPr="00C834B9">
        <w:rPr>
          <w:color w:val="000000"/>
        </w:rPr>
        <w:t xml:space="preserve"> </w:t>
      </w:r>
      <w:proofErr w:type="spellStart"/>
      <w:r w:rsidR="00C834B9" w:rsidRPr="00C834B9">
        <w:rPr>
          <w:color w:val="000000"/>
        </w:rPr>
        <w:t>өзге</w:t>
      </w:r>
      <w:proofErr w:type="spellEnd"/>
      <w:r w:rsidR="00C834B9" w:rsidRPr="00C834B9">
        <w:rPr>
          <w:color w:val="000000"/>
        </w:rPr>
        <w:t xml:space="preserve"> де </w:t>
      </w:r>
      <w:proofErr w:type="spellStart"/>
      <w:r w:rsidR="00C834B9" w:rsidRPr="00C834B9">
        <w:rPr>
          <w:color w:val="000000"/>
        </w:rPr>
        <w:t>табиғи</w:t>
      </w:r>
      <w:proofErr w:type="spellEnd"/>
      <w:r w:rsidR="00C834B9" w:rsidRPr="00C834B9">
        <w:rPr>
          <w:color w:val="000000"/>
        </w:rPr>
        <w:t xml:space="preserve"> </w:t>
      </w:r>
      <w:proofErr w:type="spellStart"/>
      <w:r w:rsidR="00C834B9" w:rsidRPr="00C834B9">
        <w:rPr>
          <w:color w:val="000000"/>
        </w:rPr>
        <w:t>апаттар</w:t>
      </w:r>
      <w:proofErr w:type="spellEnd"/>
      <w:r w:rsidR="00C834B9" w:rsidRPr="00C834B9">
        <w:rPr>
          <w:color w:val="000000"/>
        </w:rPr>
        <w:t xml:space="preserve">, </w:t>
      </w:r>
      <w:proofErr w:type="spellStart"/>
      <w:r w:rsidR="00C834B9" w:rsidRPr="00C834B9">
        <w:rPr>
          <w:color w:val="000000"/>
        </w:rPr>
        <w:t>экологиялық</w:t>
      </w:r>
      <w:proofErr w:type="spellEnd"/>
      <w:r w:rsidR="00C834B9" w:rsidRPr="00C834B9">
        <w:rPr>
          <w:color w:val="000000"/>
        </w:rPr>
        <w:t xml:space="preserve"> </w:t>
      </w:r>
      <w:proofErr w:type="spellStart"/>
      <w:r w:rsidR="00C834B9" w:rsidRPr="00C834B9">
        <w:rPr>
          <w:color w:val="000000"/>
        </w:rPr>
        <w:t>апаттар</w:t>
      </w:r>
      <w:proofErr w:type="spellEnd"/>
      <w:r w:rsidR="00C834B9" w:rsidRPr="00C834B9">
        <w:rPr>
          <w:color w:val="000000"/>
        </w:rPr>
        <w:t xml:space="preserve">, </w:t>
      </w:r>
      <w:proofErr w:type="spellStart"/>
      <w:r w:rsidR="00C834B9" w:rsidRPr="00C834B9">
        <w:rPr>
          <w:color w:val="000000"/>
        </w:rPr>
        <w:t>соғыс</w:t>
      </w:r>
      <w:proofErr w:type="spellEnd"/>
      <w:r w:rsidR="00C834B9" w:rsidRPr="00C834B9">
        <w:rPr>
          <w:color w:val="000000"/>
        </w:rPr>
        <w:t xml:space="preserve"> </w:t>
      </w:r>
      <w:proofErr w:type="spellStart"/>
      <w:r w:rsidR="00C834B9" w:rsidRPr="00C834B9">
        <w:rPr>
          <w:color w:val="000000"/>
        </w:rPr>
        <w:t>қимылдары</w:t>
      </w:r>
      <w:proofErr w:type="spellEnd"/>
      <w:r w:rsidR="00C834B9" w:rsidRPr="00C834B9">
        <w:rPr>
          <w:color w:val="000000"/>
        </w:rPr>
        <w:t xml:space="preserve">, </w:t>
      </w:r>
      <w:proofErr w:type="spellStart"/>
      <w:r w:rsidR="00C834B9" w:rsidRPr="00C834B9">
        <w:rPr>
          <w:color w:val="000000"/>
        </w:rPr>
        <w:t>азаматтық</w:t>
      </w:r>
      <w:proofErr w:type="spellEnd"/>
      <w:r w:rsidR="00C834B9" w:rsidRPr="00C834B9">
        <w:rPr>
          <w:color w:val="000000"/>
        </w:rPr>
        <w:t xml:space="preserve"> </w:t>
      </w:r>
      <w:proofErr w:type="spellStart"/>
      <w:r w:rsidR="00C834B9" w:rsidRPr="00C834B9">
        <w:rPr>
          <w:color w:val="000000"/>
        </w:rPr>
        <w:t>соғыс</w:t>
      </w:r>
      <w:proofErr w:type="spellEnd"/>
      <w:r w:rsidR="00C834B9" w:rsidRPr="00C834B9">
        <w:rPr>
          <w:color w:val="000000"/>
        </w:rPr>
        <w:t xml:space="preserve">, </w:t>
      </w:r>
      <w:proofErr w:type="spellStart"/>
      <w:r w:rsidR="00C834B9" w:rsidRPr="00C834B9">
        <w:rPr>
          <w:color w:val="000000"/>
        </w:rPr>
        <w:t>халық</w:t>
      </w:r>
      <w:proofErr w:type="spellEnd"/>
      <w:r w:rsidR="00C834B9" w:rsidRPr="00C834B9">
        <w:rPr>
          <w:color w:val="000000"/>
        </w:rPr>
        <w:t xml:space="preserve"> </w:t>
      </w:r>
      <w:proofErr w:type="spellStart"/>
      <w:r w:rsidR="00C834B9" w:rsidRPr="00C834B9">
        <w:rPr>
          <w:color w:val="000000"/>
        </w:rPr>
        <w:t>толқулары</w:t>
      </w:r>
      <w:proofErr w:type="spellEnd"/>
      <w:r w:rsidR="00C834B9" w:rsidRPr="00C834B9">
        <w:rPr>
          <w:color w:val="000000"/>
        </w:rPr>
        <w:t xml:space="preserve">, </w:t>
      </w:r>
      <w:proofErr w:type="spellStart"/>
      <w:r w:rsidR="00C834B9" w:rsidRPr="00C834B9">
        <w:rPr>
          <w:color w:val="000000"/>
        </w:rPr>
        <w:t>жаппай</w:t>
      </w:r>
      <w:proofErr w:type="spellEnd"/>
      <w:r w:rsidR="00C834B9" w:rsidRPr="00C834B9">
        <w:rPr>
          <w:color w:val="000000"/>
        </w:rPr>
        <w:t xml:space="preserve"> </w:t>
      </w:r>
      <w:proofErr w:type="spellStart"/>
      <w:r w:rsidR="00C834B9" w:rsidRPr="00C834B9">
        <w:rPr>
          <w:color w:val="000000"/>
        </w:rPr>
        <w:t>тәртіпсіздіктер</w:t>
      </w:r>
      <w:proofErr w:type="spellEnd"/>
      <w:r w:rsidR="00C834B9" w:rsidRPr="00C834B9">
        <w:rPr>
          <w:color w:val="000000"/>
        </w:rPr>
        <w:t xml:space="preserve"> </w:t>
      </w:r>
      <w:proofErr w:type="spellStart"/>
      <w:r w:rsidR="00C834B9" w:rsidRPr="00C834B9">
        <w:rPr>
          <w:color w:val="000000"/>
        </w:rPr>
        <w:t>немесе</w:t>
      </w:r>
      <w:proofErr w:type="spellEnd"/>
      <w:r w:rsidR="00C834B9" w:rsidRPr="00C834B9">
        <w:rPr>
          <w:color w:val="000000"/>
        </w:rPr>
        <w:t xml:space="preserve"> </w:t>
      </w:r>
      <w:proofErr w:type="spellStart"/>
      <w:r w:rsidR="00C834B9" w:rsidRPr="00C834B9">
        <w:rPr>
          <w:color w:val="000000"/>
        </w:rPr>
        <w:t>ереуілдер</w:t>
      </w:r>
      <w:proofErr w:type="spellEnd"/>
      <w:r w:rsidR="00C834B9" w:rsidRPr="00C834B9">
        <w:rPr>
          <w:color w:val="000000"/>
        </w:rPr>
        <w:t xml:space="preserve">, </w:t>
      </w:r>
      <w:proofErr w:type="spellStart"/>
      <w:r w:rsidR="00C834B9" w:rsidRPr="00C834B9">
        <w:rPr>
          <w:color w:val="000000"/>
        </w:rPr>
        <w:t>мемлекеттік</w:t>
      </w:r>
      <w:proofErr w:type="spellEnd"/>
      <w:r w:rsidR="00C834B9" w:rsidRPr="00C834B9">
        <w:rPr>
          <w:color w:val="000000"/>
        </w:rPr>
        <w:t xml:space="preserve"> </w:t>
      </w:r>
      <w:proofErr w:type="spellStart"/>
      <w:r w:rsidR="00C834B9" w:rsidRPr="00C834B9">
        <w:rPr>
          <w:color w:val="000000"/>
        </w:rPr>
        <w:t>органдардың</w:t>
      </w:r>
      <w:proofErr w:type="spellEnd"/>
      <w:r w:rsidR="00C834B9" w:rsidRPr="00C834B9">
        <w:rPr>
          <w:color w:val="000000"/>
        </w:rPr>
        <w:t xml:space="preserve"> </w:t>
      </w:r>
      <w:proofErr w:type="spellStart"/>
      <w:r w:rsidR="00C834B9" w:rsidRPr="00C834B9">
        <w:rPr>
          <w:color w:val="000000"/>
        </w:rPr>
        <w:t>Тараптар</w:t>
      </w:r>
      <w:proofErr w:type="spellEnd"/>
      <w:r w:rsidR="00C834B9" w:rsidRPr="00C834B9">
        <w:rPr>
          <w:color w:val="000000"/>
        </w:rPr>
        <w:t xml:space="preserve"> </w:t>
      </w:r>
      <w:proofErr w:type="spellStart"/>
      <w:r w:rsidR="00C834B9" w:rsidRPr="00C834B9">
        <w:rPr>
          <w:color w:val="000000"/>
        </w:rPr>
        <w:t>алдын</w:t>
      </w:r>
      <w:proofErr w:type="spellEnd"/>
      <w:r w:rsidR="00C834B9" w:rsidRPr="00C834B9">
        <w:rPr>
          <w:color w:val="000000"/>
        </w:rPr>
        <w:t xml:space="preserve"> ала </w:t>
      </w:r>
      <w:proofErr w:type="spellStart"/>
      <w:r w:rsidR="00C834B9" w:rsidRPr="00C834B9">
        <w:rPr>
          <w:color w:val="000000"/>
        </w:rPr>
        <w:t>болжай</w:t>
      </w:r>
      <w:proofErr w:type="spellEnd"/>
      <w:r w:rsidR="00C834B9" w:rsidRPr="00C834B9">
        <w:rPr>
          <w:color w:val="000000"/>
        </w:rPr>
        <w:t xml:space="preserve"> </w:t>
      </w:r>
      <w:proofErr w:type="spellStart"/>
      <w:r w:rsidR="00C834B9" w:rsidRPr="00C834B9">
        <w:rPr>
          <w:color w:val="000000"/>
        </w:rPr>
        <w:t>алмаған</w:t>
      </w:r>
      <w:proofErr w:type="spellEnd"/>
      <w:r w:rsidR="00C834B9" w:rsidRPr="00C834B9">
        <w:rPr>
          <w:color w:val="000000"/>
        </w:rPr>
        <w:t xml:space="preserve"> </w:t>
      </w:r>
      <w:proofErr w:type="spellStart"/>
      <w:r w:rsidR="00C834B9" w:rsidRPr="00C834B9">
        <w:rPr>
          <w:color w:val="000000"/>
        </w:rPr>
        <w:t>және</w:t>
      </w:r>
      <w:proofErr w:type="spellEnd"/>
      <w:r w:rsidR="00C834B9" w:rsidRPr="00C834B9">
        <w:rPr>
          <w:color w:val="000000"/>
        </w:rPr>
        <w:t xml:space="preserve"> </w:t>
      </w:r>
      <w:proofErr w:type="spellStart"/>
      <w:r w:rsidR="00C834B9" w:rsidRPr="00C834B9">
        <w:rPr>
          <w:color w:val="000000"/>
        </w:rPr>
        <w:t>Тараптардың</w:t>
      </w:r>
      <w:proofErr w:type="spellEnd"/>
      <w:r w:rsidR="00C834B9" w:rsidRPr="00C834B9">
        <w:rPr>
          <w:color w:val="000000"/>
        </w:rPr>
        <w:t xml:space="preserve"> </w:t>
      </w:r>
      <w:proofErr w:type="spellStart"/>
      <w:r w:rsidR="00C834B9" w:rsidRPr="00C834B9">
        <w:rPr>
          <w:color w:val="000000"/>
        </w:rPr>
        <w:t>Шарт</w:t>
      </w:r>
      <w:proofErr w:type="spellEnd"/>
      <w:r w:rsidR="00C834B9" w:rsidRPr="00C834B9">
        <w:rPr>
          <w:color w:val="000000"/>
        </w:rPr>
        <w:t xml:space="preserve"> </w:t>
      </w:r>
      <w:proofErr w:type="spellStart"/>
      <w:r w:rsidR="00C834B9" w:rsidRPr="00C834B9">
        <w:rPr>
          <w:color w:val="000000"/>
        </w:rPr>
        <w:t>бойынша</w:t>
      </w:r>
      <w:proofErr w:type="spellEnd"/>
      <w:r w:rsidR="00C834B9" w:rsidRPr="00C834B9">
        <w:rPr>
          <w:color w:val="000000"/>
        </w:rPr>
        <w:t xml:space="preserve"> </w:t>
      </w:r>
      <w:proofErr w:type="spellStart"/>
      <w:r w:rsidR="00C834B9" w:rsidRPr="00C834B9">
        <w:rPr>
          <w:color w:val="000000"/>
        </w:rPr>
        <w:t>міндеттемелерін</w:t>
      </w:r>
      <w:proofErr w:type="spellEnd"/>
      <w:r w:rsidR="00C834B9" w:rsidRPr="00C834B9">
        <w:rPr>
          <w:color w:val="000000"/>
        </w:rPr>
        <w:t xml:space="preserve"> </w:t>
      </w:r>
      <w:proofErr w:type="spellStart"/>
      <w:r w:rsidR="00C834B9" w:rsidRPr="00C834B9">
        <w:rPr>
          <w:color w:val="000000"/>
        </w:rPr>
        <w:t>орындауына</w:t>
      </w:r>
      <w:proofErr w:type="spellEnd"/>
      <w:r w:rsidR="00C834B9" w:rsidRPr="00C834B9">
        <w:rPr>
          <w:color w:val="000000"/>
        </w:rPr>
        <w:t xml:space="preserve"> </w:t>
      </w:r>
      <w:proofErr w:type="spellStart"/>
      <w:r w:rsidR="00C834B9" w:rsidRPr="00C834B9">
        <w:rPr>
          <w:color w:val="000000"/>
        </w:rPr>
        <w:t>тікелей</w:t>
      </w:r>
      <w:proofErr w:type="spellEnd"/>
      <w:r w:rsidR="00C834B9" w:rsidRPr="00C834B9">
        <w:rPr>
          <w:color w:val="000000"/>
        </w:rPr>
        <w:t xml:space="preserve"> </w:t>
      </w:r>
      <w:proofErr w:type="spellStart"/>
      <w:r w:rsidR="00C834B9" w:rsidRPr="00C834B9">
        <w:rPr>
          <w:color w:val="000000"/>
        </w:rPr>
        <w:t>әсер</w:t>
      </w:r>
      <w:proofErr w:type="spellEnd"/>
      <w:r w:rsidR="00C834B9" w:rsidRPr="00C834B9">
        <w:rPr>
          <w:color w:val="000000"/>
        </w:rPr>
        <w:t xml:space="preserve"> </w:t>
      </w:r>
      <w:proofErr w:type="spellStart"/>
      <w:r w:rsidR="00C834B9" w:rsidRPr="00C834B9">
        <w:rPr>
          <w:color w:val="000000"/>
        </w:rPr>
        <w:t>еткен</w:t>
      </w:r>
      <w:proofErr w:type="spellEnd"/>
      <w:r w:rsidR="00C834B9" w:rsidRPr="00C834B9">
        <w:rPr>
          <w:color w:val="000000"/>
        </w:rPr>
        <w:t xml:space="preserve"> </w:t>
      </w:r>
      <w:proofErr w:type="spellStart"/>
      <w:r w:rsidR="00C834B9" w:rsidRPr="00C834B9">
        <w:rPr>
          <w:color w:val="000000"/>
        </w:rPr>
        <w:t>актілерін</w:t>
      </w:r>
      <w:proofErr w:type="spellEnd"/>
      <w:r w:rsidR="00C834B9" w:rsidRPr="00C834B9">
        <w:rPr>
          <w:color w:val="000000"/>
        </w:rPr>
        <w:t xml:space="preserve"> </w:t>
      </w:r>
      <w:proofErr w:type="spellStart"/>
      <w:r w:rsidR="00C834B9" w:rsidRPr="00C834B9">
        <w:rPr>
          <w:color w:val="000000"/>
        </w:rPr>
        <w:t>қабылдауы</w:t>
      </w:r>
      <w:proofErr w:type="spellEnd"/>
      <w:r w:rsidR="00C834B9" w:rsidRPr="00C834B9">
        <w:rPr>
          <w:color w:val="000000"/>
        </w:rPr>
        <w:t xml:space="preserve">. Форс-мажор </w:t>
      </w:r>
      <w:proofErr w:type="spellStart"/>
      <w:r w:rsidR="00C834B9" w:rsidRPr="00C834B9">
        <w:rPr>
          <w:color w:val="000000"/>
        </w:rPr>
        <w:t>жағдайларының</w:t>
      </w:r>
      <w:proofErr w:type="spellEnd"/>
      <w:r w:rsidR="00C834B9" w:rsidRPr="00C834B9">
        <w:rPr>
          <w:color w:val="000000"/>
        </w:rPr>
        <w:t xml:space="preserve"> </w:t>
      </w:r>
      <w:proofErr w:type="spellStart"/>
      <w:r w:rsidR="00C834B9" w:rsidRPr="00C834B9">
        <w:rPr>
          <w:color w:val="000000"/>
        </w:rPr>
        <w:t>әсерінен</w:t>
      </w:r>
      <w:proofErr w:type="spellEnd"/>
      <w:r w:rsidR="00C834B9" w:rsidRPr="00C834B9">
        <w:rPr>
          <w:color w:val="000000"/>
        </w:rPr>
        <w:t xml:space="preserve"> </w:t>
      </w:r>
      <w:proofErr w:type="spellStart"/>
      <w:r w:rsidR="00C834B9" w:rsidRPr="00C834B9">
        <w:rPr>
          <w:color w:val="000000"/>
        </w:rPr>
        <w:t>міндеттемелерді</w:t>
      </w:r>
      <w:proofErr w:type="spellEnd"/>
      <w:r w:rsidR="00C834B9" w:rsidRPr="00C834B9">
        <w:rPr>
          <w:color w:val="000000"/>
        </w:rPr>
        <w:t xml:space="preserve"> </w:t>
      </w:r>
      <w:proofErr w:type="spellStart"/>
      <w:r w:rsidR="00C834B9" w:rsidRPr="00C834B9">
        <w:rPr>
          <w:color w:val="000000"/>
        </w:rPr>
        <w:t>орындау</w:t>
      </w:r>
      <w:proofErr w:type="spellEnd"/>
      <w:r w:rsidR="00C834B9" w:rsidRPr="00C834B9">
        <w:rPr>
          <w:color w:val="000000"/>
        </w:rPr>
        <w:t xml:space="preserve"> </w:t>
      </w:r>
      <w:proofErr w:type="spellStart"/>
      <w:r w:rsidR="00C834B9" w:rsidRPr="00C834B9">
        <w:rPr>
          <w:color w:val="000000"/>
        </w:rPr>
        <w:t>мерзімі</w:t>
      </w:r>
      <w:proofErr w:type="spellEnd"/>
      <w:r w:rsidR="00C834B9" w:rsidRPr="00C834B9">
        <w:rPr>
          <w:color w:val="000000"/>
        </w:rPr>
        <w:t xml:space="preserve"> </w:t>
      </w:r>
      <w:proofErr w:type="spellStart"/>
      <w:r w:rsidR="00C834B9" w:rsidRPr="00C834B9">
        <w:rPr>
          <w:color w:val="000000"/>
        </w:rPr>
        <w:t>осындай</w:t>
      </w:r>
      <w:proofErr w:type="spellEnd"/>
      <w:r w:rsidR="00C834B9" w:rsidRPr="00C834B9">
        <w:rPr>
          <w:color w:val="000000"/>
        </w:rPr>
        <w:t xml:space="preserve"> </w:t>
      </w:r>
      <w:proofErr w:type="spellStart"/>
      <w:r w:rsidR="00C834B9" w:rsidRPr="00C834B9">
        <w:rPr>
          <w:color w:val="000000"/>
        </w:rPr>
        <w:t>жағдайлардың</w:t>
      </w:r>
      <w:proofErr w:type="spellEnd"/>
      <w:r w:rsidR="00C834B9" w:rsidRPr="00C834B9">
        <w:rPr>
          <w:color w:val="000000"/>
        </w:rPr>
        <w:t xml:space="preserve"> </w:t>
      </w:r>
      <w:proofErr w:type="spellStart"/>
      <w:r w:rsidR="00C834B9" w:rsidRPr="00C834B9">
        <w:rPr>
          <w:color w:val="000000"/>
        </w:rPr>
        <w:t>әрекет</w:t>
      </w:r>
      <w:proofErr w:type="spellEnd"/>
      <w:r w:rsidR="00C834B9" w:rsidRPr="00C834B9">
        <w:rPr>
          <w:color w:val="000000"/>
        </w:rPr>
        <w:t xml:space="preserve"> </w:t>
      </w:r>
      <w:proofErr w:type="spellStart"/>
      <w:r w:rsidR="00C834B9" w:rsidRPr="00C834B9">
        <w:rPr>
          <w:color w:val="000000"/>
        </w:rPr>
        <w:t>ету</w:t>
      </w:r>
      <w:proofErr w:type="spellEnd"/>
      <w:r w:rsidR="00C834B9" w:rsidRPr="00C834B9">
        <w:rPr>
          <w:color w:val="000000"/>
        </w:rPr>
        <w:t xml:space="preserve"> </w:t>
      </w:r>
      <w:proofErr w:type="spellStart"/>
      <w:r w:rsidR="00C834B9" w:rsidRPr="00C834B9">
        <w:rPr>
          <w:color w:val="000000"/>
        </w:rPr>
        <w:t>кезеңіне</w:t>
      </w:r>
      <w:proofErr w:type="spellEnd"/>
      <w:r w:rsidR="00C834B9" w:rsidRPr="00C834B9">
        <w:rPr>
          <w:color w:val="000000"/>
        </w:rPr>
        <w:t xml:space="preserve"> </w:t>
      </w:r>
      <w:proofErr w:type="spellStart"/>
      <w:r w:rsidR="00C834B9" w:rsidRPr="00C834B9">
        <w:rPr>
          <w:color w:val="000000"/>
        </w:rPr>
        <w:t>ауыстырылады</w:t>
      </w:r>
      <w:proofErr w:type="spellEnd"/>
      <w:r w:rsidR="005436E4" w:rsidRPr="00B22042">
        <w:rPr>
          <w:color w:val="000000"/>
        </w:rPr>
        <w:t>.</w:t>
      </w:r>
    </w:p>
    <w:p w14:paraId="49A55CE4" w14:textId="024E587E" w:rsidR="005436E4" w:rsidRPr="00B22042" w:rsidRDefault="00F95115" w:rsidP="00FD2348">
      <w:pPr>
        <w:tabs>
          <w:tab w:val="left" w:pos="0"/>
        </w:tabs>
        <w:autoSpaceDE w:val="0"/>
        <w:autoSpaceDN w:val="0"/>
        <w:adjustRightInd w:val="0"/>
        <w:ind w:firstLine="709"/>
        <w:jc w:val="both"/>
        <w:rPr>
          <w:color w:val="000000"/>
        </w:rPr>
      </w:pPr>
      <w:r w:rsidRPr="00B22042">
        <w:rPr>
          <w:color w:val="000000"/>
        </w:rPr>
        <w:t>9</w:t>
      </w:r>
      <w:r w:rsidR="005436E4" w:rsidRPr="00B22042">
        <w:rPr>
          <w:color w:val="000000"/>
        </w:rPr>
        <w:t xml:space="preserve">.2. </w:t>
      </w:r>
      <w:r w:rsidR="00C21C6D" w:rsidRPr="00B22042">
        <w:rPr>
          <w:color w:val="000000"/>
        </w:rPr>
        <w:tab/>
      </w:r>
      <w:proofErr w:type="spellStart"/>
      <w:r w:rsidR="00C834B9" w:rsidRPr="00C834B9">
        <w:rPr>
          <w:color w:val="000000"/>
        </w:rPr>
        <w:t>Шарт</w:t>
      </w:r>
      <w:proofErr w:type="spellEnd"/>
      <w:r w:rsidR="00C834B9" w:rsidRPr="00C834B9">
        <w:rPr>
          <w:color w:val="000000"/>
        </w:rPr>
        <w:t xml:space="preserve"> </w:t>
      </w:r>
      <w:proofErr w:type="spellStart"/>
      <w:r w:rsidR="00C834B9" w:rsidRPr="00C834B9">
        <w:rPr>
          <w:color w:val="000000"/>
        </w:rPr>
        <w:t>бойынша</w:t>
      </w:r>
      <w:proofErr w:type="spellEnd"/>
      <w:r w:rsidR="00C834B9" w:rsidRPr="00C834B9">
        <w:rPr>
          <w:color w:val="000000"/>
        </w:rPr>
        <w:t xml:space="preserve"> </w:t>
      </w:r>
      <w:proofErr w:type="spellStart"/>
      <w:r w:rsidR="00C834B9" w:rsidRPr="00C834B9">
        <w:rPr>
          <w:color w:val="000000"/>
        </w:rPr>
        <w:t>өз</w:t>
      </w:r>
      <w:proofErr w:type="spellEnd"/>
      <w:r w:rsidR="00C834B9" w:rsidRPr="00C834B9">
        <w:rPr>
          <w:color w:val="000000"/>
        </w:rPr>
        <w:t xml:space="preserve"> </w:t>
      </w:r>
      <w:proofErr w:type="spellStart"/>
      <w:r w:rsidR="00C834B9" w:rsidRPr="00C834B9">
        <w:rPr>
          <w:color w:val="000000"/>
        </w:rPr>
        <w:t>міндеттемелерін</w:t>
      </w:r>
      <w:proofErr w:type="spellEnd"/>
      <w:r w:rsidR="00C834B9" w:rsidRPr="00C834B9">
        <w:rPr>
          <w:color w:val="000000"/>
        </w:rPr>
        <w:t xml:space="preserve"> </w:t>
      </w:r>
      <w:proofErr w:type="spellStart"/>
      <w:r w:rsidR="00C834B9" w:rsidRPr="00C834B9">
        <w:rPr>
          <w:color w:val="000000"/>
        </w:rPr>
        <w:t>орындау</w:t>
      </w:r>
      <w:proofErr w:type="spellEnd"/>
      <w:r w:rsidR="00C834B9" w:rsidRPr="00C834B9">
        <w:rPr>
          <w:color w:val="000000"/>
        </w:rPr>
        <w:t xml:space="preserve"> </w:t>
      </w:r>
      <w:proofErr w:type="spellStart"/>
      <w:r w:rsidR="00C834B9" w:rsidRPr="00C834B9">
        <w:rPr>
          <w:color w:val="000000"/>
        </w:rPr>
        <w:t>мүмкін</w:t>
      </w:r>
      <w:proofErr w:type="spellEnd"/>
      <w:r w:rsidR="00C834B9" w:rsidRPr="00C834B9">
        <w:rPr>
          <w:color w:val="000000"/>
        </w:rPr>
        <w:t xml:space="preserve"> </w:t>
      </w:r>
      <w:proofErr w:type="spellStart"/>
      <w:r w:rsidR="00C834B9" w:rsidRPr="00C834B9">
        <w:rPr>
          <w:color w:val="000000"/>
        </w:rPr>
        <w:t>болмайтын</w:t>
      </w:r>
      <w:proofErr w:type="spellEnd"/>
      <w:r w:rsidR="00C834B9" w:rsidRPr="00C834B9">
        <w:rPr>
          <w:color w:val="000000"/>
        </w:rPr>
        <w:t xml:space="preserve"> </w:t>
      </w:r>
      <w:proofErr w:type="spellStart"/>
      <w:r w:rsidR="00C834B9" w:rsidRPr="00C834B9">
        <w:rPr>
          <w:color w:val="000000"/>
        </w:rPr>
        <w:t>Тарап</w:t>
      </w:r>
      <w:proofErr w:type="spellEnd"/>
      <w:r w:rsidR="00C834B9" w:rsidRPr="00C834B9">
        <w:rPr>
          <w:color w:val="000000"/>
        </w:rPr>
        <w:t xml:space="preserve"> </w:t>
      </w:r>
      <w:proofErr w:type="spellStart"/>
      <w:r w:rsidR="00C834B9" w:rsidRPr="00C834B9">
        <w:rPr>
          <w:color w:val="000000"/>
        </w:rPr>
        <w:t>Шарттың</w:t>
      </w:r>
      <w:proofErr w:type="spellEnd"/>
      <w:r w:rsidR="00C834B9" w:rsidRPr="00C834B9">
        <w:rPr>
          <w:color w:val="000000"/>
        </w:rPr>
        <w:t xml:space="preserve"> 9.1-тармағында </w:t>
      </w:r>
      <w:proofErr w:type="spellStart"/>
      <w:r w:rsidR="00C834B9" w:rsidRPr="00C834B9">
        <w:rPr>
          <w:color w:val="000000"/>
        </w:rPr>
        <w:t>көрсетілген</w:t>
      </w:r>
      <w:proofErr w:type="spellEnd"/>
      <w:r w:rsidR="00C834B9" w:rsidRPr="00C834B9">
        <w:rPr>
          <w:color w:val="000000"/>
        </w:rPr>
        <w:t xml:space="preserve"> форс-мажор </w:t>
      </w:r>
      <w:proofErr w:type="spellStart"/>
      <w:r w:rsidR="00C834B9" w:rsidRPr="00C834B9">
        <w:rPr>
          <w:color w:val="000000"/>
        </w:rPr>
        <w:t>жағдайларының</w:t>
      </w:r>
      <w:proofErr w:type="spellEnd"/>
      <w:r w:rsidR="00C834B9" w:rsidRPr="00C834B9">
        <w:rPr>
          <w:color w:val="000000"/>
        </w:rPr>
        <w:t xml:space="preserve"> </w:t>
      </w:r>
      <w:proofErr w:type="spellStart"/>
      <w:r w:rsidR="00C834B9" w:rsidRPr="00C834B9">
        <w:rPr>
          <w:color w:val="000000"/>
        </w:rPr>
        <w:t>басталғаны</w:t>
      </w:r>
      <w:proofErr w:type="spellEnd"/>
      <w:r w:rsidR="00C834B9" w:rsidRPr="00C834B9">
        <w:rPr>
          <w:color w:val="000000"/>
        </w:rPr>
        <w:t xml:space="preserve"> </w:t>
      </w:r>
      <w:proofErr w:type="spellStart"/>
      <w:r w:rsidR="00C834B9" w:rsidRPr="00C834B9">
        <w:rPr>
          <w:color w:val="000000"/>
        </w:rPr>
        <w:t>және</w:t>
      </w:r>
      <w:proofErr w:type="spellEnd"/>
      <w:r w:rsidR="00C834B9" w:rsidRPr="00C834B9">
        <w:rPr>
          <w:color w:val="000000"/>
        </w:rPr>
        <w:t xml:space="preserve"> </w:t>
      </w:r>
      <w:proofErr w:type="spellStart"/>
      <w:r w:rsidR="00C834B9" w:rsidRPr="00C834B9">
        <w:rPr>
          <w:color w:val="000000"/>
        </w:rPr>
        <w:t>тоқтатылғаны</w:t>
      </w:r>
      <w:proofErr w:type="spellEnd"/>
      <w:r w:rsidR="00C834B9" w:rsidRPr="00C834B9">
        <w:rPr>
          <w:color w:val="000000"/>
        </w:rPr>
        <w:t xml:space="preserve"> </w:t>
      </w:r>
      <w:proofErr w:type="spellStart"/>
      <w:r w:rsidR="00C834B9" w:rsidRPr="00C834B9">
        <w:rPr>
          <w:color w:val="000000"/>
        </w:rPr>
        <w:t>туралы</w:t>
      </w:r>
      <w:proofErr w:type="spellEnd"/>
      <w:r w:rsidR="00C834B9" w:rsidRPr="00C834B9">
        <w:rPr>
          <w:color w:val="000000"/>
        </w:rPr>
        <w:t xml:space="preserve"> </w:t>
      </w:r>
      <w:proofErr w:type="spellStart"/>
      <w:r w:rsidR="00C834B9" w:rsidRPr="00C834B9">
        <w:rPr>
          <w:color w:val="000000"/>
        </w:rPr>
        <w:t>екінші</w:t>
      </w:r>
      <w:proofErr w:type="spellEnd"/>
      <w:r w:rsidR="00C834B9" w:rsidRPr="00C834B9">
        <w:rPr>
          <w:color w:val="000000"/>
        </w:rPr>
        <w:t xml:space="preserve"> </w:t>
      </w:r>
      <w:proofErr w:type="spellStart"/>
      <w:r w:rsidR="00C834B9" w:rsidRPr="00C834B9">
        <w:rPr>
          <w:color w:val="000000"/>
        </w:rPr>
        <w:t>Тарапты</w:t>
      </w:r>
      <w:proofErr w:type="spellEnd"/>
      <w:r w:rsidR="00C834B9" w:rsidRPr="00C834B9">
        <w:rPr>
          <w:color w:val="000000"/>
        </w:rPr>
        <w:t xml:space="preserve"> </w:t>
      </w:r>
      <w:proofErr w:type="spellStart"/>
      <w:r w:rsidR="00C834B9" w:rsidRPr="00C834B9">
        <w:rPr>
          <w:color w:val="000000"/>
        </w:rPr>
        <w:t>дереу</w:t>
      </w:r>
      <w:proofErr w:type="spellEnd"/>
      <w:r w:rsidR="00C834B9" w:rsidRPr="00C834B9">
        <w:rPr>
          <w:color w:val="000000"/>
        </w:rPr>
        <w:t xml:space="preserve"> </w:t>
      </w:r>
      <w:proofErr w:type="spellStart"/>
      <w:r w:rsidR="00C834B9" w:rsidRPr="00C834B9">
        <w:rPr>
          <w:color w:val="000000"/>
        </w:rPr>
        <w:t>хабардар</w:t>
      </w:r>
      <w:proofErr w:type="spellEnd"/>
      <w:r w:rsidR="00C834B9" w:rsidRPr="00C834B9">
        <w:rPr>
          <w:color w:val="000000"/>
        </w:rPr>
        <w:t xml:space="preserve"> </w:t>
      </w:r>
      <w:proofErr w:type="spellStart"/>
      <w:r w:rsidR="00C834B9" w:rsidRPr="00C834B9">
        <w:rPr>
          <w:color w:val="000000"/>
        </w:rPr>
        <w:t>етеді</w:t>
      </w:r>
      <w:proofErr w:type="spellEnd"/>
      <w:r w:rsidR="00C834B9" w:rsidRPr="00C834B9">
        <w:rPr>
          <w:color w:val="000000"/>
        </w:rPr>
        <w:t xml:space="preserve">, </w:t>
      </w:r>
      <w:proofErr w:type="spellStart"/>
      <w:r w:rsidR="00C834B9" w:rsidRPr="00C834B9">
        <w:rPr>
          <w:color w:val="000000"/>
        </w:rPr>
        <w:t>сондай-ақ</w:t>
      </w:r>
      <w:proofErr w:type="spellEnd"/>
      <w:r w:rsidR="00C834B9" w:rsidRPr="00C834B9">
        <w:rPr>
          <w:color w:val="000000"/>
        </w:rPr>
        <w:t xml:space="preserve"> </w:t>
      </w:r>
      <w:proofErr w:type="spellStart"/>
      <w:r w:rsidR="00C834B9" w:rsidRPr="00C834B9">
        <w:rPr>
          <w:color w:val="000000"/>
        </w:rPr>
        <w:t>тиісті</w:t>
      </w:r>
      <w:proofErr w:type="spellEnd"/>
      <w:r w:rsidR="00C834B9" w:rsidRPr="00C834B9">
        <w:rPr>
          <w:color w:val="000000"/>
        </w:rPr>
        <w:t xml:space="preserve"> </w:t>
      </w:r>
      <w:proofErr w:type="spellStart"/>
      <w:r w:rsidR="00C834B9" w:rsidRPr="00C834B9">
        <w:rPr>
          <w:color w:val="000000"/>
        </w:rPr>
        <w:t>уәкілетті</w:t>
      </w:r>
      <w:proofErr w:type="spellEnd"/>
      <w:r w:rsidR="00C834B9" w:rsidRPr="00C834B9">
        <w:rPr>
          <w:color w:val="000000"/>
        </w:rPr>
        <w:t xml:space="preserve"> </w:t>
      </w:r>
      <w:proofErr w:type="spellStart"/>
      <w:r w:rsidR="00C834B9" w:rsidRPr="00C834B9">
        <w:rPr>
          <w:color w:val="000000"/>
        </w:rPr>
        <w:t>органның</w:t>
      </w:r>
      <w:proofErr w:type="spellEnd"/>
      <w:r w:rsidR="00C834B9" w:rsidRPr="00C834B9">
        <w:rPr>
          <w:color w:val="000000"/>
        </w:rPr>
        <w:t xml:space="preserve"> </w:t>
      </w:r>
      <w:proofErr w:type="spellStart"/>
      <w:r w:rsidR="00C834B9" w:rsidRPr="00C834B9">
        <w:rPr>
          <w:color w:val="000000"/>
        </w:rPr>
        <w:t>растайтын</w:t>
      </w:r>
      <w:proofErr w:type="spellEnd"/>
      <w:r w:rsidR="00C834B9" w:rsidRPr="00C834B9">
        <w:rPr>
          <w:color w:val="000000"/>
        </w:rPr>
        <w:t xml:space="preserve"> </w:t>
      </w:r>
      <w:proofErr w:type="spellStart"/>
      <w:r w:rsidR="00C834B9" w:rsidRPr="00C834B9">
        <w:rPr>
          <w:color w:val="000000"/>
        </w:rPr>
        <w:t>құжатын</w:t>
      </w:r>
      <w:proofErr w:type="spellEnd"/>
      <w:r w:rsidR="00C834B9" w:rsidRPr="00C834B9">
        <w:rPr>
          <w:color w:val="000000"/>
        </w:rPr>
        <w:t xml:space="preserve"> </w:t>
      </w:r>
      <w:proofErr w:type="spellStart"/>
      <w:r w:rsidR="00C834B9" w:rsidRPr="00C834B9">
        <w:rPr>
          <w:color w:val="000000"/>
        </w:rPr>
        <w:t>ұсынады</w:t>
      </w:r>
      <w:proofErr w:type="spellEnd"/>
      <w:r w:rsidR="00C834B9" w:rsidRPr="00C834B9">
        <w:rPr>
          <w:color w:val="000000"/>
        </w:rPr>
        <w:t xml:space="preserve">. </w:t>
      </w:r>
      <w:proofErr w:type="spellStart"/>
      <w:r w:rsidR="00C834B9" w:rsidRPr="00C834B9">
        <w:rPr>
          <w:color w:val="000000"/>
        </w:rPr>
        <w:t>Бұл</w:t>
      </w:r>
      <w:proofErr w:type="spellEnd"/>
      <w:r w:rsidR="00C834B9" w:rsidRPr="00C834B9">
        <w:rPr>
          <w:color w:val="000000"/>
        </w:rPr>
        <w:t xml:space="preserve"> </w:t>
      </w:r>
      <w:proofErr w:type="spellStart"/>
      <w:r w:rsidR="00C834B9" w:rsidRPr="00C834B9">
        <w:rPr>
          <w:color w:val="000000"/>
        </w:rPr>
        <w:t>ретте</w:t>
      </w:r>
      <w:proofErr w:type="spellEnd"/>
      <w:r w:rsidR="00C834B9" w:rsidRPr="00C834B9">
        <w:rPr>
          <w:color w:val="000000"/>
        </w:rPr>
        <w:t xml:space="preserve"> </w:t>
      </w:r>
      <w:proofErr w:type="spellStart"/>
      <w:r w:rsidR="00C834B9" w:rsidRPr="00C834B9">
        <w:rPr>
          <w:color w:val="000000"/>
        </w:rPr>
        <w:t>жалпыға</w:t>
      </w:r>
      <w:proofErr w:type="spellEnd"/>
      <w:r w:rsidR="00C834B9" w:rsidRPr="00C834B9">
        <w:rPr>
          <w:color w:val="000000"/>
        </w:rPr>
        <w:t xml:space="preserve"> </w:t>
      </w:r>
      <w:proofErr w:type="spellStart"/>
      <w:r w:rsidR="00C834B9" w:rsidRPr="00C834B9">
        <w:rPr>
          <w:color w:val="000000"/>
        </w:rPr>
        <w:t>белгілі</w:t>
      </w:r>
      <w:proofErr w:type="spellEnd"/>
      <w:r w:rsidR="00C834B9" w:rsidRPr="00C834B9">
        <w:rPr>
          <w:color w:val="000000"/>
        </w:rPr>
        <w:t xml:space="preserve"> </w:t>
      </w:r>
      <w:proofErr w:type="spellStart"/>
      <w:r w:rsidR="00C834B9" w:rsidRPr="00C834B9">
        <w:rPr>
          <w:color w:val="000000"/>
        </w:rPr>
        <w:t>фактілер</w:t>
      </w:r>
      <w:proofErr w:type="spellEnd"/>
      <w:r w:rsidR="00C834B9" w:rsidRPr="00C834B9">
        <w:rPr>
          <w:color w:val="000000"/>
        </w:rPr>
        <w:t xml:space="preserve"> </w:t>
      </w:r>
      <w:proofErr w:type="spellStart"/>
      <w:r w:rsidR="00C834B9" w:rsidRPr="00C834B9">
        <w:rPr>
          <w:color w:val="000000"/>
        </w:rPr>
        <w:t>дәлелдеуді</w:t>
      </w:r>
      <w:proofErr w:type="spellEnd"/>
      <w:r w:rsidR="00C834B9" w:rsidRPr="00C834B9">
        <w:rPr>
          <w:color w:val="000000"/>
        </w:rPr>
        <w:t xml:space="preserve"> </w:t>
      </w:r>
      <w:proofErr w:type="spellStart"/>
      <w:r w:rsidR="00C834B9" w:rsidRPr="00C834B9">
        <w:rPr>
          <w:color w:val="000000"/>
        </w:rPr>
        <w:t>талап</w:t>
      </w:r>
      <w:proofErr w:type="spellEnd"/>
      <w:r w:rsidR="00C834B9" w:rsidRPr="00C834B9">
        <w:rPr>
          <w:color w:val="000000"/>
        </w:rPr>
        <w:t xml:space="preserve"> </w:t>
      </w:r>
      <w:proofErr w:type="spellStart"/>
      <w:r w:rsidR="00C834B9" w:rsidRPr="00C834B9">
        <w:rPr>
          <w:color w:val="000000"/>
        </w:rPr>
        <w:t>етпейді</w:t>
      </w:r>
      <w:proofErr w:type="spellEnd"/>
      <w:r w:rsidR="005436E4" w:rsidRPr="00B22042">
        <w:rPr>
          <w:color w:val="000000"/>
        </w:rPr>
        <w:t>.</w:t>
      </w:r>
    </w:p>
    <w:p w14:paraId="67E98605" w14:textId="4F871D13" w:rsidR="005436E4" w:rsidRPr="00B22042" w:rsidRDefault="00F95115" w:rsidP="00FD2348">
      <w:pPr>
        <w:pStyle w:val="Normal1"/>
        <w:ind w:firstLine="709"/>
        <w:jc w:val="both"/>
        <w:rPr>
          <w:color w:val="000000"/>
          <w:sz w:val="24"/>
          <w:szCs w:val="24"/>
        </w:rPr>
      </w:pPr>
      <w:r w:rsidRPr="00B22042">
        <w:rPr>
          <w:color w:val="000000"/>
          <w:sz w:val="24"/>
          <w:szCs w:val="24"/>
        </w:rPr>
        <w:t>9</w:t>
      </w:r>
      <w:r w:rsidR="005436E4" w:rsidRPr="00B22042">
        <w:rPr>
          <w:color w:val="000000"/>
          <w:sz w:val="24"/>
          <w:szCs w:val="24"/>
        </w:rPr>
        <w:t xml:space="preserve">.3. </w:t>
      </w:r>
      <w:r w:rsidR="00C21C6D" w:rsidRPr="00B22042">
        <w:rPr>
          <w:color w:val="000000"/>
          <w:sz w:val="24"/>
          <w:szCs w:val="24"/>
        </w:rPr>
        <w:tab/>
      </w:r>
      <w:proofErr w:type="spellStart"/>
      <w:r w:rsidR="00C834B9" w:rsidRPr="00C834B9">
        <w:rPr>
          <w:color w:val="000000"/>
          <w:sz w:val="24"/>
          <w:szCs w:val="24"/>
        </w:rPr>
        <w:t>Шарттың</w:t>
      </w:r>
      <w:proofErr w:type="spellEnd"/>
      <w:r w:rsidR="00C834B9" w:rsidRPr="00C834B9">
        <w:rPr>
          <w:color w:val="000000"/>
          <w:sz w:val="24"/>
          <w:szCs w:val="24"/>
        </w:rPr>
        <w:t xml:space="preserve"> 9.1-тармағында </w:t>
      </w:r>
      <w:proofErr w:type="spellStart"/>
      <w:r w:rsidR="00C834B9" w:rsidRPr="00C834B9">
        <w:rPr>
          <w:color w:val="000000"/>
          <w:sz w:val="24"/>
          <w:szCs w:val="24"/>
        </w:rPr>
        <w:t>көрсетілген</w:t>
      </w:r>
      <w:proofErr w:type="spellEnd"/>
      <w:r w:rsidR="00C834B9" w:rsidRPr="00C834B9">
        <w:rPr>
          <w:color w:val="000000"/>
          <w:sz w:val="24"/>
          <w:szCs w:val="24"/>
        </w:rPr>
        <w:t xml:space="preserve"> </w:t>
      </w:r>
      <w:proofErr w:type="spellStart"/>
      <w:r w:rsidR="00C834B9" w:rsidRPr="00C834B9">
        <w:rPr>
          <w:color w:val="000000"/>
          <w:sz w:val="24"/>
          <w:szCs w:val="24"/>
        </w:rPr>
        <w:t>жағдайлар</w:t>
      </w:r>
      <w:proofErr w:type="spellEnd"/>
      <w:r w:rsidR="00C834B9" w:rsidRPr="00C834B9">
        <w:rPr>
          <w:color w:val="000000"/>
          <w:sz w:val="24"/>
          <w:szCs w:val="24"/>
        </w:rPr>
        <w:t xml:space="preserve"> </w:t>
      </w:r>
      <w:proofErr w:type="spellStart"/>
      <w:r w:rsidR="00C834B9" w:rsidRPr="00C834B9">
        <w:rPr>
          <w:color w:val="000000"/>
          <w:sz w:val="24"/>
          <w:szCs w:val="24"/>
        </w:rPr>
        <w:t>бір</w:t>
      </w:r>
      <w:proofErr w:type="spellEnd"/>
      <w:r w:rsidR="00C834B9" w:rsidRPr="00C834B9">
        <w:rPr>
          <w:color w:val="000000"/>
          <w:sz w:val="24"/>
          <w:szCs w:val="24"/>
        </w:rPr>
        <w:t xml:space="preserve"> </w:t>
      </w:r>
      <w:proofErr w:type="spellStart"/>
      <w:r w:rsidR="00C834B9" w:rsidRPr="00C834B9">
        <w:rPr>
          <w:color w:val="000000"/>
          <w:sz w:val="24"/>
          <w:szCs w:val="24"/>
        </w:rPr>
        <w:t>айдан</w:t>
      </w:r>
      <w:proofErr w:type="spellEnd"/>
      <w:r w:rsidR="00C834B9" w:rsidRPr="00C834B9">
        <w:rPr>
          <w:color w:val="000000"/>
          <w:sz w:val="24"/>
          <w:szCs w:val="24"/>
        </w:rPr>
        <w:t xml:space="preserve"> </w:t>
      </w:r>
      <w:proofErr w:type="spellStart"/>
      <w:r w:rsidR="00C834B9" w:rsidRPr="00C834B9">
        <w:rPr>
          <w:color w:val="000000"/>
          <w:sz w:val="24"/>
          <w:szCs w:val="24"/>
        </w:rPr>
        <w:t>астам</w:t>
      </w:r>
      <w:proofErr w:type="spellEnd"/>
      <w:r w:rsidR="00C834B9" w:rsidRPr="00C834B9">
        <w:rPr>
          <w:color w:val="000000"/>
          <w:sz w:val="24"/>
          <w:szCs w:val="24"/>
        </w:rPr>
        <w:t xml:space="preserve"> </w:t>
      </w:r>
      <w:proofErr w:type="spellStart"/>
      <w:r w:rsidR="00C834B9" w:rsidRPr="00C834B9">
        <w:rPr>
          <w:color w:val="000000"/>
          <w:sz w:val="24"/>
          <w:szCs w:val="24"/>
        </w:rPr>
        <w:t>уақытқа</w:t>
      </w:r>
      <w:proofErr w:type="spellEnd"/>
      <w:r w:rsidR="00C834B9" w:rsidRPr="00C834B9">
        <w:rPr>
          <w:color w:val="000000"/>
          <w:sz w:val="24"/>
          <w:szCs w:val="24"/>
        </w:rPr>
        <w:t xml:space="preserve"> </w:t>
      </w:r>
      <w:proofErr w:type="spellStart"/>
      <w:r w:rsidR="00C834B9" w:rsidRPr="00C834B9">
        <w:rPr>
          <w:color w:val="000000"/>
          <w:sz w:val="24"/>
          <w:szCs w:val="24"/>
        </w:rPr>
        <w:t>созылған</w:t>
      </w:r>
      <w:proofErr w:type="spellEnd"/>
      <w:r w:rsidR="00C834B9" w:rsidRPr="00C834B9">
        <w:rPr>
          <w:color w:val="000000"/>
          <w:sz w:val="24"/>
          <w:szCs w:val="24"/>
        </w:rPr>
        <w:t xml:space="preserve"> </w:t>
      </w:r>
      <w:proofErr w:type="spellStart"/>
      <w:r w:rsidR="00C834B9" w:rsidRPr="00C834B9">
        <w:rPr>
          <w:color w:val="000000"/>
          <w:sz w:val="24"/>
          <w:szCs w:val="24"/>
        </w:rPr>
        <w:t>жағдайда</w:t>
      </w:r>
      <w:proofErr w:type="spellEnd"/>
      <w:r w:rsidR="00C834B9" w:rsidRPr="00C834B9">
        <w:rPr>
          <w:color w:val="000000"/>
          <w:sz w:val="24"/>
          <w:szCs w:val="24"/>
        </w:rPr>
        <w:t xml:space="preserve"> </w:t>
      </w:r>
      <w:proofErr w:type="spellStart"/>
      <w:r w:rsidR="00C834B9" w:rsidRPr="00C834B9">
        <w:rPr>
          <w:color w:val="000000"/>
          <w:sz w:val="24"/>
          <w:szCs w:val="24"/>
        </w:rPr>
        <w:t>Тараптар</w:t>
      </w:r>
      <w:proofErr w:type="spellEnd"/>
      <w:r w:rsidR="00C834B9" w:rsidRPr="00C834B9">
        <w:rPr>
          <w:color w:val="000000"/>
          <w:sz w:val="24"/>
          <w:szCs w:val="24"/>
        </w:rPr>
        <w:t xml:space="preserve"> </w:t>
      </w:r>
      <w:proofErr w:type="spellStart"/>
      <w:r w:rsidR="00C834B9" w:rsidRPr="00C834B9">
        <w:rPr>
          <w:color w:val="000000"/>
          <w:sz w:val="24"/>
          <w:szCs w:val="24"/>
        </w:rPr>
        <w:t>Шарт</w:t>
      </w:r>
      <w:proofErr w:type="spellEnd"/>
      <w:r w:rsidR="00C834B9" w:rsidRPr="00C834B9">
        <w:rPr>
          <w:color w:val="000000"/>
          <w:sz w:val="24"/>
          <w:szCs w:val="24"/>
        </w:rPr>
        <w:t xml:space="preserve"> </w:t>
      </w:r>
      <w:proofErr w:type="spellStart"/>
      <w:r w:rsidR="00C834B9" w:rsidRPr="00C834B9">
        <w:rPr>
          <w:color w:val="000000"/>
          <w:sz w:val="24"/>
          <w:szCs w:val="24"/>
        </w:rPr>
        <w:t>бойынша</w:t>
      </w:r>
      <w:proofErr w:type="spellEnd"/>
      <w:r w:rsidR="00C834B9" w:rsidRPr="00C834B9">
        <w:rPr>
          <w:color w:val="000000"/>
          <w:sz w:val="24"/>
          <w:szCs w:val="24"/>
        </w:rPr>
        <w:t xml:space="preserve"> </w:t>
      </w:r>
      <w:proofErr w:type="spellStart"/>
      <w:r w:rsidR="00C834B9" w:rsidRPr="00C834B9">
        <w:rPr>
          <w:color w:val="000000"/>
          <w:sz w:val="24"/>
          <w:szCs w:val="24"/>
        </w:rPr>
        <w:t>міндеттемелерді</w:t>
      </w:r>
      <w:proofErr w:type="spellEnd"/>
      <w:r w:rsidR="00C834B9" w:rsidRPr="00C834B9">
        <w:rPr>
          <w:color w:val="000000"/>
          <w:sz w:val="24"/>
          <w:szCs w:val="24"/>
        </w:rPr>
        <w:t xml:space="preserve"> </w:t>
      </w:r>
      <w:proofErr w:type="spellStart"/>
      <w:r w:rsidR="00C834B9" w:rsidRPr="00C834B9">
        <w:rPr>
          <w:color w:val="000000"/>
          <w:sz w:val="24"/>
          <w:szCs w:val="24"/>
        </w:rPr>
        <w:t>одан</w:t>
      </w:r>
      <w:proofErr w:type="spellEnd"/>
      <w:r w:rsidR="00C834B9" w:rsidRPr="00C834B9">
        <w:rPr>
          <w:color w:val="000000"/>
          <w:sz w:val="24"/>
          <w:szCs w:val="24"/>
        </w:rPr>
        <w:t xml:space="preserve"> </w:t>
      </w:r>
      <w:proofErr w:type="spellStart"/>
      <w:r w:rsidR="00C834B9" w:rsidRPr="00C834B9">
        <w:rPr>
          <w:color w:val="000000"/>
          <w:sz w:val="24"/>
          <w:szCs w:val="24"/>
        </w:rPr>
        <w:t>әрі</w:t>
      </w:r>
      <w:proofErr w:type="spellEnd"/>
      <w:r w:rsidR="00C834B9" w:rsidRPr="00C834B9">
        <w:rPr>
          <w:color w:val="000000"/>
          <w:sz w:val="24"/>
          <w:szCs w:val="24"/>
        </w:rPr>
        <w:t xml:space="preserve"> </w:t>
      </w:r>
      <w:proofErr w:type="spellStart"/>
      <w:r w:rsidR="00C834B9" w:rsidRPr="00C834B9">
        <w:rPr>
          <w:color w:val="000000"/>
          <w:sz w:val="24"/>
          <w:szCs w:val="24"/>
        </w:rPr>
        <w:t>орындаудан</w:t>
      </w:r>
      <w:proofErr w:type="spellEnd"/>
      <w:r w:rsidR="00C834B9" w:rsidRPr="00C834B9">
        <w:rPr>
          <w:color w:val="000000"/>
          <w:sz w:val="24"/>
          <w:szCs w:val="24"/>
        </w:rPr>
        <w:t xml:space="preserve"> бас </w:t>
      </w:r>
      <w:proofErr w:type="spellStart"/>
      <w:r w:rsidR="00C834B9" w:rsidRPr="00C834B9">
        <w:rPr>
          <w:color w:val="000000"/>
          <w:sz w:val="24"/>
          <w:szCs w:val="24"/>
        </w:rPr>
        <w:t>тартуға</w:t>
      </w:r>
      <w:proofErr w:type="spellEnd"/>
      <w:r w:rsidR="00C834B9" w:rsidRPr="00C834B9">
        <w:rPr>
          <w:color w:val="000000"/>
          <w:sz w:val="24"/>
          <w:szCs w:val="24"/>
        </w:rPr>
        <w:t xml:space="preserve"> </w:t>
      </w:r>
      <w:proofErr w:type="spellStart"/>
      <w:r w:rsidR="00C834B9" w:rsidRPr="00C834B9">
        <w:rPr>
          <w:color w:val="000000"/>
          <w:sz w:val="24"/>
          <w:szCs w:val="24"/>
        </w:rPr>
        <w:t>құқылы</w:t>
      </w:r>
      <w:proofErr w:type="spellEnd"/>
      <w:r w:rsidR="005436E4" w:rsidRPr="00B22042">
        <w:rPr>
          <w:color w:val="000000"/>
          <w:sz w:val="24"/>
          <w:szCs w:val="24"/>
        </w:rPr>
        <w:t>.</w:t>
      </w:r>
    </w:p>
    <w:p w14:paraId="04C75CF0" w14:textId="77777777" w:rsidR="00B42610" w:rsidRPr="00B22042" w:rsidRDefault="00B42610" w:rsidP="00FD2348">
      <w:pPr>
        <w:autoSpaceDE w:val="0"/>
        <w:autoSpaceDN w:val="0"/>
        <w:adjustRightInd w:val="0"/>
        <w:ind w:firstLine="720"/>
        <w:jc w:val="center"/>
        <w:rPr>
          <w:b/>
          <w:color w:val="000000"/>
        </w:rPr>
      </w:pPr>
    </w:p>
    <w:p w14:paraId="6F4524F9" w14:textId="0724833C" w:rsidR="001A0A89" w:rsidRPr="00B22042" w:rsidRDefault="00B03A76" w:rsidP="00FD2348">
      <w:pPr>
        <w:numPr>
          <w:ilvl w:val="0"/>
          <w:numId w:val="7"/>
        </w:numPr>
        <w:autoSpaceDE w:val="0"/>
        <w:autoSpaceDN w:val="0"/>
        <w:adjustRightInd w:val="0"/>
        <w:ind w:left="0" w:firstLine="993"/>
        <w:jc w:val="center"/>
        <w:rPr>
          <w:b/>
          <w:color w:val="000000"/>
        </w:rPr>
      </w:pPr>
      <w:proofErr w:type="spellStart"/>
      <w:r w:rsidRPr="00B03A76">
        <w:rPr>
          <w:b/>
          <w:color w:val="000000"/>
        </w:rPr>
        <w:t>Дауларды</w:t>
      </w:r>
      <w:proofErr w:type="spellEnd"/>
      <w:r w:rsidRPr="00B03A76">
        <w:rPr>
          <w:b/>
          <w:color w:val="000000"/>
        </w:rPr>
        <w:t xml:space="preserve"> </w:t>
      </w:r>
      <w:proofErr w:type="spellStart"/>
      <w:r w:rsidRPr="00B03A76">
        <w:rPr>
          <w:b/>
          <w:color w:val="000000"/>
        </w:rPr>
        <w:t>шешу</w:t>
      </w:r>
      <w:proofErr w:type="spellEnd"/>
      <w:r w:rsidRPr="00B03A76">
        <w:rPr>
          <w:b/>
          <w:color w:val="000000"/>
        </w:rPr>
        <w:t xml:space="preserve"> </w:t>
      </w:r>
      <w:proofErr w:type="spellStart"/>
      <w:r w:rsidRPr="00B03A76">
        <w:rPr>
          <w:b/>
          <w:color w:val="000000"/>
        </w:rPr>
        <w:t>тәртібі</w:t>
      </w:r>
      <w:proofErr w:type="spellEnd"/>
    </w:p>
    <w:p w14:paraId="4AA850BA" w14:textId="77777777" w:rsidR="005436E4" w:rsidRPr="00B22042" w:rsidRDefault="005436E4" w:rsidP="00FD2348">
      <w:pPr>
        <w:autoSpaceDE w:val="0"/>
        <w:autoSpaceDN w:val="0"/>
        <w:adjustRightInd w:val="0"/>
        <w:ind w:firstLine="720"/>
        <w:jc w:val="center"/>
        <w:rPr>
          <w:b/>
          <w:color w:val="000000"/>
        </w:rPr>
      </w:pPr>
    </w:p>
    <w:p w14:paraId="362DDB8B" w14:textId="04FD80BA" w:rsidR="00B339BC" w:rsidRPr="00B22042" w:rsidRDefault="00F95115" w:rsidP="00FD2348">
      <w:pPr>
        <w:autoSpaceDE w:val="0"/>
        <w:autoSpaceDN w:val="0"/>
        <w:adjustRightInd w:val="0"/>
        <w:ind w:firstLine="720"/>
        <w:jc w:val="both"/>
        <w:rPr>
          <w:color w:val="000000"/>
        </w:rPr>
      </w:pPr>
      <w:r w:rsidRPr="00B22042">
        <w:rPr>
          <w:color w:val="000000"/>
        </w:rPr>
        <w:t>10</w:t>
      </w:r>
      <w:r w:rsidR="005436E4" w:rsidRPr="00B22042">
        <w:rPr>
          <w:color w:val="000000"/>
        </w:rPr>
        <w:t xml:space="preserve">.1. </w:t>
      </w:r>
      <w:r w:rsidR="008E1656" w:rsidRPr="00B22042">
        <w:rPr>
          <w:color w:val="000000"/>
        </w:rPr>
        <w:t xml:space="preserve"> </w:t>
      </w:r>
      <w:r w:rsidR="0052361B" w:rsidRPr="00B22042">
        <w:rPr>
          <w:color w:val="000000"/>
        </w:rPr>
        <w:tab/>
      </w:r>
      <w:r w:rsidR="00B03A76">
        <w:rPr>
          <w:color w:val="000000"/>
          <w:lang w:val="kk-KZ"/>
        </w:rPr>
        <w:t>Т</w:t>
      </w:r>
      <w:proofErr w:type="spellStart"/>
      <w:r w:rsidR="00B03A76" w:rsidRPr="00B03A76">
        <w:rPr>
          <w:color w:val="000000"/>
        </w:rPr>
        <w:t>араптар</w:t>
      </w:r>
      <w:proofErr w:type="spellEnd"/>
      <w:r w:rsidR="00B03A76" w:rsidRPr="00B03A76">
        <w:rPr>
          <w:color w:val="000000"/>
        </w:rPr>
        <w:t xml:space="preserve"> </w:t>
      </w:r>
      <w:proofErr w:type="spellStart"/>
      <w:r w:rsidR="00B03A76" w:rsidRPr="00B03A76">
        <w:rPr>
          <w:color w:val="000000"/>
        </w:rPr>
        <w:t>арасында</w:t>
      </w:r>
      <w:proofErr w:type="spellEnd"/>
      <w:r w:rsidR="00B03A76" w:rsidRPr="00B03A76">
        <w:rPr>
          <w:color w:val="000000"/>
        </w:rPr>
        <w:t xml:space="preserve"> </w:t>
      </w:r>
      <w:proofErr w:type="spellStart"/>
      <w:r w:rsidR="00B03A76" w:rsidRPr="00B03A76">
        <w:rPr>
          <w:color w:val="000000"/>
        </w:rPr>
        <w:t>Шартқа</w:t>
      </w:r>
      <w:proofErr w:type="spellEnd"/>
      <w:r w:rsidR="00B03A76" w:rsidRPr="00B03A76">
        <w:rPr>
          <w:color w:val="000000"/>
        </w:rPr>
        <w:t xml:space="preserve"> </w:t>
      </w:r>
      <w:proofErr w:type="spellStart"/>
      <w:r w:rsidR="00B03A76" w:rsidRPr="00B03A76">
        <w:rPr>
          <w:color w:val="000000"/>
        </w:rPr>
        <w:t>қатысты</w:t>
      </w:r>
      <w:proofErr w:type="spellEnd"/>
      <w:r w:rsidR="00B03A76" w:rsidRPr="00B03A76">
        <w:rPr>
          <w:color w:val="000000"/>
        </w:rPr>
        <w:t xml:space="preserve"> </w:t>
      </w:r>
      <w:proofErr w:type="spellStart"/>
      <w:r w:rsidR="00B03A76" w:rsidRPr="00B03A76">
        <w:rPr>
          <w:color w:val="000000"/>
        </w:rPr>
        <w:t>даулар</w:t>
      </w:r>
      <w:proofErr w:type="spellEnd"/>
      <w:r w:rsidR="00B03A76" w:rsidRPr="00B03A76">
        <w:rPr>
          <w:color w:val="000000"/>
        </w:rPr>
        <w:t xml:space="preserve"> </w:t>
      </w:r>
      <w:proofErr w:type="spellStart"/>
      <w:r w:rsidR="00B03A76" w:rsidRPr="00B03A76">
        <w:rPr>
          <w:color w:val="000000"/>
        </w:rPr>
        <w:t>туындаған</w:t>
      </w:r>
      <w:proofErr w:type="spellEnd"/>
      <w:r w:rsidR="00B03A76" w:rsidRPr="00B03A76">
        <w:rPr>
          <w:color w:val="000000"/>
        </w:rPr>
        <w:t xml:space="preserve"> </w:t>
      </w:r>
      <w:proofErr w:type="spellStart"/>
      <w:r w:rsidR="00B03A76" w:rsidRPr="00B03A76">
        <w:rPr>
          <w:color w:val="000000"/>
        </w:rPr>
        <w:t>жағдайда</w:t>
      </w:r>
      <w:proofErr w:type="spellEnd"/>
      <w:r w:rsidR="00B03A76" w:rsidRPr="00B03A76">
        <w:rPr>
          <w:color w:val="000000"/>
        </w:rPr>
        <w:t xml:space="preserve"> </w:t>
      </w:r>
      <w:proofErr w:type="spellStart"/>
      <w:r w:rsidR="00B03A76" w:rsidRPr="00B03A76">
        <w:rPr>
          <w:color w:val="000000"/>
        </w:rPr>
        <w:t>Тараптар</w:t>
      </w:r>
      <w:proofErr w:type="spellEnd"/>
      <w:r w:rsidR="00B03A76" w:rsidRPr="00B03A76">
        <w:rPr>
          <w:color w:val="000000"/>
        </w:rPr>
        <w:t xml:space="preserve"> </w:t>
      </w:r>
      <w:proofErr w:type="spellStart"/>
      <w:r w:rsidR="00B03A76" w:rsidRPr="00B03A76">
        <w:rPr>
          <w:color w:val="000000"/>
        </w:rPr>
        <w:t>дауды</w:t>
      </w:r>
      <w:proofErr w:type="spellEnd"/>
      <w:r w:rsidR="00B03A76" w:rsidRPr="00B03A76">
        <w:rPr>
          <w:color w:val="000000"/>
        </w:rPr>
        <w:t xml:space="preserve"> </w:t>
      </w:r>
      <w:proofErr w:type="spellStart"/>
      <w:r w:rsidR="00B03A76" w:rsidRPr="00B03A76">
        <w:rPr>
          <w:color w:val="000000"/>
        </w:rPr>
        <w:t>келіссөздер</w:t>
      </w:r>
      <w:proofErr w:type="spellEnd"/>
      <w:r w:rsidR="00B03A76" w:rsidRPr="00B03A76">
        <w:rPr>
          <w:color w:val="000000"/>
        </w:rPr>
        <w:t xml:space="preserve"> </w:t>
      </w:r>
      <w:proofErr w:type="spellStart"/>
      <w:r w:rsidR="00B03A76" w:rsidRPr="00B03A76">
        <w:rPr>
          <w:color w:val="000000"/>
        </w:rPr>
        <w:t>жүргізу</w:t>
      </w:r>
      <w:proofErr w:type="spellEnd"/>
      <w:r w:rsidR="00B03A76" w:rsidRPr="00B03A76">
        <w:rPr>
          <w:color w:val="000000"/>
        </w:rPr>
        <w:t xml:space="preserve"> </w:t>
      </w:r>
      <w:proofErr w:type="spellStart"/>
      <w:r w:rsidR="00B03A76" w:rsidRPr="00B03A76">
        <w:rPr>
          <w:color w:val="000000"/>
        </w:rPr>
        <w:t>арқылы</w:t>
      </w:r>
      <w:proofErr w:type="spellEnd"/>
      <w:r w:rsidR="00B03A76" w:rsidRPr="00B03A76">
        <w:rPr>
          <w:color w:val="000000"/>
        </w:rPr>
        <w:t xml:space="preserve"> </w:t>
      </w:r>
      <w:proofErr w:type="spellStart"/>
      <w:r w:rsidR="00B03A76" w:rsidRPr="00B03A76">
        <w:rPr>
          <w:color w:val="000000"/>
        </w:rPr>
        <w:t>шешу</w:t>
      </w:r>
      <w:proofErr w:type="spellEnd"/>
      <w:r w:rsidR="00B03A76" w:rsidRPr="00B03A76">
        <w:rPr>
          <w:color w:val="000000"/>
        </w:rPr>
        <w:t xml:space="preserve"> </w:t>
      </w:r>
      <w:proofErr w:type="spellStart"/>
      <w:r w:rsidR="00B03A76" w:rsidRPr="00B03A76">
        <w:rPr>
          <w:color w:val="000000"/>
        </w:rPr>
        <w:t>үшін</w:t>
      </w:r>
      <w:proofErr w:type="spellEnd"/>
      <w:r w:rsidR="00B03A76" w:rsidRPr="00B03A76">
        <w:rPr>
          <w:color w:val="000000"/>
        </w:rPr>
        <w:t xml:space="preserve"> </w:t>
      </w:r>
      <w:proofErr w:type="spellStart"/>
      <w:r w:rsidR="00B03A76" w:rsidRPr="00B03A76">
        <w:rPr>
          <w:color w:val="000000"/>
        </w:rPr>
        <w:t>күш-жігер</w:t>
      </w:r>
      <w:proofErr w:type="spellEnd"/>
      <w:r w:rsidR="00B03A76" w:rsidRPr="00B03A76">
        <w:rPr>
          <w:color w:val="000000"/>
        </w:rPr>
        <w:t xml:space="preserve"> </w:t>
      </w:r>
      <w:proofErr w:type="spellStart"/>
      <w:r w:rsidR="00B03A76" w:rsidRPr="00B03A76">
        <w:rPr>
          <w:color w:val="000000"/>
        </w:rPr>
        <w:t>жұмсайды</w:t>
      </w:r>
      <w:proofErr w:type="spellEnd"/>
      <w:r w:rsidR="001A0A89" w:rsidRPr="00B22042">
        <w:rPr>
          <w:color w:val="000000"/>
        </w:rPr>
        <w:t>.</w:t>
      </w:r>
    </w:p>
    <w:p w14:paraId="184C3386" w14:textId="772160F3" w:rsidR="00B339BC" w:rsidRPr="00B03A76" w:rsidRDefault="00B03A76" w:rsidP="00B339BC">
      <w:pPr>
        <w:pStyle w:val="af0"/>
        <w:spacing w:after="0" w:line="240" w:lineRule="auto"/>
        <w:ind w:left="0" w:firstLine="709"/>
        <w:jc w:val="both"/>
        <w:rPr>
          <w:rFonts w:ascii="Times New Roman" w:hAnsi="Times New Roman"/>
          <w:i/>
          <w:color w:val="FF0000"/>
          <w:sz w:val="24"/>
          <w:szCs w:val="24"/>
          <w:lang w:val="kk-KZ"/>
        </w:rPr>
      </w:pPr>
      <w:bookmarkStart w:id="41" w:name="_Hlk216435845"/>
      <w:bookmarkStart w:id="42" w:name="_Hlk222760178"/>
      <w:r w:rsidRPr="00B03A76">
        <w:rPr>
          <w:rFonts w:ascii="Times New Roman" w:hAnsi="Times New Roman"/>
          <w:i/>
          <w:color w:val="FF0000"/>
          <w:sz w:val="24"/>
          <w:szCs w:val="24"/>
          <w:lang w:val="kk-KZ"/>
        </w:rPr>
        <w:t>10.2. тармақ «ҚДКБҚ» АҚ Директорлар кеңесінің 2025 жылғы 19 желтоқсандағы № 28 шешімі редакциясында жазылған, 2026 жылғы 24 ақпандағы № 4 шешіміне сәйкес өзгерістер енгізілген</w:t>
      </w:r>
      <w:r>
        <w:rPr>
          <w:rFonts w:ascii="Times New Roman" w:hAnsi="Times New Roman"/>
          <w:i/>
          <w:color w:val="FF0000"/>
          <w:sz w:val="24"/>
          <w:szCs w:val="24"/>
          <w:lang w:val="kk-KZ"/>
        </w:rPr>
        <w:t>.</w:t>
      </w:r>
    </w:p>
    <w:bookmarkEnd w:id="41"/>
    <w:bookmarkEnd w:id="42"/>
    <w:p w14:paraId="3E614EDB" w14:textId="6B90700F" w:rsidR="006C14BB" w:rsidRPr="00955959" w:rsidRDefault="00F95115" w:rsidP="006C14BB">
      <w:pPr>
        <w:autoSpaceDE w:val="0"/>
        <w:autoSpaceDN w:val="0"/>
        <w:adjustRightInd w:val="0"/>
        <w:ind w:firstLine="720"/>
        <w:jc w:val="both"/>
        <w:rPr>
          <w:color w:val="000000"/>
          <w:lang w:val="kk-KZ"/>
        </w:rPr>
      </w:pPr>
      <w:r w:rsidRPr="00955959">
        <w:rPr>
          <w:color w:val="000000"/>
          <w:lang w:val="kk-KZ"/>
        </w:rPr>
        <w:t>10</w:t>
      </w:r>
      <w:r w:rsidR="005436E4" w:rsidRPr="00955959">
        <w:rPr>
          <w:color w:val="000000"/>
          <w:lang w:val="kk-KZ"/>
        </w:rPr>
        <w:t xml:space="preserve">.2. </w:t>
      </w:r>
      <w:r w:rsidR="00C21C6D" w:rsidRPr="00955959">
        <w:rPr>
          <w:color w:val="000000"/>
          <w:lang w:val="kk-KZ"/>
        </w:rPr>
        <w:tab/>
      </w:r>
      <w:r w:rsidR="00B03A76" w:rsidRPr="00955959">
        <w:rPr>
          <w:color w:val="000000"/>
          <w:lang w:val="kk-KZ"/>
        </w:rPr>
        <w:t>Тараптардың біреуі екінші Тараптың Шарт бойынша міндеттемелерін орындауына негізделген талаптары болған жағдайда (Қатысушы банктің Шарттың 2.2-тармағының 9) тармақшасында көзделген міндеттемесін орындауына қатысты Қордың талаптарын қоспағанда), мұндай Тарап даулы жағдай туындаған күннен бастап 5 (бес) жұмыс күнінен кешіктірмей талаптардың мәнін жазбаша нысанда (ол «Талап» деп белгіленуге тиіс) баяндап, екінші Тарапқа жіберуге міндетті. Талап алған Тарап талап алған күннен бастап 15 (он бес) жұмыс күні ішінде негізделген жауап беруі немесе талап жіберген Тараппен ескертпелерді жою мерзімін келіседі</w:t>
      </w:r>
      <w:r w:rsidR="006C14BB" w:rsidRPr="00955959">
        <w:rPr>
          <w:color w:val="000000"/>
          <w:lang w:val="kk-KZ"/>
        </w:rPr>
        <w:t xml:space="preserve">. </w:t>
      </w:r>
    </w:p>
    <w:p w14:paraId="361B03B9" w14:textId="6F8C6F36" w:rsidR="00EB3319" w:rsidRPr="00955959" w:rsidRDefault="00B03A76" w:rsidP="00FD2348">
      <w:pPr>
        <w:autoSpaceDE w:val="0"/>
        <w:autoSpaceDN w:val="0"/>
        <w:adjustRightInd w:val="0"/>
        <w:ind w:firstLine="720"/>
        <w:jc w:val="both"/>
        <w:rPr>
          <w:color w:val="000000"/>
          <w:lang w:val="kk-KZ"/>
        </w:rPr>
      </w:pPr>
      <w:r w:rsidRPr="00955959">
        <w:rPr>
          <w:color w:val="000000"/>
          <w:lang w:val="kk-KZ"/>
        </w:rPr>
        <w:lastRenderedPageBreak/>
        <w:t>Классификациялық топты, жарна мөлшерлемелерін және мөлшерлерін айқындау мәселелері бойынша қарсы пікір хаттарын жіберу және қарау мерзімдері Қордың басқару органымен белгіленеді</w:t>
      </w:r>
      <w:r w:rsidR="00D44CFB" w:rsidRPr="00955959">
        <w:rPr>
          <w:color w:val="000000"/>
          <w:lang w:val="kk-KZ"/>
        </w:rPr>
        <w:t>.</w:t>
      </w:r>
    </w:p>
    <w:p w14:paraId="456A93B8" w14:textId="4E8A0977" w:rsidR="001A0A89" w:rsidRPr="00955959" w:rsidRDefault="00F95115" w:rsidP="00FD2348">
      <w:pPr>
        <w:autoSpaceDE w:val="0"/>
        <w:autoSpaceDN w:val="0"/>
        <w:adjustRightInd w:val="0"/>
        <w:ind w:firstLine="720"/>
        <w:jc w:val="both"/>
        <w:rPr>
          <w:color w:val="000000"/>
          <w:lang w:val="kk-KZ"/>
        </w:rPr>
      </w:pPr>
      <w:r w:rsidRPr="00955959">
        <w:rPr>
          <w:color w:val="000000"/>
          <w:lang w:val="kk-KZ"/>
        </w:rPr>
        <w:t>10</w:t>
      </w:r>
      <w:r w:rsidR="005436E4" w:rsidRPr="00955959">
        <w:rPr>
          <w:color w:val="000000"/>
          <w:lang w:val="kk-KZ"/>
        </w:rPr>
        <w:t xml:space="preserve">.3. </w:t>
      </w:r>
      <w:r w:rsidR="0052361B" w:rsidRPr="00955959">
        <w:rPr>
          <w:color w:val="000000"/>
          <w:lang w:val="kk-KZ"/>
        </w:rPr>
        <w:tab/>
      </w:r>
      <w:r w:rsidR="00B03A76" w:rsidRPr="00955959">
        <w:rPr>
          <w:color w:val="000000"/>
          <w:lang w:val="kk-KZ"/>
        </w:rPr>
        <w:t>Шарт бойынша немесе оған байланысты туындаған, оның ішінде оны орындауға, бұзуға, тоқтатуға немесе жарамсыз деп тануға қатысты даулар мен қайшылықтар келіссөздер арқылы шешілмеген жағдайда Қазақстан Республикасы соттарында шешіледі</w:t>
      </w:r>
      <w:r w:rsidR="00272952" w:rsidRPr="00955959">
        <w:rPr>
          <w:color w:val="000000"/>
          <w:lang w:val="kk-KZ"/>
        </w:rPr>
        <w:t>.</w:t>
      </w:r>
    </w:p>
    <w:p w14:paraId="24B1C693" w14:textId="77777777" w:rsidR="001A58D7" w:rsidRPr="00955959" w:rsidRDefault="001A58D7" w:rsidP="00FD2348">
      <w:pPr>
        <w:autoSpaceDE w:val="0"/>
        <w:autoSpaceDN w:val="0"/>
        <w:adjustRightInd w:val="0"/>
        <w:jc w:val="both"/>
        <w:rPr>
          <w:color w:val="000000"/>
          <w:lang w:val="kk-KZ"/>
        </w:rPr>
      </w:pPr>
    </w:p>
    <w:p w14:paraId="672A9168" w14:textId="6F500FAE" w:rsidR="00B22042" w:rsidRPr="00B03A76" w:rsidRDefault="00B03A76" w:rsidP="00E274AA">
      <w:pPr>
        <w:numPr>
          <w:ilvl w:val="0"/>
          <w:numId w:val="7"/>
        </w:numPr>
        <w:autoSpaceDE w:val="0"/>
        <w:autoSpaceDN w:val="0"/>
        <w:adjustRightInd w:val="0"/>
        <w:ind w:left="0" w:firstLine="709"/>
        <w:jc w:val="center"/>
        <w:rPr>
          <w:b/>
          <w:color w:val="000000"/>
        </w:rPr>
      </w:pPr>
      <w:proofErr w:type="spellStart"/>
      <w:r w:rsidRPr="00B03A76">
        <w:rPr>
          <w:b/>
          <w:color w:val="000000"/>
        </w:rPr>
        <w:t>Шарттың</w:t>
      </w:r>
      <w:proofErr w:type="spellEnd"/>
      <w:r w:rsidRPr="00B03A76">
        <w:rPr>
          <w:b/>
          <w:color w:val="000000"/>
        </w:rPr>
        <w:t xml:space="preserve"> </w:t>
      </w:r>
      <w:proofErr w:type="spellStart"/>
      <w:r w:rsidRPr="00B03A76">
        <w:rPr>
          <w:b/>
          <w:color w:val="000000"/>
        </w:rPr>
        <w:t>тоқтатылуы</w:t>
      </w:r>
      <w:proofErr w:type="spellEnd"/>
    </w:p>
    <w:p w14:paraId="6D07A01C" w14:textId="77777777" w:rsidR="00B03A76" w:rsidRPr="00B03A76" w:rsidRDefault="00B03A76" w:rsidP="00B03A76">
      <w:pPr>
        <w:autoSpaceDE w:val="0"/>
        <w:autoSpaceDN w:val="0"/>
        <w:adjustRightInd w:val="0"/>
        <w:ind w:left="1986"/>
        <w:rPr>
          <w:b/>
          <w:color w:val="000000"/>
        </w:rPr>
      </w:pPr>
    </w:p>
    <w:p w14:paraId="67194288" w14:textId="11AB9736" w:rsidR="006C14BB" w:rsidRPr="00B22042" w:rsidRDefault="00B03A76" w:rsidP="006C14BB">
      <w:pPr>
        <w:pStyle w:val="af0"/>
        <w:spacing w:after="0" w:line="240" w:lineRule="auto"/>
        <w:ind w:left="0" w:firstLine="709"/>
        <w:jc w:val="both"/>
        <w:rPr>
          <w:rFonts w:ascii="Times New Roman" w:hAnsi="Times New Roman"/>
          <w:i/>
          <w:color w:val="FF0000"/>
          <w:sz w:val="24"/>
          <w:szCs w:val="24"/>
        </w:rPr>
      </w:pPr>
      <w:r w:rsidRPr="00B03A76">
        <w:rPr>
          <w:rFonts w:ascii="Times New Roman" w:hAnsi="Times New Roman"/>
          <w:i/>
          <w:color w:val="FF0000"/>
          <w:sz w:val="24"/>
          <w:szCs w:val="24"/>
        </w:rPr>
        <w:t xml:space="preserve">11.1. </w:t>
      </w:r>
      <w:proofErr w:type="spellStart"/>
      <w:r w:rsidRPr="00B03A76">
        <w:rPr>
          <w:rFonts w:ascii="Times New Roman" w:hAnsi="Times New Roman"/>
          <w:i/>
          <w:color w:val="FF0000"/>
          <w:sz w:val="24"/>
          <w:szCs w:val="24"/>
        </w:rPr>
        <w:t>тармақтың</w:t>
      </w:r>
      <w:proofErr w:type="spellEnd"/>
      <w:r w:rsidRPr="00B03A76">
        <w:rPr>
          <w:rFonts w:ascii="Times New Roman" w:hAnsi="Times New Roman"/>
          <w:i/>
          <w:color w:val="FF0000"/>
          <w:sz w:val="24"/>
          <w:szCs w:val="24"/>
        </w:rPr>
        <w:t xml:space="preserve"> </w:t>
      </w:r>
      <w:proofErr w:type="spellStart"/>
      <w:r w:rsidRPr="00B03A76">
        <w:rPr>
          <w:rFonts w:ascii="Times New Roman" w:hAnsi="Times New Roman"/>
          <w:i/>
          <w:color w:val="FF0000"/>
          <w:sz w:val="24"/>
          <w:szCs w:val="24"/>
        </w:rPr>
        <w:t>екінші</w:t>
      </w:r>
      <w:proofErr w:type="spellEnd"/>
      <w:r w:rsidRPr="00B03A76">
        <w:rPr>
          <w:rFonts w:ascii="Times New Roman" w:hAnsi="Times New Roman"/>
          <w:i/>
          <w:color w:val="FF0000"/>
          <w:sz w:val="24"/>
          <w:szCs w:val="24"/>
        </w:rPr>
        <w:t xml:space="preserve"> </w:t>
      </w:r>
      <w:proofErr w:type="spellStart"/>
      <w:r w:rsidRPr="00B03A76">
        <w:rPr>
          <w:rFonts w:ascii="Times New Roman" w:hAnsi="Times New Roman"/>
          <w:i/>
          <w:color w:val="FF0000"/>
          <w:sz w:val="24"/>
          <w:szCs w:val="24"/>
        </w:rPr>
        <w:t>бөлігі</w:t>
      </w:r>
      <w:proofErr w:type="spellEnd"/>
      <w:r w:rsidRPr="00B03A76">
        <w:rPr>
          <w:rFonts w:ascii="Times New Roman" w:hAnsi="Times New Roman"/>
          <w:i/>
          <w:color w:val="FF0000"/>
          <w:sz w:val="24"/>
          <w:szCs w:val="24"/>
        </w:rPr>
        <w:t xml:space="preserve"> «ҚДКБҚ» АҚ </w:t>
      </w:r>
      <w:proofErr w:type="spellStart"/>
      <w:r w:rsidRPr="00B03A76">
        <w:rPr>
          <w:rFonts w:ascii="Times New Roman" w:hAnsi="Times New Roman"/>
          <w:i/>
          <w:color w:val="FF0000"/>
          <w:sz w:val="24"/>
          <w:szCs w:val="24"/>
        </w:rPr>
        <w:t>Директорлар</w:t>
      </w:r>
      <w:proofErr w:type="spellEnd"/>
      <w:r w:rsidRPr="00B03A76">
        <w:rPr>
          <w:rFonts w:ascii="Times New Roman" w:hAnsi="Times New Roman"/>
          <w:i/>
          <w:color w:val="FF0000"/>
          <w:sz w:val="24"/>
          <w:szCs w:val="24"/>
        </w:rPr>
        <w:t xml:space="preserve"> </w:t>
      </w:r>
      <w:proofErr w:type="spellStart"/>
      <w:r w:rsidRPr="00B03A76">
        <w:rPr>
          <w:rFonts w:ascii="Times New Roman" w:hAnsi="Times New Roman"/>
          <w:i/>
          <w:color w:val="FF0000"/>
          <w:sz w:val="24"/>
          <w:szCs w:val="24"/>
        </w:rPr>
        <w:t>кеңесінің</w:t>
      </w:r>
      <w:proofErr w:type="spellEnd"/>
      <w:r w:rsidRPr="00B03A76">
        <w:rPr>
          <w:rFonts w:ascii="Times New Roman" w:hAnsi="Times New Roman"/>
          <w:i/>
          <w:color w:val="FF0000"/>
          <w:sz w:val="24"/>
          <w:szCs w:val="24"/>
        </w:rPr>
        <w:t xml:space="preserve"> 2025 </w:t>
      </w:r>
      <w:proofErr w:type="spellStart"/>
      <w:r w:rsidRPr="00B03A76">
        <w:rPr>
          <w:rFonts w:ascii="Times New Roman" w:hAnsi="Times New Roman"/>
          <w:i/>
          <w:color w:val="FF0000"/>
          <w:sz w:val="24"/>
          <w:szCs w:val="24"/>
        </w:rPr>
        <w:t>жылғы</w:t>
      </w:r>
      <w:proofErr w:type="spellEnd"/>
      <w:r w:rsidRPr="00B03A76">
        <w:rPr>
          <w:rFonts w:ascii="Times New Roman" w:hAnsi="Times New Roman"/>
          <w:i/>
          <w:color w:val="FF0000"/>
          <w:sz w:val="24"/>
          <w:szCs w:val="24"/>
        </w:rPr>
        <w:t xml:space="preserve"> 19 </w:t>
      </w:r>
      <w:proofErr w:type="spellStart"/>
      <w:r w:rsidRPr="00B03A76">
        <w:rPr>
          <w:rFonts w:ascii="Times New Roman" w:hAnsi="Times New Roman"/>
          <w:i/>
          <w:color w:val="FF0000"/>
          <w:sz w:val="24"/>
          <w:szCs w:val="24"/>
        </w:rPr>
        <w:t>желтоқсандағы</w:t>
      </w:r>
      <w:proofErr w:type="spellEnd"/>
      <w:r w:rsidRPr="00B03A76">
        <w:rPr>
          <w:rFonts w:ascii="Times New Roman" w:hAnsi="Times New Roman"/>
          <w:i/>
          <w:color w:val="FF0000"/>
          <w:sz w:val="24"/>
          <w:szCs w:val="24"/>
        </w:rPr>
        <w:t xml:space="preserve"> № 28 </w:t>
      </w:r>
      <w:proofErr w:type="spellStart"/>
      <w:r w:rsidRPr="00B03A76">
        <w:rPr>
          <w:rFonts w:ascii="Times New Roman" w:hAnsi="Times New Roman"/>
          <w:i/>
          <w:color w:val="FF0000"/>
          <w:sz w:val="24"/>
          <w:szCs w:val="24"/>
        </w:rPr>
        <w:t>шешімі</w:t>
      </w:r>
      <w:proofErr w:type="spellEnd"/>
      <w:r w:rsidRPr="00B03A76">
        <w:rPr>
          <w:rFonts w:ascii="Times New Roman" w:hAnsi="Times New Roman"/>
          <w:i/>
          <w:color w:val="FF0000"/>
          <w:sz w:val="24"/>
          <w:szCs w:val="24"/>
        </w:rPr>
        <w:t xml:space="preserve"> </w:t>
      </w:r>
      <w:proofErr w:type="spellStart"/>
      <w:r w:rsidRPr="00B03A76">
        <w:rPr>
          <w:rFonts w:ascii="Times New Roman" w:hAnsi="Times New Roman"/>
          <w:i/>
          <w:color w:val="FF0000"/>
          <w:sz w:val="24"/>
          <w:szCs w:val="24"/>
        </w:rPr>
        <w:t>редакциясында</w:t>
      </w:r>
      <w:proofErr w:type="spellEnd"/>
      <w:r w:rsidRPr="00B03A76">
        <w:rPr>
          <w:rFonts w:ascii="Times New Roman" w:hAnsi="Times New Roman"/>
          <w:i/>
          <w:color w:val="FF0000"/>
          <w:sz w:val="24"/>
          <w:szCs w:val="24"/>
        </w:rPr>
        <w:t xml:space="preserve"> </w:t>
      </w:r>
      <w:proofErr w:type="spellStart"/>
      <w:r w:rsidRPr="00B03A76">
        <w:rPr>
          <w:rFonts w:ascii="Times New Roman" w:hAnsi="Times New Roman"/>
          <w:i/>
          <w:color w:val="FF0000"/>
          <w:sz w:val="24"/>
          <w:szCs w:val="24"/>
        </w:rPr>
        <w:t>жазылған</w:t>
      </w:r>
      <w:proofErr w:type="spellEnd"/>
      <w:r w:rsidRPr="00B03A76">
        <w:rPr>
          <w:rFonts w:ascii="Times New Roman" w:hAnsi="Times New Roman"/>
          <w:i/>
          <w:color w:val="FF0000"/>
          <w:sz w:val="24"/>
          <w:szCs w:val="24"/>
        </w:rPr>
        <w:t xml:space="preserve"> (2024 </w:t>
      </w:r>
      <w:proofErr w:type="spellStart"/>
      <w:r w:rsidRPr="00B03A76">
        <w:rPr>
          <w:rFonts w:ascii="Times New Roman" w:hAnsi="Times New Roman"/>
          <w:i/>
          <w:color w:val="FF0000"/>
          <w:sz w:val="24"/>
          <w:szCs w:val="24"/>
        </w:rPr>
        <w:t>жылғы</w:t>
      </w:r>
      <w:proofErr w:type="spellEnd"/>
      <w:r w:rsidRPr="00B03A76">
        <w:rPr>
          <w:rFonts w:ascii="Times New Roman" w:hAnsi="Times New Roman"/>
          <w:i/>
          <w:color w:val="FF0000"/>
          <w:sz w:val="24"/>
          <w:szCs w:val="24"/>
        </w:rPr>
        <w:t xml:space="preserve"> 4 </w:t>
      </w:r>
      <w:proofErr w:type="spellStart"/>
      <w:r w:rsidRPr="00B03A76">
        <w:rPr>
          <w:rFonts w:ascii="Times New Roman" w:hAnsi="Times New Roman"/>
          <w:i/>
          <w:color w:val="FF0000"/>
          <w:sz w:val="24"/>
          <w:szCs w:val="24"/>
        </w:rPr>
        <w:t>желтоқсаннан</w:t>
      </w:r>
      <w:proofErr w:type="spellEnd"/>
      <w:r w:rsidRPr="00B03A76">
        <w:rPr>
          <w:rFonts w:ascii="Times New Roman" w:hAnsi="Times New Roman"/>
          <w:i/>
          <w:color w:val="FF0000"/>
          <w:sz w:val="24"/>
          <w:szCs w:val="24"/>
        </w:rPr>
        <w:t xml:space="preserve"> </w:t>
      </w:r>
      <w:proofErr w:type="spellStart"/>
      <w:r w:rsidRPr="00B03A76">
        <w:rPr>
          <w:rFonts w:ascii="Times New Roman" w:hAnsi="Times New Roman"/>
          <w:i/>
          <w:color w:val="FF0000"/>
          <w:sz w:val="24"/>
          <w:szCs w:val="24"/>
        </w:rPr>
        <w:t>бастап</w:t>
      </w:r>
      <w:proofErr w:type="spellEnd"/>
      <w:r w:rsidRPr="00B03A76">
        <w:rPr>
          <w:rFonts w:ascii="Times New Roman" w:hAnsi="Times New Roman"/>
          <w:i/>
          <w:color w:val="FF0000"/>
          <w:sz w:val="24"/>
          <w:szCs w:val="24"/>
        </w:rPr>
        <w:t xml:space="preserve"> </w:t>
      </w:r>
      <w:proofErr w:type="spellStart"/>
      <w:r w:rsidRPr="00B03A76">
        <w:rPr>
          <w:rFonts w:ascii="Times New Roman" w:hAnsi="Times New Roman"/>
          <w:i/>
          <w:color w:val="FF0000"/>
          <w:sz w:val="24"/>
          <w:szCs w:val="24"/>
        </w:rPr>
        <w:t>күшіне</w:t>
      </w:r>
      <w:proofErr w:type="spellEnd"/>
      <w:r w:rsidRPr="00B03A76">
        <w:rPr>
          <w:rFonts w:ascii="Times New Roman" w:hAnsi="Times New Roman"/>
          <w:i/>
          <w:color w:val="FF0000"/>
          <w:sz w:val="24"/>
          <w:szCs w:val="24"/>
        </w:rPr>
        <w:t xml:space="preserve"> </w:t>
      </w:r>
      <w:proofErr w:type="spellStart"/>
      <w:r w:rsidRPr="00B03A76">
        <w:rPr>
          <w:rFonts w:ascii="Times New Roman" w:hAnsi="Times New Roman"/>
          <w:i/>
          <w:color w:val="FF0000"/>
          <w:sz w:val="24"/>
          <w:szCs w:val="24"/>
        </w:rPr>
        <w:t>енген</w:t>
      </w:r>
      <w:proofErr w:type="spellEnd"/>
      <w:r w:rsidRPr="00B03A76">
        <w:rPr>
          <w:rFonts w:ascii="Times New Roman" w:hAnsi="Times New Roman"/>
          <w:i/>
          <w:color w:val="FF0000"/>
          <w:sz w:val="24"/>
          <w:szCs w:val="24"/>
        </w:rPr>
        <w:t>)</w:t>
      </w:r>
    </w:p>
    <w:p w14:paraId="4F1A4FFE" w14:textId="1BAEAEC1" w:rsidR="005436E4" w:rsidRPr="00B22042" w:rsidRDefault="00F95115" w:rsidP="00FD2348">
      <w:pPr>
        <w:pStyle w:val="11"/>
        <w:tabs>
          <w:tab w:val="left" w:pos="993"/>
        </w:tabs>
        <w:ind w:firstLine="709"/>
        <w:jc w:val="both"/>
        <w:rPr>
          <w:color w:val="000000"/>
          <w:sz w:val="24"/>
          <w:szCs w:val="24"/>
        </w:rPr>
      </w:pPr>
      <w:r w:rsidRPr="00B22042">
        <w:rPr>
          <w:color w:val="000000"/>
          <w:sz w:val="24"/>
          <w:szCs w:val="24"/>
        </w:rPr>
        <w:t>11</w:t>
      </w:r>
      <w:r w:rsidR="00BC164A" w:rsidRPr="00B22042">
        <w:rPr>
          <w:color w:val="000000"/>
          <w:sz w:val="24"/>
          <w:szCs w:val="24"/>
        </w:rPr>
        <w:t xml:space="preserve">.1. </w:t>
      </w:r>
      <w:r w:rsidR="004E5FA0" w:rsidRPr="00B22042">
        <w:rPr>
          <w:color w:val="000000"/>
          <w:sz w:val="24"/>
          <w:szCs w:val="24"/>
        </w:rPr>
        <w:tab/>
      </w:r>
      <w:proofErr w:type="spellStart"/>
      <w:r w:rsidR="00B03A76" w:rsidRPr="00B03A76">
        <w:rPr>
          <w:color w:val="000000"/>
          <w:sz w:val="24"/>
          <w:szCs w:val="24"/>
        </w:rPr>
        <w:t>Шарттың</w:t>
      </w:r>
      <w:proofErr w:type="spellEnd"/>
      <w:r w:rsidR="00B03A76" w:rsidRPr="00B03A76">
        <w:rPr>
          <w:color w:val="000000"/>
          <w:sz w:val="24"/>
          <w:szCs w:val="24"/>
        </w:rPr>
        <w:t xml:space="preserve"> </w:t>
      </w:r>
      <w:proofErr w:type="spellStart"/>
      <w:r w:rsidR="00B03A76" w:rsidRPr="00B03A76">
        <w:rPr>
          <w:color w:val="000000"/>
          <w:sz w:val="24"/>
          <w:szCs w:val="24"/>
        </w:rPr>
        <w:t>қолданылуы</w:t>
      </w:r>
      <w:proofErr w:type="spellEnd"/>
      <w:r w:rsidR="00B03A76" w:rsidRPr="00B03A76">
        <w:rPr>
          <w:color w:val="000000"/>
          <w:sz w:val="24"/>
          <w:szCs w:val="24"/>
        </w:rPr>
        <w:t xml:space="preserve"> </w:t>
      </w:r>
      <w:proofErr w:type="spellStart"/>
      <w:r w:rsidR="00B03A76" w:rsidRPr="00B03A76">
        <w:rPr>
          <w:color w:val="000000"/>
          <w:sz w:val="24"/>
          <w:szCs w:val="24"/>
        </w:rPr>
        <w:t>Қатысушы</w:t>
      </w:r>
      <w:proofErr w:type="spellEnd"/>
      <w:r w:rsidR="00B03A76" w:rsidRPr="00B03A76">
        <w:rPr>
          <w:color w:val="000000"/>
          <w:sz w:val="24"/>
          <w:szCs w:val="24"/>
        </w:rPr>
        <w:t xml:space="preserve"> </w:t>
      </w:r>
      <w:proofErr w:type="spellStart"/>
      <w:r w:rsidR="00B03A76" w:rsidRPr="00B03A76">
        <w:rPr>
          <w:color w:val="000000"/>
          <w:sz w:val="24"/>
          <w:szCs w:val="24"/>
        </w:rPr>
        <w:t>банктің</w:t>
      </w:r>
      <w:proofErr w:type="spellEnd"/>
      <w:r w:rsidR="00B03A76" w:rsidRPr="00B03A76">
        <w:rPr>
          <w:color w:val="000000"/>
          <w:sz w:val="24"/>
          <w:szCs w:val="24"/>
        </w:rPr>
        <w:t xml:space="preserve"> </w:t>
      </w:r>
      <w:proofErr w:type="spellStart"/>
      <w:r w:rsidR="00B03A76" w:rsidRPr="00B03A76">
        <w:rPr>
          <w:color w:val="000000"/>
          <w:sz w:val="24"/>
          <w:szCs w:val="24"/>
        </w:rPr>
        <w:t>Заңда</w:t>
      </w:r>
      <w:proofErr w:type="spellEnd"/>
      <w:r w:rsidR="00B03A76" w:rsidRPr="00B03A76">
        <w:rPr>
          <w:color w:val="000000"/>
          <w:sz w:val="24"/>
          <w:szCs w:val="24"/>
        </w:rPr>
        <w:t xml:space="preserve"> </w:t>
      </w:r>
      <w:proofErr w:type="spellStart"/>
      <w:r w:rsidR="00B03A76" w:rsidRPr="00B03A76">
        <w:rPr>
          <w:color w:val="000000"/>
          <w:sz w:val="24"/>
          <w:szCs w:val="24"/>
        </w:rPr>
        <w:t>көзделген</w:t>
      </w:r>
      <w:proofErr w:type="spellEnd"/>
      <w:r w:rsidR="00B03A76" w:rsidRPr="00B03A76">
        <w:rPr>
          <w:color w:val="000000"/>
          <w:sz w:val="24"/>
          <w:szCs w:val="24"/>
        </w:rPr>
        <w:t xml:space="preserve"> </w:t>
      </w:r>
      <w:proofErr w:type="spellStart"/>
      <w:r w:rsidR="00B03A76" w:rsidRPr="00B03A76">
        <w:rPr>
          <w:color w:val="000000"/>
          <w:sz w:val="24"/>
          <w:szCs w:val="24"/>
        </w:rPr>
        <w:t>негіздер</w:t>
      </w:r>
      <w:proofErr w:type="spellEnd"/>
      <w:r w:rsidR="00B03A76" w:rsidRPr="00B03A76">
        <w:rPr>
          <w:color w:val="000000"/>
          <w:sz w:val="24"/>
          <w:szCs w:val="24"/>
        </w:rPr>
        <w:t xml:space="preserve"> </w:t>
      </w:r>
      <w:proofErr w:type="spellStart"/>
      <w:r w:rsidR="00B03A76" w:rsidRPr="00B03A76">
        <w:rPr>
          <w:color w:val="000000"/>
          <w:sz w:val="24"/>
          <w:szCs w:val="24"/>
        </w:rPr>
        <w:t>бойынша</w:t>
      </w:r>
      <w:proofErr w:type="spellEnd"/>
      <w:r w:rsidR="00B03A76" w:rsidRPr="00B03A76">
        <w:rPr>
          <w:color w:val="000000"/>
          <w:sz w:val="24"/>
          <w:szCs w:val="24"/>
        </w:rPr>
        <w:t xml:space="preserve"> </w:t>
      </w:r>
      <w:proofErr w:type="spellStart"/>
      <w:r w:rsidR="00B03A76" w:rsidRPr="00B03A76">
        <w:rPr>
          <w:color w:val="000000"/>
          <w:sz w:val="24"/>
          <w:szCs w:val="24"/>
        </w:rPr>
        <w:t>депозиттерге</w:t>
      </w:r>
      <w:proofErr w:type="spellEnd"/>
      <w:r w:rsidR="00B03A76" w:rsidRPr="00B03A76">
        <w:rPr>
          <w:color w:val="000000"/>
          <w:sz w:val="24"/>
          <w:szCs w:val="24"/>
        </w:rPr>
        <w:t xml:space="preserve"> </w:t>
      </w:r>
      <w:proofErr w:type="spellStart"/>
      <w:r w:rsidR="00B03A76" w:rsidRPr="00B03A76">
        <w:rPr>
          <w:color w:val="000000"/>
          <w:sz w:val="24"/>
          <w:szCs w:val="24"/>
        </w:rPr>
        <w:t>міндетті</w:t>
      </w:r>
      <w:proofErr w:type="spellEnd"/>
      <w:r w:rsidR="00B03A76" w:rsidRPr="00B03A76">
        <w:rPr>
          <w:color w:val="000000"/>
          <w:sz w:val="24"/>
          <w:szCs w:val="24"/>
        </w:rPr>
        <w:t xml:space="preserve"> </w:t>
      </w:r>
      <w:proofErr w:type="spellStart"/>
      <w:r w:rsidR="00B03A76" w:rsidRPr="00B03A76">
        <w:rPr>
          <w:color w:val="000000"/>
          <w:sz w:val="24"/>
          <w:szCs w:val="24"/>
        </w:rPr>
        <w:t>кепілдік</w:t>
      </w:r>
      <w:proofErr w:type="spellEnd"/>
      <w:r w:rsidR="00B03A76" w:rsidRPr="00B03A76">
        <w:rPr>
          <w:color w:val="000000"/>
          <w:sz w:val="24"/>
          <w:szCs w:val="24"/>
        </w:rPr>
        <w:t xml:space="preserve"> беру </w:t>
      </w:r>
      <w:proofErr w:type="spellStart"/>
      <w:r w:rsidR="00B03A76" w:rsidRPr="00B03A76">
        <w:rPr>
          <w:color w:val="000000"/>
          <w:sz w:val="24"/>
          <w:szCs w:val="24"/>
        </w:rPr>
        <w:t>жүйесінен</w:t>
      </w:r>
      <w:proofErr w:type="spellEnd"/>
      <w:r w:rsidR="00B03A76" w:rsidRPr="00B03A76">
        <w:rPr>
          <w:color w:val="000000"/>
          <w:sz w:val="24"/>
          <w:szCs w:val="24"/>
        </w:rPr>
        <w:t xml:space="preserve"> </w:t>
      </w:r>
      <w:proofErr w:type="spellStart"/>
      <w:r w:rsidR="00B03A76" w:rsidRPr="00B03A76">
        <w:rPr>
          <w:color w:val="000000"/>
          <w:sz w:val="24"/>
          <w:szCs w:val="24"/>
        </w:rPr>
        <w:t>шығарылған</w:t>
      </w:r>
      <w:proofErr w:type="spellEnd"/>
      <w:r w:rsidR="00B03A76" w:rsidRPr="00B03A76">
        <w:rPr>
          <w:color w:val="000000"/>
          <w:sz w:val="24"/>
          <w:szCs w:val="24"/>
        </w:rPr>
        <w:t xml:space="preserve"> </w:t>
      </w:r>
      <w:proofErr w:type="spellStart"/>
      <w:r w:rsidR="00B03A76" w:rsidRPr="00B03A76">
        <w:rPr>
          <w:color w:val="000000"/>
          <w:sz w:val="24"/>
          <w:szCs w:val="24"/>
        </w:rPr>
        <w:t>жағдайда</w:t>
      </w:r>
      <w:proofErr w:type="spellEnd"/>
      <w:r w:rsidR="00B03A76" w:rsidRPr="00B03A76">
        <w:rPr>
          <w:color w:val="000000"/>
          <w:sz w:val="24"/>
          <w:szCs w:val="24"/>
        </w:rPr>
        <w:t xml:space="preserve"> осы </w:t>
      </w:r>
      <w:proofErr w:type="spellStart"/>
      <w:r w:rsidR="00B03A76" w:rsidRPr="00B03A76">
        <w:rPr>
          <w:color w:val="000000"/>
          <w:sz w:val="24"/>
          <w:szCs w:val="24"/>
        </w:rPr>
        <w:t>Қатысушы</w:t>
      </w:r>
      <w:proofErr w:type="spellEnd"/>
      <w:r w:rsidR="00B03A76" w:rsidRPr="00B03A76">
        <w:rPr>
          <w:color w:val="000000"/>
          <w:sz w:val="24"/>
          <w:szCs w:val="24"/>
        </w:rPr>
        <w:t xml:space="preserve"> </w:t>
      </w:r>
      <w:proofErr w:type="spellStart"/>
      <w:r w:rsidR="00B03A76" w:rsidRPr="00B03A76">
        <w:rPr>
          <w:color w:val="000000"/>
          <w:sz w:val="24"/>
          <w:szCs w:val="24"/>
        </w:rPr>
        <w:t>банкке</w:t>
      </w:r>
      <w:proofErr w:type="spellEnd"/>
      <w:r w:rsidR="00B03A76" w:rsidRPr="00B03A76">
        <w:rPr>
          <w:color w:val="000000"/>
          <w:sz w:val="24"/>
          <w:szCs w:val="24"/>
        </w:rPr>
        <w:t xml:space="preserve"> </w:t>
      </w:r>
      <w:proofErr w:type="spellStart"/>
      <w:r w:rsidR="00B03A76" w:rsidRPr="00B03A76">
        <w:rPr>
          <w:color w:val="000000"/>
          <w:sz w:val="24"/>
          <w:szCs w:val="24"/>
        </w:rPr>
        <w:t>қатысты</w:t>
      </w:r>
      <w:proofErr w:type="spellEnd"/>
      <w:r w:rsidR="00B03A76" w:rsidRPr="00B03A76">
        <w:rPr>
          <w:color w:val="000000"/>
          <w:sz w:val="24"/>
          <w:szCs w:val="24"/>
        </w:rPr>
        <w:t xml:space="preserve"> </w:t>
      </w:r>
      <w:proofErr w:type="spellStart"/>
      <w:r w:rsidR="00B03A76" w:rsidRPr="00B03A76">
        <w:rPr>
          <w:color w:val="000000"/>
          <w:sz w:val="24"/>
          <w:szCs w:val="24"/>
        </w:rPr>
        <w:t>тоқтатылады</w:t>
      </w:r>
      <w:proofErr w:type="spellEnd"/>
      <w:r w:rsidR="005436E4" w:rsidRPr="00B22042">
        <w:rPr>
          <w:color w:val="000000"/>
          <w:sz w:val="24"/>
          <w:szCs w:val="24"/>
        </w:rPr>
        <w:t xml:space="preserve">. </w:t>
      </w:r>
    </w:p>
    <w:p w14:paraId="3F7BB564" w14:textId="409E78A7" w:rsidR="005436E4" w:rsidRPr="00B22042" w:rsidRDefault="00B03A76" w:rsidP="00FD2348">
      <w:pPr>
        <w:pStyle w:val="11"/>
        <w:ind w:firstLine="708"/>
        <w:jc w:val="both"/>
        <w:rPr>
          <w:color w:val="000000"/>
          <w:sz w:val="24"/>
          <w:szCs w:val="24"/>
        </w:rPr>
      </w:pPr>
      <w:proofErr w:type="spellStart"/>
      <w:r w:rsidRPr="00B03A76">
        <w:rPr>
          <w:color w:val="000000"/>
          <w:sz w:val="24"/>
          <w:szCs w:val="24"/>
        </w:rPr>
        <w:t>Қатысушы</w:t>
      </w:r>
      <w:proofErr w:type="spellEnd"/>
      <w:r w:rsidRPr="00B03A76">
        <w:rPr>
          <w:color w:val="000000"/>
          <w:sz w:val="24"/>
          <w:szCs w:val="24"/>
        </w:rPr>
        <w:t xml:space="preserve"> </w:t>
      </w:r>
      <w:proofErr w:type="spellStart"/>
      <w:r w:rsidRPr="00B03A76">
        <w:rPr>
          <w:color w:val="000000"/>
          <w:sz w:val="24"/>
          <w:szCs w:val="24"/>
        </w:rPr>
        <w:t>банкті</w:t>
      </w:r>
      <w:proofErr w:type="spellEnd"/>
      <w:r w:rsidRPr="00B03A76">
        <w:rPr>
          <w:color w:val="000000"/>
          <w:sz w:val="24"/>
          <w:szCs w:val="24"/>
        </w:rPr>
        <w:t xml:space="preserve"> </w:t>
      </w:r>
      <w:proofErr w:type="spellStart"/>
      <w:r w:rsidRPr="00B03A76">
        <w:rPr>
          <w:color w:val="000000"/>
          <w:sz w:val="24"/>
          <w:szCs w:val="24"/>
        </w:rPr>
        <w:t>депозиттерге</w:t>
      </w:r>
      <w:proofErr w:type="spellEnd"/>
      <w:r w:rsidRPr="00B03A76">
        <w:rPr>
          <w:color w:val="000000"/>
          <w:sz w:val="24"/>
          <w:szCs w:val="24"/>
        </w:rPr>
        <w:t xml:space="preserve"> </w:t>
      </w:r>
      <w:proofErr w:type="spellStart"/>
      <w:r w:rsidRPr="00B03A76">
        <w:rPr>
          <w:color w:val="000000"/>
          <w:sz w:val="24"/>
          <w:szCs w:val="24"/>
        </w:rPr>
        <w:t>міндетті</w:t>
      </w:r>
      <w:proofErr w:type="spellEnd"/>
      <w:r w:rsidRPr="00B03A76">
        <w:rPr>
          <w:color w:val="000000"/>
          <w:sz w:val="24"/>
          <w:szCs w:val="24"/>
        </w:rPr>
        <w:t xml:space="preserve"> </w:t>
      </w:r>
      <w:proofErr w:type="spellStart"/>
      <w:r w:rsidRPr="00B03A76">
        <w:rPr>
          <w:color w:val="000000"/>
          <w:sz w:val="24"/>
          <w:szCs w:val="24"/>
        </w:rPr>
        <w:t>кепілдік</w:t>
      </w:r>
      <w:proofErr w:type="spellEnd"/>
      <w:r w:rsidRPr="00B03A76">
        <w:rPr>
          <w:color w:val="000000"/>
          <w:sz w:val="24"/>
          <w:szCs w:val="24"/>
        </w:rPr>
        <w:t xml:space="preserve"> беру </w:t>
      </w:r>
      <w:proofErr w:type="spellStart"/>
      <w:r w:rsidRPr="00B03A76">
        <w:rPr>
          <w:color w:val="000000"/>
          <w:sz w:val="24"/>
          <w:szCs w:val="24"/>
        </w:rPr>
        <w:t>жүйесінен</w:t>
      </w:r>
      <w:proofErr w:type="spellEnd"/>
      <w:r w:rsidRPr="00B03A76">
        <w:rPr>
          <w:color w:val="000000"/>
          <w:sz w:val="24"/>
          <w:szCs w:val="24"/>
        </w:rPr>
        <w:t xml:space="preserve"> </w:t>
      </w:r>
      <w:proofErr w:type="spellStart"/>
      <w:r w:rsidRPr="00B03A76">
        <w:rPr>
          <w:color w:val="000000"/>
          <w:sz w:val="24"/>
          <w:szCs w:val="24"/>
        </w:rPr>
        <w:t>шығару</w:t>
      </w:r>
      <w:proofErr w:type="spellEnd"/>
      <w:r w:rsidRPr="00B03A76">
        <w:rPr>
          <w:color w:val="000000"/>
          <w:sz w:val="24"/>
          <w:szCs w:val="24"/>
        </w:rPr>
        <w:t xml:space="preserve"> </w:t>
      </w:r>
      <w:proofErr w:type="spellStart"/>
      <w:r w:rsidRPr="00B03A76">
        <w:rPr>
          <w:color w:val="000000"/>
          <w:sz w:val="24"/>
          <w:szCs w:val="24"/>
        </w:rPr>
        <w:t>Қатысушы</w:t>
      </w:r>
      <w:proofErr w:type="spellEnd"/>
      <w:r w:rsidRPr="00B03A76">
        <w:rPr>
          <w:color w:val="000000"/>
          <w:sz w:val="24"/>
          <w:szCs w:val="24"/>
        </w:rPr>
        <w:t xml:space="preserve"> </w:t>
      </w:r>
      <w:proofErr w:type="spellStart"/>
      <w:r w:rsidRPr="00B03A76">
        <w:rPr>
          <w:color w:val="000000"/>
          <w:sz w:val="24"/>
          <w:szCs w:val="24"/>
        </w:rPr>
        <w:t>банктердің</w:t>
      </w:r>
      <w:proofErr w:type="spellEnd"/>
      <w:r w:rsidRPr="00B03A76">
        <w:rPr>
          <w:color w:val="000000"/>
          <w:sz w:val="24"/>
          <w:szCs w:val="24"/>
        </w:rPr>
        <w:t xml:space="preserve"> </w:t>
      </w:r>
      <w:proofErr w:type="spellStart"/>
      <w:r w:rsidRPr="00B03A76">
        <w:rPr>
          <w:color w:val="000000"/>
          <w:sz w:val="24"/>
          <w:szCs w:val="24"/>
        </w:rPr>
        <w:t>тізілімінен</w:t>
      </w:r>
      <w:proofErr w:type="spellEnd"/>
      <w:r w:rsidRPr="00B03A76">
        <w:rPr>
          <w:color w:val="000000"/>
          <w:sz w:val="24"/>
          <w:szCs w:val="24"/>
        </w:rPr>
        <w:t xml:space="preserve"> </w:t>
      </w:r>
      <w:proofErr w:type="spellStart"/>
      <w:r w:rsidRPr="00B03A76">
        <w:rPr>
          <w:color w:val="000000"/>
          <w:sz w:val="24"/>
          <w:szCs w:val="24"/>
        </w:rPr>
        <w:t>оның</w:t>
      </w:r>
      <w:proofErr w:type="spellEnd"/>
      <w:r w:rsidRPr="00B03A76">
        <w:rPr>
          <w:color w:val="000000"/>
          <w:sz w:val="24"/>
          <w:szCs w:val="24"/>
        </w:rPr>
        <w:t xml:space="preserve"> </w:t>
      </w:r>
      <w:proofErr w:type="spellStart"/>
      <w:r w:rsidRPr="00B03A76">
        <w:rPr>
          <w:color w:val="000000"/>
          <w:sz w:val="24"/>
          <w:szCs w:val="24"/>
        </w:rPr>
        <w:t>туралы</w:t>
      </w:r>
      <w:proofErr w:type="spellEnd"/>
      <w:r w:rsidRPr="00B03A76">
        <w:rPr>
          <w:color w:val="000000"/>
          <w:sz w:val="24"/>
          <w:szCs w:val="24"/>
        </w:rPr>
        <w:t xml:space="preserve"> </w:t>
      </w:r>
      <w:proofErr w:type="spellStart"/>
      <w:r w:rsidRPr="00B03A76">
        <w:rPr>
          <w:color w:val="000000"/>
          <w:sz w:val="24"/>
          <w:szCs w:val="24"/>
        </w:rPr>
        <w:t>мәліметтерді</w:t>
      </w:r>
      <w:proofErr w:type="spellEnd"/>
      <w:r w:rsidRPr="00B03A76">
        <w:rPr>
          <w:color w:val="000000"/>
          <w:sz w:val="24"/>
          <w:szCs w:val="24"/>
        </w:rPr>
        <w:t xml:space="preserve"> </w:t>
      </w:r>
      <w:proofErr w:type="spellStart"/>
      <w:r w:rsidRPr="00B03A76">
        <w:rPr>
          <w:color w:val="000000"/>
          <w:sz w:val="24"/>
          <w:szCs w:val="24"/>
        </w:rPr>
        <w:t>алып</w:t>
      </w:r>
      <w:proofErr w:type="spellEnd"/>
      <w:r w:rsidRPr="00B03A76">
        <w:rPr>
          <w:color w:val="000000"/>
          <w:sz w:val="24"/>
          <w:szCs w:val="24"/>
        </w:rPr>
        <w:t xml:space="preserve"> </w:t>
      </w:r>
      <w:proofErr w:type="spellStart"/>
      <w:r w:rsidRPr="00B03A76">
        <w:rPr>
          <w:color w:val="000000"/>
          <w:sz w:val="24"/>
          <w:szCs w:val="24"/>
        </w:rPr>
        <w:t>тастау</w:t>
      </w:r>
      <w:proofErr w:type="spellEnd"/>
      <w:r w:rsidRPr="00B03A76">
        <w:rPr>
          <w:color w:val="000000"/>
          <w:sz w:val="24"/>
          <w:szCs w:val="24"/>
        </w:rPr>
        <w:t xml:space="preserve"> </w:t>
      </w:r>
      <w:proofErr w:type="spellStart"/>
      <w:r w:rsidRPr="00B03A76">
        <w:rPr>
          <w:color w:val="000000"/>
          <w:sz w:val="24"/>
          <w:szCs w:val="24"/>
        </w:rPr>
        <w:t>арқылы</w:t>
      </w:r>
      <w:proofErr w:type="spellEnd"/>
      <w:r w:rsidRPr="00B03A76">
        <w:rPr>
          <w:color w:val="000000"/>
          <w:sz w:val="24"/>
          <w:szCs w:val="24"/>
        </w:rPr>
        <w:t xml:space="preserve"> </w:t>
      </w:r>
      <w:proofErr w:type="spellStart"/>
      <w:r w:rsidRPr="00B03A76">
        <w:rPr>
          <w:color w:val="000000"/>
          <w:sz w:val="24"/>
          <w:szCs w:val="24"/>
        </w:rPr>
        <w:t>жүзеге</w:t>
      </w:r>
      <w:proofErr w:type="spellEnd"/>
      <w:r w:rsidRPr="00B03A76">
        <w:rPr>
          <w:color w:val="000000"/>
          <w:sz w:val="24"/>
          <w:szCs w:val="24"/>
        </w:rPr>
        <w:t xml:space="preserve"> </w:t>
      </w:r>
      <w:proofErr w:type="spellStart"/>
      <w:r w:rsidRPr="00B03A76">
        <w:rPr>
          <w:color w:val="000000"/>
          <w:sz w:val="24"/>
          <w:szCs w:val="24"/>
        </w:rPr>
        <w:t>асырылады</w:t>
      </w:r>
      <w:proofErr w:type="spellEnd"/>
      <w:r w:rsidR="00C81E4B" w:rsidRPr="00B22042">
        <w:rPr>
          <w:color w:val="000000"/>
          <w:sz w:val="24"/>
          <w:szCs w:val="24"/>
        </w:rPr>
        <w:t>.</w:t>
      </w:r>
    </w:p>
    <w:p w14:paraId="07EA894F" w14:textId="1F320BAE" w:rsidR="005436E4" w:rsidRPr="00B22042" w:rsidRDefault="00F95115" w:rsidP="00FD2348">
      <w:pPr>
        <w:pStyle w:val="11"/>
        <w:ind w:firstLine="708"/>
        <w:jc w:val="both"/>
        <w:rPr>
          <w:color w:val="000000"/>
          <w:sz w:val="24"/>
          <w:szCs w:val="24"/>
        </w:rPr>
      </w:pPr>
      <w:r w:rsidRPr="00B22042">
        <w:rPr>
          <w:color w:val="000000"/>
          <w:sz w:val="24"/>
          <w:szCs w:val="24"/>
        </w:rPr>
        <w:t>11</w:t>
      </w:r>
      <w:r w:rsidR="00BC164A" w:rsidRPr="00B22042">
        <w:rPr>
          <w:color w:val="000000"/>
          <w:sz w:val="24"/>
          <w:szCs w:val="24"/>
        </w:rPr>
        <w:t>.</w:t>
      </w:r>
      <w:r w:rsidR="00C81E4B" w:rsidRPr="00B22042">
        <w:rPr>
          <w:color w:val="000000"/>
          <w:sz w:val="24"/>
          <w:szCs w:val="24"/>
        </w:rPr>
        <w:t>2</w:t>
      </w:r>
      <w:r w:rsidR="00BC164A" w:rsidRPr="00B22042">
        <w:rPr>
          <w:color w:val="000000"/>
          <w:sz w:val="24"/>
          <w:szCs w:val="24"/>
        </w:rPr>
        <w:t xml:space="preserve">. </w:t>
      </w:r>
      <w:r w:rsidR="004E5FA0" w:rsidRPr="00B22042">
        <w:rPr>
          <w:color w:val="000000"/>
          <w:sz w:val="24"/>
          <w:szCs w:val="24"/>
        </w:rPr>
        <w:tab/>
      </w:r>
      <w:proofErr w:type="spellStart"/>
      <w:r w:rsidR="00B03A76" w:rsidRPr="00B03A76">
        <w:rPr>
          <w:color w:val="000000"/>
          <w:sz w:val="24"/>
          <w:szCs w:val="24"/>
        </w:rPr>
        <w:t>Шарттың</w:t>
      </w:r>
      <w:proofErr w:type="spellEnd"/>
      <w:r w:rsidR="00B03A76" w:rsidRPr="00B03A76">
        <w:rPr>
          <w:color w:val="000000"/>
          <w:sz w:val="24"/>
          <w:szCs w:val="24"/>
        </w:rPr>
        <w:t xml:space="preserve"> </w:t>
      </w:r>
      <w:proofErr w:type="spellStart"/>
      <w:r w:rsidR="00B03A76" w:rsidRPr="00B03A76">
        <w:rPr>
          <w:color w:val="000000"/>
          <w:sz w:val="24"/>
          <w:szCs w:val="24"/>
        </w:rPr>
        <w:t>қолданылуы</w:t>
      </w:r>
      <w:proofErr w:type="spellEnd"/>
      <w:r w:rsidR="00B03A76" w:rsidRPr="00B03A76">
        <w:rPr>
          <w:color w:val="000000"/>
          <w:sz w:val="24"/>
          <w:szCs w:val="24"/>
        </w:rPr>
        <w:t xml:space="preserve"> </w:t>
      </w:r>
      <w:proofErr w:type="spellStart"/>
      <w:r w:rsidR="00B03A76" w:rsidRPr="00B03A76">
        <w:rPr>
          <w:color w:val="000000"/>
          <w:sz w:val="24"/>
          <w:szCs w:val="24"/>
        </w:rPr>
        <w:t>тоқтатылған</w:t>
      </w:r>
      <w:proofErr w:type="spellEnd"/>
      <w:r w:rsidR="00B03A76" w:rsidRPr="00B03A76">
        <w:rPr>
          <w:color w:val="000000"/>
          <w:sz w:val="24"/>
          <w:szCs w:val="24"/>
        </w:rPr>
        <w:t xml:space="preserve"> </w:t>
      </w:r>
      <w:proofErr w:type="spellStart"/>
      <w:r w:rsidR="00B03A76" w:rsidRPr="00B03A76">
        <w:rPr>
          <w:color w:val="000000"/>
          <w:sz w:val="24"/>
          <w:szCs w:val="24"/>
        </w:rPr>
        <w:t>жағдайда</w:t>
      </w:r>
      <w:proofErr w:type="spellEnd"/>
      <w:r w:rsidR="00B03A76" w:rsidRPr="00B03A76">
        <w:rPr>
          <w:color w:val="000000"/>
          <w:sz w:val="24"/>
          <w:szCs w:val="24"/>
        </w:rPr>
        <w:t xml:space="preserve"> </w:t>
      </w:r>
      <w:proofErr w:type="spellStart"/>
      <w:r w:rsidR="00B03A76" w:rsidRPr="00B03A76">
        <w:rPr>
          <w:color w:val="000000"/>
          <w:sz w:val="24"/>
          <w:szCs w:val="24"/>
        </w:rPr>
        <w:t>Тараптарды</w:t>
      </w:r>
      <w:proofErr w:type="spellEnd"/>
      <w:r w:rsidR="00B03A76" w:rsidRPr="00B03A76">
        <w:rPr>
          <w:color w:val="000000"/>
          <w:sz w:val="24"/>
          <w:szCs w:val="24"/>
        </w:rPr>
        <w:t xml:space="preserve"> </w:t>
      </w:r>
      <w:proofErr w:type="spellStart"/>
      <w:r w:rsidR="00B03A76" w:rsidRPr="00B03A76">
        <w:rPr>
          <w:color w:val="000000"/>
          <w:sz w:val="24"/>
          <w:szCs w:val="24"/>
        </w:rPr>
        <w:t>Шарттың</w:t>
      </w:r>
      <w:proofErr w:type="spellEnd"/>
      <w:r w:rsidR="00B03A76" w:rsidRPr="00B03A76">
        <w:rPr>
          <w:color w:val="000000"/>
          <w:sz w:val="24"/>
          <w:szCs w:val="24"/>
        </w:rPr>
        <w:t xml:space="preserve"> </w:t>
      </w:r>
      <w:proofErr w:type="spellStart"/>
      <w:r w:rsidR="00B03A76" w:rsidRPr="00B03A76">
        <w:rPr>
          <w:color w:val="000000"/>
          <w:sz w:val="24"/>
          <w:szCs w:val="24"/>
        </w:rPr>
        <w:t>қолданылуы</w:t>
      </w:r>
      <w:proofErr w:type="spellEnd"/>
      <w:r w:rsidR="00B03A76" w:rsidRPr="00B03A76">
        <w:rPr>
          <w:color w:val="000000"/>
          <w:sz w:val="24"/>
          <w:szCs w:val="24"/>
        </w:rPr>
        <w:t xml:space="preserve"> </w:t>
      </w:r>
      <w:proofErr w:type="spellStart"/>
      <w:r w:rsidR="00B03A76" w:rsidRPr="00B03A76">
        <w:rPr>
          <w:color w:val="000000"/>
          <w:sz w:val="24"/>
          <w:szCs w:val="24"/>
        </w:rPr>
        <w:t>тоқтатылған</w:t>
      </w:r>
      <w:proofErr w:type="spellEnd"/>
      <w:r w:rsidR="00B03A76" w:rsidRPr="00B03A76">
        <w:rPr>
          <w:color w:val="000000"/>
          <w:sz w:val="24"/>
          <w:szCs w:val="24"/>
        </w:rPr>
        <w:t xml:space="preserve"> </w:t>
      </w:r>
      <w:proofErr w:type="spellStart"/>
      <w:r w:rsidR="00B03A76" w:rsidRPr="00B03A76">
        <w:rPr>
          <w:color w:val="000000"/>
          <w:sz w:val="24"/>
          <w:szCs w:val="24"/>
        </w:rPr>
        <w:t>күнге</w:t>
      </w:r>
      <w:proofErr w:type="spellEnd"/>
      <w:r w:rsidR="00B03A76" w:rsidRPr="00B03A76">
        <w:rPr>
          <w:color w:val="000000"/>
          <w:sz w:val="24"/>
          <w:szCs w:val="24"/>
        </w:rPr>
        <w:t xml:space="preserve"> </w:t>
      </w:r>
      <w:proofErr w:type="spellStart"/>
      <w:r w:rsidR="00B03A76" w:rsidRPr="00B03A76">
        <w:rPr>
          <w:color w:val="000000"/>
          <w:sz w:val="24"/>
          <w:szCs w:val="24"/>
        </w:rPr>
        <w:t>дейін</w:t>
      </w:r>
      <w:proofErr w:type="spellEnd"/>
      <w:r w:rsidR="00B03A76" w:rsidRPr="00B03A76">
        <w:rPr>
          <w:color w:val="000000"/>
          <w:sz w:val="24"/>
          <w:szCs w:val="24"/>
        </w:rPr>
        <w:t xml:space="preserve"> </w:t>
      </w:r>
      <w:proofErr w:type="spellStart"/>
      <w:r w:rsidR="00B03A76" w:rsidRPr="00B03A76">
        <w:rPr>
          <w:color w:val="000000"/>
          <w:sz w:val="24"/>
          <w:szCs w:val="24"/>
        </w:rPr>
        <w:t>туындаған</w:t>
      </w:r>
      <w:proofErr w:type="spellEnd"/>
      <w:r w:rsidR="00B03A76" w:rsidRPr="00B03A76">
        <w:rPr>
          <w:color w:val="000000"/>
          <w:sz w:val="24"/>
          <w:szCs w:val="24"/>
        </w:rPr>
        <w:t xml:space="preserve"> </w:t>
      </w:r>
      <w:proofErr w:type="spellStart"/>
      <w:r w:rsidR="00B03A76" w:rsidRPr="00B03A76">
        <w:rPr>
          <w:color w:val="000000"/>
          <w:sz w:val="24"/>
          <w:szCs w:val="24"/>
        </w:rPr>
        <w:t>міндеттемелерді</w:t>
      </w:r>
      <w:proofErr w:type="spellEnd"/>
      <w:r w:rsidR="00B03A76" w:rsidRPr="00B03A76">
        <w:rPr>
          <w:color w:val="000000"/>
          <w:sz w:val="24"/>
          <w:szCs w:val="24"/>
        </w:rPr>
        <w:t xml:space="preserve"> </w:t>
      </w:r>
      <w:proofErr w:type="spellStart"/>
      <w:r w:rsidR="00B03A76" w:rsidRPr="00B03A76">
        <w:rPr>
          <w:color w:val="000000"/>
          <w:sz w:val="24"/>
          <w:szCs w:val="24"/>
        </w:rPr>
        <w:t>орындаудан</w:t>
      </w:r>
      <w:proofErr w:type="spellEnd"/>
      <w:r w:rsidR="00B03A76" w:rsidRPr="00B03A76">
        <w:rPr>
          <w:color w:val="000000"/>
          <w:sz w:val="24"/>
          <w:szCs w:val="24"/>
        </w:rPr>
        <w:t xml:space="preserve"> </w:t>
      </w:r>
      <w:proofErr w:type="spellStart"/>
      <w:r w:rsidR="00B03A76" w:rsidRPr="00B03A76">
        <w:rPr>
          <w:color w:val="000000"/>
          <w:sz w:val="24"/>
          <w:szCs w:val="24"/>
        </w:rPr>
        <w:t>және</w:t>
      </w:r>
      <w:proofErr w:type="spellEnd"/>
      <w:r w:rsidR="00B03A76" w:rsidRPr="00B03A76">
        <w:rPr>
          <w:color w:val="000000"/>
          <w:sz w:val="24"/>
          <w:szCs w:val="24"/>
        </w:rPr>
        <w:t xml:space="preserve"> оны </w:t>
      </w:r>
      <w:proofErr w:type="spellStart"/>
      <w:r w:rsidR="00B03A76" w:rsidRPr="00B03A76">
        <w:rPr>
          <w:color w:val="000000"/>
          <w:sz w:val="24"/>
          <w:szCs w:val="24"/>
        </w:rPr>
        <w:t>орындамағаны</w:t>
      </w:r>
      <w:proofErr w:type="spellEnd"/>
      <w:r w:rsidR="00B03A76" w:rsidRPr="00B03A76">
        <w:rPr>
          <w:color w:val="000000"/>
          <w:sz w:val="24"/>
          <w:szCs w:val="24"/>
        </w:rPr>
        <w:t xml:space="preserve"> (</w:t>
      </w:r>
      <w:proofErr w:type="spellStart"/>
      <w:r w:rsidR="00B03A76" w:rsidRPr="00B03A76">
        <w:rPr>
          <w:color w:val="000000"/>
          <w:sz w:val="24"/>
          <w:szCs w:val="24"/>
        </w:rPr>
        <w:t>тиісінше</w:t>
      </w:r>
      <w:proofErr w:type="spellEnd"/>
      <w:r w:rsidR="00B03A76" w:rsidRPr="00B03A76">
        <w:rPr>
          <w:color w:val="000000"/>
          <w:sz w:val="24"/>
          <w:szCs w:val="24"/>
        </w:rPr>
        <w:t xml:space="preserve"> </w:t>
      </w:r>
      <w:proofErr w:type="spellStart"/>
      <w:r w:rsidR="00B03A76" w:rsidRPr="00B03A76">
        <w:rPr>
          <w:color w:val="000000"/>
          <w:sz w:val="24"/>
          <w:szCs w:val="24"/>
        </w:rPr>
        <w:t>орындамағаны</w:t>
      </w:r>
      <w:proofErr w:type="spellEnd"/>
      <w:r w:rsidR="00B03A76" w:rsidRPr="00B03A76">
        <w:rPr>
          <w:color w:val="000000"/>
          <w:sz w:val="24"/>
          <w:szCs w:val="24"/>
        </w:rPr>
        <w:t xml:space="preserve">) </w:t>
      </w:r>
      <w:proofErr w:type="spellStart"/>
      <w:r w:rsidR="00B03A76" w:rsidRPr="00B03A76">
        <w:rPr>
          <w:color w:val="000000"/>
          <w:sz w:val="24"/>
          <w:szCs w:val="24"/>
        </w:rPr>
        <w:t>үшін</w:t>
      </w:r>
      <w:proofErr w:type="spellEnd"/>
      <w:r w:rsidR="00B03A76" w:rsidRPr="00B03A76">
        <w:rPr>
          <w:color w:val="000000"/>
          <w:sz w:val="24"/>
          <w:szCs w:val="24"/>
        </w:rPr>
        <w:t xml:space="preserve"> </w:t>
      </w:r>
      <w:proofErr w:type="spellStart"/>
      <w:r w:rsidR="00B03A76" w:rsidRPr="00B03A76">
        <w:rPr>
          <w:color w:val="000000"/>
          <w:sz w:val="24"/>
          <w:szCs w:val="24"/>
        </w:rPr>
        <w:t>жауапкершіліктен</w:t>
      </w:r>
      <w:proofErr w:type="spellEnd"/>
      <w:r w:rsidR="00B03A76" w:rsidRPr="00B03A76">
        <w:rPr>
          <w:color w:val="000000"/>
          <w:sz w:val="24"/>
          <w:szCs w:val="24"/>
        </w:rPr>
        <w:t xml:space="preserve"> </w:t>
      </w:r>
      <w:proofErr w:type="spellStart"/>
      <w:r w:rsidR="00B03A76" w:rsidRPr="00B03A76">
        <w:rPr>
          <w:color w:val="000000"/>
          <w:sz w:val="24"/>
          <w:szCs w:val="24"/>
        </w:rPr>
        <w:t>босатпайды</w:t>
      </w:r>
      <w:proofErr w:type="spellEnd"/>
      <w:r w:rsidR="005436E4" w:rsidRPr="00B22042">
        <w:rPr>
          <w:color w:val="000000"/>
          <w:sz w:val="24"/>
          <w:szCs w:val="24"/>
        </w:rPr>
        <w:t>.</w:t>
      </w:r>
    </w:p>
    <w:p w14:paraId="4BA25638" w14:textId="77777777" w:rsidR="001A58D7" w:rsidRPr="00B22042" w:rsidRDefault="001A58D7" w:rsidP="00FD2348">
      <w:pPr>
        <w:pStyle w:val="11"/>
        <w:ind w:firstLine="720"/>
        <w:jc w:val="both"/>
        <w:rPr>
          <w:color w:val="000000"/>
          <w:sz w:val="24"/>
          <w:szCs w:val="24"/>
        </w:rPr>
      </w:pPr>
    </w:p>
    <w:p w14:paraId="2DD276DD" w14:textId="0B0498D1" w:rsidR="005436E4" w:rsidRPr="00B22042" w:rsidRDefault="00B03A76" w:rsidP="00FD2348">
      <w:pPr>
        <w:numPr>
          <w:ilvl w:val="0"/>
          <w:numId w:val="7"/>
        </w:numPr>
        <w:autoSpaceDE w:val="0"/>
        <w:autoSpaceDN w:val="0"/>
        <w:adjustRightInd w:val="0"/>
        <w:ind w:left="0" w:firstLine="993"/>
        <w:jc w:val="center"/>
        <w:rPr>
          <w:b/>
          <w:color w:val="000000"/>
        </w:rPr>
      </w:pPr>
      <w:proofErr w:type="spellStart"/>
      <w:r w:rsidRPr="00B03A76">
        <w:rPr>
          <w:b/>
          <w:color w:val="000000"/>
        </w:rPr>
        <w:t>Шартқа</w:t>
      </w:r>
      <w:proofErr w:type="spellEnd"/>
      <w:r w:rsidRPr="00B03A76">
        <w:rPr>
          <w:b/>
          <w:color w:val="000000"/>
        </w:rPr>
        <w:t xml:space="preserve"> </w:t>
      </w:r>
      <w:proofErr w:type="spellStart"/>
      <w:r w:rsidRPr="00B03A76">
        <w:rPr>
          <w:b/>
          <w:color w:val="000000"/>
        </w:rPr>
        <w:t>өзгерістер</w:t>
      </w:r>
      <w:proofErr w:type="spellEnd"/>
      <w:r w:rsidRPr="00B03A76">
        <w:rPr>
          <w:b/>
          <w:color w:val="000000"/>
        </w:rPr>
        <w:t xml:space="preserve"> мен </w:t>
      </w:r>
      <w:proofErr w:type="spellStart"/>
      <w:r w:rsidRPr="00B03A76">
        <w:rPr>
          <w:b/>
          <w:color w:val="000000"/>
        </w:rPr>
        <w:t>толықтырулар</w:t>
      </w:r>
      <w:proofErr w:type="spellEnd"/>
      <w:r w:rsidRPr="00B03A76">
        <w:rPr>
          <w:b/>
          <w:color w:val="000000"/>
        </w:rPr>
        <w:t xml:space="preserve"> </w:t>
      </w:r>
      <w:proofErr w:type="spellStart"/>
      <w:r w:rsidRPr="00B03A76">
        <w:rPr>
          <w:b/>
          <w:color w:val="000000"/>
        </w:rPr>
        <w:t>енгізу</w:t>
      </w:r>
      <w:proofErr w:type="spellEnd"/>
      <w:r w:rsidRPr="00B03A76">
        <w:rPr>
          <w:b/>
          <w:color w:val="000000"/>
        </w:rPr>
        <w:t xml:space="preserve"> </w:t>
      </w:r>
      <w:proofErr w:type="spellStart"/>
      <w:r w:rsidRPr="00B03A76">
        <w:rPr>
          <w:b/>
          <w:color w:val="000000"/>
        </w:rPr>
        <w:t>және</w:t>
      </w:r>
      <w:proofErr w:type="spellEnd"/>
      <w:r w:rsidRPr="00B03A76">
        <w:rPr>
          <w:b/>
          <w:color w:val="000000"/>
        </w:rPr>
        <w:t xml:space="preserve"> </w:t>
      </w:r>
      <w:proofErr w:type="spellStart"/>
      <w:r w:rsidRPr="00B03A76">
        <w:rPr>
          <w:b/>
          <w:color w:val="000000"/>
        </w:rPr>
        <w:t>хабарламалар</w:t>
      </w:r>
      <w:proofErr w:type="spellEnd"/>
      <w:r w:rsidRPr="00B03A76">
        <w:rPr>
          <w:b/>
          <w:color w:val="000000"/>
        </w:rPr>
        <w:t xml:space="preserve"> </w:t>
      </w:r>
      <w:proofErr w:type="spellStart"/>
      <w:r w:rsidRPr="00B03A76">
        <w:rPr>
          <w:b/>
          <w:color w:val="000000"/>
        </w:rPr>
        <w:t>жіберу</w:t>
      </w:r>
      <w:proofErr w:type="spellEnd"/>
      <w:r w:rsidRPr="00B03A76">
        <w:rPr>
          <w:b/>
          <w:color w:val="000000"/>
        </w:rPr>
        <w:t xml:space="preserve"> </w:t>
      </w:r>
      <w:proofErr w:type="spellStart"/>
      <w:r w:rsidRPr="00B03A76">
        <w:rPr>
          <w:b/>
          <w:color w:val="000000"/>
        </w:rPr>
        <w:t>тәртібі</w:t>
      </w:r>
      <w:proofErr w:type="spellEnd"/>
    </w:p>
    <w:p w14:paraId="7E26D1ED" w14:textId="77777777" w:rsidR="005436E4" w:rsidRPr="00B22042" w:rsidRDefault="005436E4" w:rsidP="00FD2348">
      <w:pPr>
        <w:pStyle w:val="11"/>
        <w:ind w:firstLine="720"/>
        <w:jc w:val="both"/>
        <w:rPr>
          <w:color w:val="000000"/>
          <w:sz w:val="24"/>
          <w:szCs w:val="24"/>
        </w:rPr>
      </w:pPr>
    </w:p>
    <w:p w14:paraId="3250628A" w14:textId="7C8B6F14" w:rsidR="00E748E4" w:rsidRPr="00B22042" w:rsidRDefault="00443BF8" w:rsidP="00FD2348">
      <w:pPr>
        <w:autoSpaceDE w:val="0"/>
        <w:autoSpaceDN w:val="0"/>
        <w:adjustRightInd w:val="0"/>
        <w:ind w:firstLine="720"/>
        <w:jc w:val="both"/>
        <w:rPr>
          <w:color w:val="000000"/>
        </w:rPr>
      </w:pPr>
      <w:r w:rsidRPr="00B22042">
        <w:rPr>
          <w:color w:val="000000"/>
        </w:rPr>
        <w:t>1</w:t>
      </w:r>
      <w:r w:rsidR="00F95115" w:rsidRPr="00B22042">
        <w:rPr>
          <w:color w:val="000000"/>
        </w:rPr>
        <w:t>2</w:t>
      </w:r>
      <w:r w:rsidR="00BC164A" w:rsidRPr="00B22042">
        <w:rPr>
          <w:color w:val="000000"/>
        </w:rPr>
        <w:t xml:space="preserve">.1. </w:t>
      </w:r>
      <w:r w:rsidR="004E5FA0" w:rsidRPr="00B22042">
        <w:rPr>
          <w:color w:val="000000"/>
        </w:rPr>
        <w:tab/>
      </w:r>
      <w:proofErr w:type="spellStart"/>
      <w:r w:rsidR="00B03A76" w:rsidRPr="00B03A76">
        <w:rPr>
          <w:color w:val="000000"/>
        </w:rPr>
        <w:t>Шартқа</w:t>
      </w:r>
      <w:proofErr w:type="spellEnd"/>
      <w:r w:rsidR="00B03A76" w:rsidRPr="00B03A76">
        <w:rPr>
          <w:color w:val="000000"/>
        </w:rPr>
        <w:t xml:space="preserve"> </w:t>
      </w:r>
      <w:proofErr w:type="spellStart"/>
      <w:r w:rsidR="00B03A76" w:rsidRPr="00B03A76">
        <w:rPr>
          <w:color w:val="000000"/>
        </w:rPr>
        <w:t>өзгерістер</w:t>
      </w:r>
      <w:proofErr w:type="spellEnd"/>
      <w:r w:rsidR="00B03A76" w:rsidRPr="00B03A76">
        <w:rPr>
          <w:color w:val="000000"/>
        </w:rPr>
        <w:t xml:space="preserve"> </w:t>
      </w:r>
      <w:proofErr w:type="spellStart"/>
      <w:r w:rsidR="00B03A76" w:rsidRPr="00B03A76">
        <w:rPr>
          <w:color w:val="000000"/>
        </w:rPr>
        <w:t>және</w:t>
      </w:r>
      <w:proofErr w:type="spellEnd"/>
      <w:r w:rsidR="00B03A76" w:rsidRPr="00B03A76">
        <w:rPr>
          <w:color w:val="000000"/>
        </w:rPr>
        <w:t xml:space="preserve"> (</w:t>
      </w:r>
      <w:proofErr w:type="spellStart"/>
      <w:r w:rsidR="00B03A76" w:rsidRPr="00B03A76">
        <w:rPr>
          <w:color w:val="000000"/>
        </w:rPr>
        <w:t>немесе</w:t>
      </w:r>
      <w:proofErr w:type="spellEnd"/>
      <w:r w:rsidR="00B03A76" w:rsidRPr="00B03A76">
        <w:rPr>
          <w:color w:val="000000"/>
        </w:rPr>
        <w:t xml:space="preserve">) </w:t>
      </w:r>
      <w:proofErr w:type="spellStart"/>
      <w:r w:rsidR="00B03A76" w:rsidRPr="00B03A76">
        <w:rPr>
          <w:color w:val="000000"/>
        </w:rPr>
        <w:t>толықтырулар</w:t>
      </w:r>
      <w:proofErr w:type="spellEnd"/>
      <w:r w:rsidR="00B03A76" w:rsidRPr="00B03A76">
        <w:rPr>
          <w:color w:val="000000"/>
        </w:rPr>
        <w:t xml:space="preserve"> </w:t>
      </w:r>
      <w:proofErr w:type="spellStart"/>
      <w:r w:rsidR="00B03A76" w:rsidRPr="00B03A76">
        <w:rPr>
          <w:color w:val="000000"/>
        </w:rPr>
        <w:t>Қордың</w:t>
      </w:r>
      <w:proofErr w:type="spellEnd"/>
      <w:r w:rsidR="00B03A76" w:rsidRPr="00B03A76">
        <w:rPr>
          <w:color w:val="000000"/>
        </w:rPr>
        <w:t xml:space="preserve"> </w:t>
      </w:r>
      <w:proofErr w:type="spellStart"/>
      <w:r w:rsidR="00B03A76" w:rsidRPr="00B03A76">
        <w:rPr>
          <w:color w:val="000000"/>
        </w:rPr>
        <w:t>басқару</w:t>
      </w:r>
      <w:proofErr w:type="spellEnd"/>
      <w:r w:rsidR="00B03A76" w:rsidRPr="00B03A76">
        <w:rPr>
          <w:color w:val="000000"/>
        </w:rPr>
        <w:t xml:space="preserve"> </w:t>
      </w:r>
      <w:proofErr w:type="spellStart"/>
      <w:r w:rsidR="00B03A76" w:rsidRPr="00B03A76">
        <w:rPr>
          <w:color w:val="000000"/>
        </w:rPr>
        <w:t>органымен</w:t>
      </w:r>
      <w:proofErr w:type="spellEnd"/>
      <w:r w:rsidR="00B03A76" w:rsidRPr="00B03A76">
        <w:rPr>
          <w:color w:val="000000"/>
        </w:rPr>
        <w:t xml:space="preserve"> </w:t>
      </w:r>
      <w:proofErr w:type="spellStart"/>
      <w:r w:rsidR="00B03A76" w:rsidRPr="00B03A76">
        <w:rPr>
          <w:color w:val="000000"/>
        </w:rPr>
        <w:t>бекітіледі</w:t>
      </w:r>
      <w:proofErr w:type="spellEnd"/>
      <w:r w:rsidR="00B03A76" w:rsidRPr="00B03A76">
        <w:rPr>
          <w:color w:val="000000"/>
        </w:rPr>
        <w:t xml:space="preserve">, </w:t>
      </w:r>
      <w:proofErr w:type="spellStart"/>
      <w:r w:rsidR="00B03A76" w:rsidRPr="00B03A76">
        <w:rPr>
          <w:color w:val="000000"/>
        </w:rPr>
        <w:t>олар</w:t>
      </w:r>
      <w:proofErr w:type="spellEnd"/>
      <w:r w:rsidR="00B03A76" w:rsidRPr="00B03A76">
        <w:rPr>
          <w:color w:val="000000"/>
        </w:rPr>
        <w:t xml:space="preserve"> </w:t>
      </w:r>
      <w:proofErr w:type="spellStart"/>
      <w:r w:rsidR="00B03A76" w:rsidRPr="00B03A76">
        <w:rPr>
          <w:color w:val="000000"/>
        </w:rPr>
        <w:t>алдын</w:t>
      </w:r>
      <w:proofErr w:type="spellEnd"/>
      <w:r w:rsidR="00B03A76" w:rsidRPr="00B03A76">
        <w:rPr>
          <w:color w:val="000000"/>
        </w:rPr>
        <w:t xml:space="preserve"> ала </w:t>
      </w:r>
      <w:proofErr w:type="spellStart"/>
      <w:r w:rsidR="00B03A76" w:rsidRPr="00B03A76">
        <w:rPr>
          <w:color w:val="000000"/>
        </w:rPr>
        <w:t>Қордың</w:t>
      </w:r>
      <w:proofErr w:type="spellEnd"/>
      <w:r w:rsidR="00B03A76" w:rsidRPr="00B03A76">
        <w:rPr>
          <w:color w:val="000000"/>
        </w:rPr>
        <w:t xml:space="preserve"> </w:t>
      </w:r>
      <w:proofErr w:type="spellStart"/>
      <w:r w:rsidR="00B03A76" w:rsidRPr="00B03A76">
        <w:rPr>
          <w:color w:val="000000"/>
        </w:rPr>
        <w:t>Консультативтік</w:t>
      </w:r>
      <w:proofErr w:type="spellEnd"/>
      <w:r w:rsidR="00B03A76" w:rsidRPr="00B03A76">
        <w:rPr>
          <w:color w:val="000000"/>
        </w:rPr>
        <w:t xml:space="preserve"> </w:t>
      </w:r>
      <w:proofErr w:type="spellStart"/>
      <w:r w:rsidR="00B03A76" w:rsidRPr="00B03A76">
        <w:rPr>
          <w:color w:val="000000"/>
        </w:rPr>
        <w:t>кеңесінің</w:t>
      </w:r>
      <w:proofErr w:type="spellEnd"/>
      <w:r w:rsidR="00B03A76" w:rsidRPr="00B03A76">
        <w:rPr>
          <w:color w:val="000000"/>
        </w:rPr>
        <w:t xml:space="preserve"> </w:t>
      </w:r>
      <w:proofErr w:type="spellStart"/>
      <w:r w:rsidR="00B03A76" w:rsidRPr="00B03A76">
        <w:rPr>
          <w:color w:val="000000"/>
        </w:rPr>
        <w:t>талқылауына</w:t>
      </w:r>
      <w:proofErr w:type="spellEnd"/>
      <w:r w:rsidR="00B03A76" w:rsidRPr="00B03A76">
        <w:rPr>
          <w:color w:val="000000"/>
        </w:rPr>
        <w:t xml:space="preserve"> </w:t>
      </w:r>
      <w:proofErr w:type="spellStart"/>
      <w:r w:rsidR="00B03A76" w:rsidRPr="00B03A76">
        <w:rPr>
          <w:color w:val="000000"/>
        </w:rPr>
        <w:t>шығарылады</w:t>
      </w:r>
      <w:proofErr w:type="spellEnd"/>
      <w:r w:rsidR="00B03A76" w:rsidRPr="00B03A76">
        <w:rPr>
          <w:color w:val="000000"/>
        </w:rPr>
        <w:t xml:space="preserve">. </w:t>
      </w:r>
      <w:proofErr w:type="spellStart"/>
      <w:r w:rsidR="00B03A76" w:rsidRPr="00B03A76">
        <w:rPr>
          <w:color w:val="000000"/>
        </w:rPr>
        <w:t>Бұл</w:t>
      </w:r>
      <w:proofErr w:type="spellEnd"/>
      <w:r w:rsidR="00B03A76" w:rsidRPr="00B03A76">
        <w:rPr>
          <w:color w:val="000000"/>
        </w:rPr>
        <w:t xml:space="preserve"> </w:t>
      </w:r>
      <w:proofErr w:type="spellStart"/>
      <w:r w:rsidR="00B03A76" w:rsidRPr="00B03A76">
        <w:rPr>
          <w:color w:val="000000"/>
        </w:rPr>
        <w:t>ретте</w:t>
      </w:r>
      <w:proofErr w:type="spellEnd"/>
      <w:r w:rsidR="00B03A76" w:rsidRPr="00B03A76">
        <w:rPr>
          <w:color w:val="000000"/>
        </w:rPr>
        <w:t xml:space="preserve"> </w:t>
      </w:r>
      <w:proofErr w:type="spellStart"/>
      <w:r w:rsidR="00B03A76" w:rsidRPr="00B03A76">
        <w:rPr>
          <w:color w:val="000000"/>
        </w:rPr>
        <w:t>Тараптардың</w:t>
      </w:r>
      <w:proofErr w:type="spellEnd"/>
      <w:r w:rsidR="00B03A76" w:rsidRPr="00B03A76">
        <w:rPr>
          <w:color w:val="000000"/>
        </w:rPr>
        <w:t xml:space="preserve"> </w:t>
      </w:r>
      <w:proofErr w:type="spellStart"/>
      <w:r w:rsidR="00B03A76" w:rsidRPr="00B03A76">
        <w:rPr>
          <w:color w:val="000000"/>
        </w:rPr>
        <w:t>Шартқа</w:t>
      </w:r>
      <w:proofErr w:type="spellEnd"/>
      <w:r w:rsidR="00B03A76" w:rsidRPr="00B03A76">
        <w:rPr>
          <w:color w:val="000000"/>
        </w:rPr>
        <w:t xml:space="preserve"> </w:t>
      </w:r>
      <w:proofErr w:type="spellStart"/>
      <w:r w:rsidR="00B03A76" w:rsidRPr="00B03A76">
        <w:rPr>
          <w:color w:val="000000"/>
        </w:rPr>
        <w:t>қосымша</w:t>
      </w:r>
      <w:proofErr w:type="spellEnd"/>
      <w:r w:rsidR="00B03A76" w:rsidRPr="00B03A76">
        <w:rPr>
          <w:color w:val="000000"/>
        </w:rPr>
        <w:t xml:space="preserve"> </w:t>
      </w:r>
      <w:proofErr w:type="spellStart"/>
      <w:r w:rsidR="00B03A76" w:rsidRPr="00B03A76">
        <w:rPr>
          <w:color w:val="000000"/>
        </w:rPr>
        <w:t>келісімдерге</w:t>
      </w:r>
      <w:proofErr w:type="spellEnd"/>
      <w:r w:rsidR="00B03A76" w:rsidRPr="00B03A76">
        <w:rPr>
          <w:color w:val="000000"/>
        </w:rPr>
        <w:t xml:space="preserve"> </w:t>
      </w:r>
      <w:proofErr w:type="spellStart"/>
      <w:r w:rsidR="00B03A76" w:rsidRPr="00B03A76">
        <w:rPr>
          <w:color w:val="000000"/>
        </w:rPr>
        <w:t>қол</w:t>
      </w:r>
      <w:proofErr w:type="spellEnd"/>
      <w:r w:rsidR="00B03A76" w:rsidRPr="00B03A76">
        <w:rPr>
          <w:color w:val="000000"/>
        </w:rPr>
        <w:t xml:space="preserve"> </w:t>
      </w:r>
      <w:proofErr w:type="spellStart"/>
      <w:r w:rsidR="00B03A76" w:rsidRPr="00B03A76">
        <w:rPr>
          <w:color w:val="000000"/>
        </w:rPr>
        <w:t>қоюы</w:t>
      </w:r>
      <w:proofErr w:type="spellEnd"/>
      <w:r w:rsidR="00B03A76" w:rsidRPr="00B03A76">
        <w:rPr>
          <w:color w:val="000000"/>
        </w:rPr>
        <w:t xml:space="preserve"> </w:t>
      </w:r>
      <w:proofErr w:type="spellStart"/>
      <w:r w:rsidR="00B03A76" w:rsidRPr="00B03A76">
        <w:rPr>
          <w:color w:val="000000"/>
        </w:rPr>
        <w:t>талап</w:t>
      </w:r>
      <w:proofErr w:type="spellEnd"/>
      <w:r w:rsidR="00B03A76" w:rsidRPr="00B03A76">
        <w:rPr>
          <w:color w:val="000000"/>
        </w:rPr>
        <w:t xml:space="preserve"> </w:t>
      </w:r>
      <w:proofErr w:type="spellStart"/>
      <w:r w:rsidR="00B03A76" w:rsidRPr="00B03A76">
        <w:rPr>
          <w:color w:val="000000"/>
        </w:rPr>
        <w:t>етілмейді</w:t>
      </w:r>
      <w:proofErr w:type="spellEnd"/>
      <w:r w:rsidR="00E748E4" w:rsidRPr="00B22042">
        <w:rPr>
          <w:color w:val="000000"/>
        </w:rPr>
        <w:t>.</w:t>
      </w:r>
    </w:p>
    <w:p w14:paraId="50E12245" w14:textId="5956B3DA" w:rsidR="005436E4" w:rsidRPr="00B22042" w:rsidRDefault="00443BF8" w:rsidP="00FD2348">
      <w:pPr>
        <w:pStyle w:val="11"/>
        <w:ind w:firstLine="708"/>
        <w:jc w:val="both"/>
        <w:rPr>
          <w:color w:val="000000"/>
          <w:sz w:val="24"/>
          <w:szCs w:val="24"/>
        </w:rPr>
      </w:pPr>
      <w:r w:rsidRPr="00B22042">
        <w:rPr>
          <w:color w:val="000000"/>
          <w:sz w:val="24"/>
          <w:szCs w:val="24"/>
        </w:rPr>
        <w:t>1</w:t>
      </w:r>
      <w:r w:rsidR="00F95115" w:rsidRPr="00B22042">
        <w:rPr>
          <w:color w:val="000000"/>
          <w:sz w:val="24"/>
          <w:szCs w:val="24"/>
        </w:rPr>
        <w:t>2</w:t>
      </w:r>
      <w:r w:rsidR="00E748E4" w:rsidRPr="00B22042">
        <w:rPr>
          <w:color w:val="000000"/>
          <w:sz w:val="24"/>
          <w:szCs w:val="24"/>
        </w:rPr>
        <w:t xml:space="preserve">.2. </w:t>
      </w:r>
      <w:r w:rsidR="004E5FA0" w:rsidRPr="00B22042">
        <w:rPr>
          <w:color w:val="000000"/>
          <w:sz w:val="24"/>
          <w:szCs w:val="24"/>
        </w:rPr>
        <w:tab/>
      </w:r>
      <w:proofErr w:type="spellStart"/>
      <w:r w:rsidR="00B03A76" w:rsidRPr="00B03A76">
        <w:rPr>
          <w:color w:val="000000"/>
          <w:sz w:val="24"/>
          <w:szCs w:val="24"/>
        </w:rPr>
        <w:t>Шартқа</w:t>
      </w:r>
      <w:proofErr w:type="spellEnd"/>
      <w:r w:rsidR="00B03A76" w:rsidRPr="00B03A76">
        <w:rPr>
          <w:color w:val="000000"/>
          <w:sz w:val="24"/>
          <w:szCs w:val="24"/>
        </w:rPr>
        <w:t xml:space="preserve"> </w:t>
      </w:r>
      <w:proofErr w:type="spellStart"/>
      <w:r w:rsidR="00B03A76" w:rsidRPr="00B03A76">
        <w:rPr>
          <w:color w:val="000000"/>
          <w:sz w:val="24"/>
          <w:szCs w:val="24"/>
        </w:rPr>
        <w:t>енгізілген</w:t>
      </w:r>
      <w:proofErr w:type="spellEnd"/>
      <w:r w:rsidR="00B03A76" w:rsidRPr="00B03A76">
        <w:rPr>
          <w:color w:val="000000"/>
          <w:sz w:val="24"/>
          <w:szCs w:val="24"/>
        </w:rPr>
        <w:t xml:space="preserve"> </w:t>
      </w:r>
      <w:proofErr w:type="spellStart"/>
      <w:r w:rsidR="00B03A76" w:rsidRPr="00B03A76">
        <w:rPr>
          <w:color w:val="000000"/>
          <w:sz w:val="24"/>
          <w:szCs w:val="24"/>
        </w:rPr>
        <w:t>өзгерістер</w:t>
      </w:r>
      <w:proofErr w:type="spellEnd"/>
      <w:r w:rsidR="00B03A76" w:rsidRPr="00B03A76">
        <w:rPr>
          <w:color w:val="000000"/>
          <w:sz w:val="24"/>
          <w:szCs w:val="24"/>
        </w:rPr>
        <w:t xml:space="preserve"> </w:t>
      </w:r>
      <w:proofErr w:type="spellStart"/>
      <w:r w:rsidR="00B03A76" w:rsidRPr="00B03A76">
        <w:rPr>
          <w:color w:val="000000"/>
          <w:sz w:val="24"/>
          <w:szCs w:val="24"/>
        </w:rPr>
        <w:t>және</w:t>
      </w:r>
      <w:proofErr w:type="spellEnd"/>
      <w:r w:rsidR="00B03A76" w:rsidRPr="00B03A76">
        <w:rPr>
          <w:color w:val="000000"/>
          <w:sz w:val="24"/>
          <w:szCs w:val="24"/>
        </w:rPr>
        <w:t xml:space="preserve"> (</w:t>
      </w:r>
      <w:proofErr w:type="spellStart"/>
      <w:r w:rsidR="00B03A76" w:rsidRPr="00B03A76">
        <w:rPr>
          <w:color w:val="000000"/>
          <w:sz w:val="24"/>
          <w:szCs w:val="24"/>
        </w:rPr>
        <w:t>немесе</w:t>
      </w:r>
      <w:proofErr w:type="spellEnd"/>
      <w:r w:rsidR="00B03A76" w:rsidRPr="00B03A76">
        <w:rPr>
          <w:color w:val="000000"/>
          <w:sz w:val="24"/>
          <w:szCs w:val="24"/>
        </w:rPr>
        <w:t xml:space="preserve">) </w:t>
      </w:r>
      <w:proofErr w:type="spellStart"/>
      <w:r w:rsidR="00B03A76" w:rsidRPr="00B03A76">
        <w:rPr>
          <w:color w:val="000000"/>
          <w:sz w:val="24"/>
          <w:szCs w:val="24"/>
        </w:rPr>
        <w:t>толықтырулар</w:t>
      </w:r>
      <w:proofErr w:type="spellEnd"/>
      <w:r w:rsidR="00B03A76" w:rsidRPr="00B03A76">
        <w:rPr>
          <w:color w:val="000000"/>
          <w:sz w:val="24"/>
          <w:szCs w:val="24"/>
        </w:rPr>
        <w:t xml:space="preserve"> </w:t>
      </w:r>
      <w:proofErr w:type="spellStart"/>
      <w:r w:rsidR="00B03A76" w:rsidRPr="00B03A76">
        <w:rPr>
          <w:color w:val="000000"/>
          <w:sz w:val="24"/>
          <w:szCs w:val="24"/>
        </w:rPr>
        <w:t>туралы</w:t>
      </w:r>
      <w:proofErr w:type="spellEnd"/>
      <w:r w:rsidR="00B03A76" w:rsidRPr="00B03A76">
        <w:rPr>
          <w:color w:val="000000"/>
          <w:sz w:val="24"/>
          <w:szCs w:val="24"/>
        </w:rPr>
        <w:t xml:space="preserve"> </w:t>
      </w:r>
      <w:proofErr w:type="spellStart"/>
      <w:r w:rsidR="00B03A76" w:rsidRPr="00B03A76">
        <w:rPr>
          <w:color w:val="000000"/>
          <w:sz w:val="24"/>
          <w:szCs w:val="24"/>
        </w:rPr>
        <w:t>хабарлама</w:t>
      </w:r>
      <w:proofErr w:type="spellEnd"/>
      <w:r w:rsidR="00B03A76" w:rsidRPr="00B03A76">
        <w:rPr>
          <w:color w:val="000000"/>
          <w:sz w:val="24"/>
          <w:szCs w:val="24"/>
        </w:rPr>
        <w:t xml:space="preserve"> </w:t>
      </w:r>
      <w:proofErr w:type="spellStart"/>
      <w:r w:rsidR="00B03A76" w:rsidRPr="00B03A76">
        <w:rPr>
          <w:color w:val="000000"/>
          <w:sz w:val="24"/>
          <w:szCs w:val="24"/>
        </w:rPr>
        <w:t>Қордың</w:t>
      </w:r>
      <w:proofErr w:type="spellEnd"/>
      <w:r w:rsidR="00B03A76" w:rsidRPr="00B03A76">
        <w:rPr>
          <w:color w:val="000000"/>
          <w:sz w:val="24"/>
          <w:szCs w:val="24"/>
        </w:rPr>
        <w:t xml:space="preserve"> </w:t>
      </w:r>
      <w:proofErr w:type="spellStart"/>
      <w:r w:rsidR="00B03A76" w:rsidRPr="00B03A76">
        <w:rPr>
          <w:color w:val="000000"/>
          <w:sz w:val="24"/>
          <w:szCs w:val="24"/>
        </w:rPr>
        <w:t>міндетті</w:t>
      </w:r>
      <w:proofErr w:type="spellEnd"/>
      <w:r w:rsidR="00B03A76" w:rsidRPr="00B03A76">
        <w:rPr>
          <w:color w:val="000000"/>
          <w:sz w:val="24"/>
          <w:szCs w:val="24"/>
        </w:rPr>
        <w:t xml:space="preserve"> </w:t>
      </w:r>
      <w:proofErr w:type="spellStart"/>
      <w:r w:rsidR="00B03A76" w:rsidRPr="00B03A76">
        <w:rPr>
          <w:color w:val="000000"/>
          <w:sz w:val="24"/>
          <w:szCs w:val="24"/>
        </w:rPr>
        <w:t>түрде</w:t>
      </w:r>
      <w:proofErr w:type="spellEnd"/>
      <w:r w:rsidR="00B03A76" w:rsidRPr="00B03A76">
        <w:rPr>
          <w:color w:val="000000"/>
          <w:sz w:val="24"/>
          <w:szCs w:val="24"/>
        </w:rPr>
        <w:t xml:space="preserve"> </w:t>
      </w:r>
      <w:proofErr w:type="spellStart"/>
      <w:r w:rsidR="00B03A76" w:rsidRPr="00B03A76">
        <w:rPr>
          <w:color w:val="000000"/>
          <w:sz w:val="24"/>
          <w:szCs w:val="24"/>
        </w:rPr>
        <w:t>өз</w:t>
      </w:r>
      <w:proofErr w:type="spellEnd"/>
      <w:r w:rsidR="00B03A76" w:rsidRPr="00B03A76">
        <w:rPr>
          <w:color w:val="000000"/>
          <w:sz w:val="24"/>
          <w:szCs w:val="24"/>
        </w:rPr>
        <w:t xml:space="preserve"> интернет-</w:t>
      </w:r>
      <w:proofErr w:type="spellStart"/>
      <w:r w:rsidR="00B03A76" w:rsidRPr="00B03A76">
        <w:rPr>
          <w:color w:val="000000"/>
          <w:sz w:val="24"/>
          <w:szCs w:val="24"/>
        </w:rPr>
        <w:t>ресурсында</w:t>
      </w:r>
      <w:proofErr w:type="spellEnd"/>
      <w:r w:rsidR="00B03A76" w:rsidRPr="00B03A76">
        <w:rPr>
          <w:color w:val="000000"/>
          <w:sz w:val="24"/>
          <w:szCs w:val="24"/>
        </w:rPr>
        <w:t xml:space="preserve"> </w:t>
      </w:r>
      <w:proofErr w:type="spellStart"/>
      <w:r w:rsidR="00B03A76" w:rsidRPr="00B03A76">
        <w:rPr>
          <w:color w:val="000000"/>
          <w:sz w:val="24"/>
          <w:szCs w:val="24"/>
        </w:rPr>
        <w:t>орналастыру</w:t>
      </w:r>
      <w:proofErr w:type="spellEnd"/>
      <w:r w:rsidR="00B03A76" w:rsidRPr="00B03A76">
        <w:rPr>
          <w:color w:val="000000"/>
          <w:sz w:val="24"/>
          <w:szCs w:val="24"/>
        </w:rPr>
        <w:t xml:space="preserve"> </w:t>
      </w:r>
      <w:proofErr w:type="spellStart"/>
      <w:r w:rsidR="00B03A76" w:rsidRPr="00B03A76">
        <w:rPr>
          <w:color w:val="000000"/>
          <w:sz w:val="24"/>
          <w:szCs w:val="24"/>
        </w:rPr>
        <w:t>арқылы</w:t>
      </w:r>
      <w:proofErr w:type="spellEnd"/>
      <w:r w:rsidR="00B03A76" w:rsidRPr="00B03A76">
        <w:rPr>
          <w:color w:val="000000"/>
          <w:sz w:val="24"/>
          <w:szCs w:val="24"/>
        </w:rPr>
        <w:t xml:space="preserve"> </w:t>
      </w:r>
      <w:proofErr w:type="spellStart"/>
      <w:r w:rsidR="00B03A76" w:rsidRPr="00B03A76">
        <w:rPr>
          <w:color w:val="000000"/>
          <w:sz w:val="24"/>
          <w:szCs w:val="24"/>
        </w:rPr>
        <w:t>жүзеге</w:t>
      </w:r>
      <w:proofErr w:type="spellEnd"/>
      <w:r w:rsidR="00B03A76" w:rsidRPr="00B03A76">
        <w:rPr>
          <w:color w:val="000000"/>
          <w:sz w:val="24"/>
          <w:szCs w:val="24"/>
        </w:rPr>
        <w:t xml:space="preserve"> </w:t>
      </w:r>
      <w:proofErr w:type="spellStart"/>
      <w:r w:rsidR="00B03A76" w:rsidRPr="00B03A76">
        <w:rPr>
          <w:color w:val="000000"/>
          <w:sz w:val="24"/>
          <w:szCs w:val="24"/>
        </w:rPr>
        <w:t>асырылады</w:t>
      </w:r>
      <w:proofErr w:type="spellEnd"/>
      <w:r w:rsidR="005436E4" w:rsidRPr="00B22042">
        <w:rPr>
          <w:color w:val="000000"/>
          <w:sz w:val="24"/>
          <w:szCs w:val="24"/>
        </w:rPr>
        <w:t>.</w:t>
      </w:r>
    </w:p>
    <w:p w14:paraId="67EC9E9C" w14:textId="0A26D495" w:rsidR="00E748E4" w:rsidRPr="00B22042" w:rsidRDefault="00443BF8" w:rsidP="00FD2348">
      <w:pPr>
        <w:autoSpaceDE w:val="0"/>
        <w:autoSpaceDN w:val="0"/>
        <w:adjustRightInd w:val="0"/>
        <w:ind w:firstLine="720"/>
        <w:jc w:val="both"/>
        <w:rPr>
          <w:color w:val="000000"/>
        </w:rPr>
      </w:pPr>
      <w:r w:rsidRPr="00B22042">
        <w:rPr>
          <w:color w:val="000000"/>
        </w:rPr>
        <w:t>1</w:t>
      </w:r>
      <w:r w:rsidR="00F95115" w:rsidRPr="00B22042">
        <w:rPr>
          <w:color w:val="000000"/>
        </w:rPr>
        <w:t>2</w:t>
      </w:r>
      <w:r w:rsidR="00E748E4" w:rsidRPr="00B22042">
        <w:rPr>
          <w:color w:val="000000"/>
        </w:rPr>
        <w:t xml:space="preserve">.3. </w:t>
      </w:r>
      <w:r w:rsidR="004E5FA0" w:rsidRPr="00B22042">
        <w:rPr>
          <w:color w:val="000000"/>
        </w:rPr>
        <w:tab/>
      </w:r>
      <w:proofErr w:type="spellStart"/>
      <w:r w:rsidR="00B03A76" w:rsidRPr="00B03A76">
        <w:rPr>
          <w:color w:val="000000"/>
        </w:rPr>
        <w:t>Шарт</w:t>
      </w:r>
      <w:proofErr w:type="spellEnd"/>
      <w:r w:rsidR="00B03A76" w:rsidRPr="00B03A76">
        <w:rPr>
          <w:color w:val="000000"/>
        </w:rPr>
        <w:t xml:space="preserve"> </w:t>
      </w:r>
      <w:proofErr w:type="spellStart"/>
      <w:r w:rsidR="00B03A76" w:rsidRPr="00B03A76">
        <w:rPr>
          <w:color w:val="000000"/>
        </w:rPr>
        <w:t>бойынша</w:t>
      </w:r>
      <w:proofErr w:type="spellEnd"/>
      <w:r w:rsidR="00B03A76" w:rsidRPr="00B03A76">
        <w:rPr>
          <w:color w:val="000000"/>
        </w:rPr>
        <w:t xml:space="preserve"> </w:t>
      </w:r>
      <w:proofErr w:type="spellStart"/>
      <w:r w:rsidR="00B03A76" w:rsidRPr="00B03A76">
        <w:rPr>
          <w:color w:val="000000"/>
        </w:rPr>
        <w:t>барлық</w:t>
      </w:r>
      <w:proofErr w:type="spellEnd"/>
      <w:r w:rsidR="00B03A76" w:rsidRPr="00B03A76">
        <w:rPr>
          <w:color w:val="000000"/>
        </w:rPr>
        <w:t xml:space="preserve"> </w:t>
      </w:r>
      <w:proofErr w:type="spellStart"/>
      <w:r w:rsidR="00B03A76" w:rsidRPr="00B03A76">
        <w:rPr>
          <w:color w:val="000000"/>
        </w:rPr>
        <w:t>ақпарат</w:t>
      </w:r>
      <w:proofErr w:type="spellEnd"/>
      <w:r w:rsidR="00B03A76" w:rsidRPr="00B03A76">
        <w:rPr>
          <w:color w:val="000000"/>
        </w:rPr>
        <w:t xml:space="preserve"> </w:t>
      </w:r>
      <w:proofErr w:type="spellStart"/>
      <w:r w:rsidR="00B03A76" w:rsidRPr="00B03A76">
        <w:rPr>
          <w:color w:val="000000"/>
        </w:rPr>
        <w:t>Тараптардың</w:t>
      </w:r>
      <w:proofErr w:type="spellEnd"/>
      <w:r w:rsidR="00B03A76" w:rsidRPr="00B03A76">
        <w:rPr>
          <w:color w:val="000000"/>
        </w:rPr>
        <w:t xml:space="preserve"> </w:t>
      </w:r>
      <w:proofErr w:type="spellStart"/>
      <w:r w:rsidR="00B03A76" w:rsidRPr="00B03A76">
        <w:rPr>
          <w:color w:val="000000"/>
        </w:rPr>
        <w:t>хабарламалар</w:t>
      </w:r>
      <w:proofErr w:type="spellEnd"/>
      <w:r w:rsidR="00B03A76" w:rsidRPr="00B03A76">
        <w:rPr>
          <w:color w:val="000000"/>
        </w:rPr>
        <w:t xml:space="preserve"> </w:t>
      </w:r>
      <w:proofErr w:type="spellStart"/>
      <w:r w:rsidR="00B03A76" w:rsidRPr="00B03A76">
        <w:rPr>
          <w:color w:val="000000"/>
        </w:rPr>
        <w:t>алмасуы</w:t>
      </w:r>
      <w:proofErr w:type="spellEnd"/>
      <w:r w:rsidR="00B03A76" w:rsidRPr="00B03A76">
        <w:rPr>
          <w:color w:val="000000"/>
        </w:rPr>
        <w:t xml:space="preserve"> </w:t>
      </w:r>
      <w:proofErr w:type="spellStart"/>
      <w:r w:rsidR="00B03A76" w:rsidRPr="00B03A76">
        <w:rPr>
          <w:color w:val="000000"/>
        </w:rPr>
        <w:t>және</w:t>
      </w:r>
      <w:proofErr w:type="spellEnd"/>
      <w:r w:rsidR="00B03A76" w:rsidRPr="00B03A76">
        <w:rPr>
          <w:color w:val="000000"/>
        </w:rPr>
        <w:t xml:space="preserve"> </w:t>
      </w:r>
      <w:proofErr w:type="spellStart"/>
      <w:r w:rsidR="00B03A76" w:rsidRPr="00B03A76">
        <w:rPr>
          <w:color w:val="000000"/>
        </w:rPr>
        <w:t>Шартта</w:t>
      </w:r>
      <w:proofErr w:type="spellEnd"/>
      <w:r w:rsidR="00B03A76" w:rsidRPr="00B03A76">
        <w:rPr>
          <w:color w:val="000000"/>
        </w:rPr>
        <w:t xml:space="preserve"> </w:t>
      </w:r>
      <w:proofErr w:type="spellStart"/>
      <w:r w:rsidR="00B03A76" w:rsidRPr="00B03A76">
        <w:rPr>
          <w:color w:val="000000"/>
        </w:rPr>
        <w:t>көзделген</w:t>
      </w:r>
      <w:proofErr w:type="spellEnd"/>
      <w:r w:rsidR="00B03A76" w:rsidRPr="00B03A76">
        <w:rPr>
          <w:color w:val="000000"/>
        </w:rPr>
        <w:t xml:space="preserve"> </w:t>
      </w:r>
      <w:proofErr w:type="spellStart"/>
      <w:r w:rsidR="00B03A76" w:rsidRPr="00B03A76">
        <w:rPr>
          <w:color w:val="000000"/>
        </w:rPr>
        <w:t>мәліметтерді</w:t>
      </w:r>
      <w:proofErr w:type="spellEnd"/>
      <w:r w:rsidR="00B03A76" w:rsidRPr="00B03A76">
        <w:rPr>
          <w:color w:val="000000"/>
        </w:rPr>
        <w:t xml:space="preserve"> </w:t>
      </w:r>
      <w:proofErr w:type="spellStart"/>
      <w:r w:rsidR="00B03A76" w:rsidRPr="00B03A76">
        <w:rPr>
          <w:color w:val="000000"/>
        </w:rPr>
        <w:t>ұсыну</w:t>
      </w:r>
      <w:proofErr w:type="spellEnd"/>
      <w:r w:rsidR="00B03A76" w:rsidRPr="00B03A76">
        <w:rPr>
          <w:color w:val="000000"/>
        </w:rPr>
        <w:t xml:space="preserve"> </w:t>
      </w:r>
      <w:proofErr w:type="spellStart"/>
      <w:r w:rsidR="00B03A76" w:rsidRPr="00B03A76">
        <w:rPr>
          <w:color w:val="000000"/>
        </w:rPr>
        <w:t>арқылы</w:t>
      </w:r>
      <w:proofErr w:type="spellEnd"/>
      <w:r w:rsidR="00B03A76" w:rsidRPr="00B03A76">
        <w:rPr>
          <w:color w:val="000000"/>
        </w:rPr>
        <w:t xml:space="preserve"> </w:t>
      </w:r>
      <w:r w:rsidR="00B03A76">
        <w:rPr>
          <w:color w:val="000000"/>
          <w:lang w:val="kk-KZ"/>
        </w:rPr>
        <w:t>төмендегі</w:t>
      </w:r>
      <w:r w:rsidR="00B03A76" w:rsidRPr="00B03A76">
        <w:rPr>
          <w:color w:val="000000"/>
        </w:rPr>
        <w:t xml:space="preserve"> </w:t>
      </w:r>
      <w:proofErr w:type="spellStart"/>
      <w:r w:rsidR="00B03A76" w:rsidRPr="00B03A76">
        <w:rPr>
          <w:color w:val="000000"/>
        </w:rPr>
        <w:t>тәсілдермен</w:t>
      </w:r>
      <w:proofErr w:type="spellEnd"/>
      <w:r w:rsidR="00B03A76" w:rsidRPr="00B03A76">
        <w:rPr>
          <w:color w:val="000000"/>
        </w:rPr>
        <w:t xml:space="preserve"> </w:t>
      </w:r>
      <w:proofErr w:type="spellStart"/>
      <w:r w:rsidR="00B03A76" w:rsidRPr="00B03A76">
        <w:rPr>
          <w:color w:val="000000"/>
        </w:rPr>
        <w:t>беріледі</w:t>
      </w:r>
      <w:proofErr w:type="spellEnd"/>
      <w:r w:rsidR="00E748E4" w:rsidRPr="00B22042">
        <w:rPr>
          <w:color w:val="000000"/>
        </w:rPr>
        <w:t xml:space="preserve">:  </w:t>
      </w:r>
    </w:p>
    <w:p w14:paraId="7B8DB5F0" w14:textId="76D2025B" w:rsidR="00E748E4" w:rsidRPr="00B22042" w:rsidRDefault="0051144C" w:rsidP="00FD2348">
      <w:pPr>
        <w:autoSpaceDE w:val="0"/>
        <w:autoSpaceDN w:val="0"/>
        <w:adjustRightInd w:val="0"/>
        <w:ind w:firstLine="720"/>
        <w:jc w:val="both"/>
        <w:rPr>
          <w:color w:val="000000"/>
        </w:rPr>
      </w:pPr>
      <w:r w:rsidRPr="00B22042">
        <w:rPr>
          <w:color w:val="000000"/>
        </w:rPr>
        <w:t xml:space="preserve">1) </w:t>
      </w:r>
      <w:r w:rsidR="008B5ED1" w:rsidRPr="00B22042">
        <w:rPr>
          <w:color w:val="000000"/>
        </w:rPr>
        <w:tab/>
      </w:r>
      <w:proofErr w:type="spellStart"/>
      <w:r w:rsidR="00B03A76" w:rsidRPr="00B03A76">
        <w:rPr>
          <w:color w:val="000000"/>
        </w:rPr>
        <w:t>пошта</w:t>
      </w:r>
      <w:proofErr w:type="spellEnd"/>
      <w:r w:rsidR="00B03A76" w:rsidRPr="00B03A76">
        <w:rPr>
          <w:color w:val="000000"/>
        </w:rPr>
        <w:t xml:space="preserve"> </w:t>
      </w:r>
      <w:proofErr w:type="spellStart"/>
      <w:r w:rsidR="00B03A76" w:rsidRPr="00B03A76">
        <w:rPr>
          <w:color w:val="000000"/>
        </w:rPr>
        <w:t>және</w:t>
      </w:r>
      <w:proofErr w:type="spellEnd"/>
      <w:r w:rsidR="00B03A76" w:rsidRPr="00B03A76">
        <w:rPr>
          <w:color w:val="000000"/>
        </w:rPr>
        <w:t xml:space="preserve"> (</w:t>
      </w:r>
      <w:proofErr w:type="spellStart"/>
      <w:r w:rsidR="00B03A76" w:rsidRPr="00B03A76">
        <w:rPr>
          <w:color w:val="000000"/>
        </w:rPr>
        <w:t>немесе</w:t>
      </w:r>
      <w:proofErr w:type="spellEnd"/>
      <w:r w:rsidR="00B03A76" w:rsidRPr="00B03A76">
        <w:rPr>
          <w:color w:val="000000"/>
        </w:rPr>
        <w:t xml:space="preserve">) </w:t>
      </w:r>
      <w:proofErr w:type="spellStart"/>
      <w:r w:rsidR="00B03A76" w:rsidRPr="00B03A76">
        <w:rPr>
          <w:color w:val="000000"/>
        </w:rPr>
        <w:t>қолма-қол</w:t>
      </w:r>
      <w:proofErr w:type="spellEnd"/>
      <w:r w:rsidR="00B03A76" w:rsidRPr="00B03A76">
        <w:rPr>
          <w:color w:val="000000"/>
        </w:rPr>
        <w:t xml:space="preserve"> (</w:t>
      </w:r>
      <w:proofErr w:type="spellStart"/>
      <w:r w:rsidR="00B03A76" w:rsidRPr="00B03A76">
        <w:rPr>
          <w:color w:val="000000"/>
        </w:rPr>
        <w:t>қолма-қол</w:t>
      </w:r>
      <w:proofErr w:type="spellEnd"/>
      <w:r w:rsidR="00B03A76" w:rsidRPr="00B03A76">
        <w:rPr>
          <w:color w:val="000000"/>
        </w:rPr>
        <w:t xml:space="preserve"> </w:t>
      </w:r>
      <w:proofErr w:type="spellStart"/>
      <w:r w:rsidR="00B03A76" w:rsidRPr="00B03A76">
        <w:rPr>
          <w:color w:val="000000"/>
        </w:rPr>
        <w:t>тапсырылғаны</w:t>
      </w:r>
      <w:proofErr w:type="spellEnd"/>
      <w:r w:rsidR="00B03A76" w:rsidRPr="00B03A76">
        <w:rPr>
          <w:color w:val="000000"/>
        </w:rPr>
        <w:t xml:space="preserve"> </w:t>
      </w:r>
      <w:proofErr w:type="spellStart"/>
      <w:r w:rsidR="00B03A76" w:rsidRPr="00B03A76">
        <w:rPr>
          <w:color w:val="000000"/>
        </w:rPr>
        <w:t>туралы</w:t>
      </w:r>
      <w:proofErr w:type="spellEnd"/>
      <w:r w:rsidR="00B03A76" w:rsidRPr="00B03A76">
        <w:rPr>
          <w:color w:val="000000"/>
        </w:rPr>
        <w:t xml:space="preserve"> </w:t>
      </w:r>
      <w:proofErr w:type="spellStart"/>
      <w:r w:rsidR="00B03A76" w:rsidRPr="00B03A76">
        <w:rPr>
          <w:color w:val="000000"/>
        </w:rPr>
        <w:t>белгі</w:t>
      </w:r>
      <w:proofErr w:type="spellEnd"/>
      <w:r w:rsidR="00B03A76" w:rsidRPr="00B03A76">
        <w:rPr>
          <w:color w:val="000000"/>
        </w:rPr>
        <w:t xml:space="preserve"> </w:t>
      </w:r>
      <w:proofErr w:type="spellStart"/>
      <w:r w:rsidR="00B03A76" w:rsidRPr="00B03A76">
        <w:rPr>
          <w:color w:val="000000"/>
        </w:rPr>
        <w:t>болған</w:t>
      </w:r>
      <w:proofErr w:type="spellEnd"/>
      <w:r w:rsidR="00B03A76" w:rsidRPr="00B03A76">
        <w:rPr>
          <w:color w:val="000000"/>
        </w:rPr>
        <w:t xml:space="preserve"> </w:t>
      </w:r>
      <w:proofErr w:type="spellStart"/>
      <w:r w:rsidR="00B03A76" w:rsidRPr="00B03A76">
        <w:rPr>
          <w:color w:val="000000"/>
        </w:rPr>
        <w:t>жағдайда</w:t>
      </w:r>
      <w:proofErr w:type="spellEnd"/>
      <w:r w:rsidR="00B03A76" w:rsidRPr="00B03A76">
        <w:rPr>
          <w:color w:val="000000"/>
        </w:rPr>
        <w:t>)</w:t>
      </w:r>
      <w:r w:rsidR="00E748E4" w:rsidRPr="00B22042">
        <w:rPr>
          <w:color w:val="000000"/>
        </w:rPr>
        <w:t>;</w:t>
      </w:r>
    </w:p>
    <w:p w14:paraId="0689AE47" w14:textId="6AFA9349" w:rsidR="00F2048B" w:rsidRPr="00B03A76" w:rsidRDefault="00F2048B" w:rsidP="00FD2348">
      <w:pPr>
        <w:autoSpaceDE w:val="0"/>
        <w:autoSpaceDN w:val="0"/>
        <w:adjustRightInd w:val="0"/>
        <w:ind w:firstLine="720"/>
        <w:jc w:val="both"/>
        <w:rPr>
          <w:color w:val="000000"/>
          <w:lang w:val="kk-KZ"/>
        </w:rPr>
      </w:pPr>
      <w:bookmarkStart w:id="43" w:name="_Hlk216436127"/>
      <w:r w:rsidRPr="00B22042">
        <w:rPr>
          <w:i/>
          <w:color w:val="FF0000"/>
        </w:rPr>
        <w:t xml:space="preserve">2) </w:t>
      </w:r>
      <w:r w:rsidR="00B03A76" w:rsidRPr="00B03A76">
        <w:rPr>
          <w:i/>
          <w:color w:val="FF0000"/>
          <w:lang w:val="kk-KZ"/>
        </w:rPr>
        <w:t>тармақша «ҚДКБҚ» АҚ Директорлар кеңесінің 2025 жылғы 19 желтоқсандағы № 28 шешімі редакциясында жазылған</w:t>
      </w:r>
    </w:p>
    <w:bookmarkEnd w:id="43"/>
    <w:p w14:paraId="6AEF9775" w14:textId="1BAAD26A" w:rsidR="0021392A" w:rsidRPr="00B03A76" w:rsidRDefault="0051144C" w:rsidP="00FD2348">
      <w:pPr>
        <w:autoSpaceDE w:val="0"/>
        <w:autoSpaceDN w:val="0"/>
        <w:adjustRightInd w:val="0"/>
        <w:ind w:firstLine="720"/>
        <w:jc w:val="both"/>
        <w:rPr>
          <w:color w:val="000000"/>
          <w:lang w:val="kk-KZ"/>
        </w:rPr>
      </w:pPr>
      <w:r w:rsidRPr="00B03A76">
        <w:rPr>
          <w:color w:val="000000"/>
          <w:lang w:val="kk-KZ"/>
        </w:rPr>
        <w:t xml:space="preserve">2) </w:t>
      </w:r>
      <w:r w:rsidR="008B5ED1" w:rsidRPr="00B03A76">
        <w:rPr>
          <w:color w:val="000000"/>
          <w:lang w:val="kk-KZ"/>
        </w:rPr>
        <w:tab/>
      </w:r>
      <w:r w:rsidR="00B03A76" w:rsidRPr="00B03A76">
        <w:rPr>
          <w:color w:val="000000"/>
          <w:lang w:val="kk-KZ"/>
        </w:rPr>
        <w:t xml:space="preserve">электрондық байланыс арналары арқылы (электрондық пошта, </w:t>
      </w:r>
      <w:r w:rsidR="00492754" w:rsidRPr="00C630B5">
        <w:rPr>
          <w:color w:val="000000"/>
          <w:lang w:val="kk-KZ"/>
        </w:rPr>
        <w:t>АТҚАЖ</w:t>
      </w:r>
      <w:r w:rsidR="00B03A76" w:rsidRPr="00C630B5">
        <w:rPr>
          <w:color w:val="000000"/>
          <w:lang w:val="kk-KZ"/>
        </w:rPr>
        <w:t>,</w:t>
      </w:r>
      <w:r w:rsidR="00B03A76" w:rsidRPr="00B03A76">
        <w:rPr>
          <w:color w:val="000000"/>
          <w:lang w:val="kk-KZ"/>
        </w:rPr>
        <w:t xml:space="preserve"> электрондық құжат айналымы жүйесі)</w:t>
      </w:r>
      <w:r w:rsidR="00F2048B" w:rsidRPr="00B03A76">
        <w:rPr>
          <w:color w:val="000000"/>
          <w:lang w:val="kk-KZ"/>
        </w:rPr>
        <w:t>.</w:t>
      </w:r>
    </w:p>
    <w:p w14:paraId="04925027" w14:textId="75FDC007" w:rsidR="00D17B1C" w:rsidRPr="00955959" w:rsidRDefault="004C0BF1" w:rsidP="00FD2348">
      <w:pPr>
        <w:autoSpaceDE w:val="0"/>
        <w:autoSpaceDN w:val="0"/>
        <w:ind w:firstLine="709"/>
        <w:jc w:val="both"/>
        <w:rPr>
          <w:lang w:val="kk-KZ"/>
        </w:rPr>
      </w:pPr>
      <w:r w:rsidRPr="00955959">
        <w:rPr>
          <w:lang w:val="kk-KZ"/>
        </w:rPr>
        <w:t xml:space="preserve">12.4. </w:t>
      </w:r>
      <w:r w:rsidR="009E1685" w:rsidRPr="00955959">
        <w:rPr>
          <w:lang w:val="kk-KZ"/>
        </w:rPr>
        <w:tab/>
      </w:r>
      <w:r w:rsidR="00B03A76" w:rsidRPr="00955959">
        <w:rPr>
          <w:lang w:val="kk-KZ"/>
        </w:rPr>
        <w:t>Электрондық нысанда ұсынылған мәліметтер қағаз тасымалдағыштағы мәліметтерге сәйкес болуға тиіс. Электрондық нысанда ұсынылған деректердің қағаз тасымалдағыштағы деректермен бірдейлігі Қатысушы банктің уәкілетті тұлғасының (Қатысушы банктің басшы қызметкерінің) қолымен расталады</w:t>
      </w:r>
      <w:r w:rsidR="00D17B1C" w:rsidRPr="00955959">
        <w:rPr>
          <w:lang w:val="kk-KZ"/>
        </w:rPr>
        <w:t>.</w:t>
      </w:r>
    </w:p>
    <w:p w14:paraId="401BAC4E" w14:textId="5BB4FF37" w:rsidR="00B03A76" w:rsidRPr="00B03A76" w:rsidRDefault="00B03A76" w:rsidP="00B03A76">
      <w:pPr>
        <w:autoSpaceDE w:val="0"/>
        <w:autoSpaceDN w:val="0"/>
        <w:adjustRightInd w:val="0"/>
        <w:ind w:firstLine="720"/>
        <w:jc w:val="both"/>
        <w:rPr>
          <w:i/>
          <w:color w:val="FF0000"/>
          <w:lang w:val="kk-KZ"/>
        </w:rPr>
      </w:pPr>
      <w:r w:rsidRPr="00252C6B">
        <w:rPr>
          <w:i/>
          <w:color w:val="FF0000"/>
          <w:lang w:val="kk-KZ"/>
        </w:rPr>
        <w:t>12.5. тармақ «ҚДКБҚ» АҚ Директорлар кеңесінің 2025 жылғы 19 желтоқсандағы № 28, 2026 жылғы 24 ақпандағы № 4 шешімдері редакциясында жазылған</w:t>
      </w:r>
    </w:p>
    <w:p w14:paraId="7FA84143" w14:textId="7A297033" w:rsidR="00EB3319" w:rsidRPr="00B03A76" w:rsidRDefault="00443BF8" w:rsidP="00D44CFB">
      <w:pPr>
        <w:ind w:firstLine="708"/>
        <w:jc w:val="both"/>
        <w:rPr>
          <w:lang w:val="kk-KZ"/>
        </w:rPr>
      </w:pPr>
      <w:r w:rsidRPr="00B03A76">
        <w:rPr>
          <w:lang w:val="kk-KZ"/>
        </w:rPr>
        <w:t>1</w:t>
      </w:r>
      <w:r w:rsidR="00F95115" w:rsidRPr="00B03A76">
        <w:rPr>
          <w:lang w:val="kk-KZ"/>
        </w:rPr>
        <w:t>2</w:t>
      </w:r>
      <w:r w:rsidR="00E748E4" w:rsidRPr="00B03A76">
        <w:rPr>
          <w:lang w:val="kk-KZ"/>
        </w:rPr>
        <w:t>.</w:t>
      </w:r>
      <w:r w:rsidR="00D17B1C" w:rsidRPr="00B03A76">
        <w:rPr>
          <w:lang w:val="kk-KZ"/>
        </w:rPr>
        <w:t>5</w:t>
      </w:r>
      <w:r w:rsidR="00E748E4" w:rsidRPr="00B03A76">
        <w:rPr>
          <w:lang w:val="kk-KZ"/>
        </w:rPr>
        <w:t xml:space="preserve">. </w:t>
      </w:r>
      <w:r w:rsidR="009E1685" w:rsidRPr="00B03A76">
        <w:rPr>
          <w:lang w:val="kk-KZ"/>
        </w:rPr>
        <w:tab/>
      </w:r>
      <w:r w:rsidR="00B03A76" w:rsidRPr="00B03A76">
        <w:rPr>
          <w:lang w:val="kk-KZ"/>
        </w:rPr>
        <w:t>Қатысушы банк Астана қаласы уақыты бойынша сағат 18:30-дан кейін жіберген хабарламалар, хаттар, Қор сұратуларына жауаптар келесі жұмыс күні алынған болып есептеледі. Демалыс немесе мереке, өзге жұмыс істемейтін күндер алдындағы сағат 18:30-дан кейін жіберілген хабарламалар Қорға демалыс немесе мереке, өзге жұмыс істемейтін күндерден кейінгі бірінші жұмыс күні алынған болып есептеледі</w:t>
      </w:r>
      <w:r w:rsidR="00D44CFB" w:rsidRPr="00B03A76">
        <w:rPr>
          <w:lang w:val="kk-KZ"/>
        </w:rPr>
        <w:t>.</w:t>
      </w:r>
    </w:p>
    <w:p w14:paraId="74DCA524" w14:textId="7D37C266" w:rsidR="00BA718B" w:rsidRPr="00955959" w:rsidRDefault="00341915" w:rsidP="00D44CFB">
      <w:pPr>
        <w:ind w:firstLine="708"/>
        <w:jc w:val="both"/>
        <w:rPr>
          <w:color w:val="000000"/>
          <w:lang w:val="kk-KZ"/>
        </w:rPr>
      </w:pPr>
      <w:r w:rsidRPr="00955959">
        <w:rPr>
          <w:color w:val="000000"/>
          <w:lang w:val="kk-KZ"/>
        </w:rPr>
        <w:lastRenderedPageBreak/>
        <w:t>12.6</w:t>
      </w:r>
      <w:r w:rsidR="00BA718B" w:rsidRPr="00955959">
        <w:rPr>
          <w:color w:val="000000"/>
          <w:lang w:val="kk-KZ"/>
        </w:rPr>
        <w:t xml:space="preserve">. </w:t>
      </w:r>
      <w:r w:rsidR="009E1685" w:rsidRPr="00955959">
        <w:rPr>
          <w:color w:val="000000"/>
          <w:lang w:val="kk-KZ"/>
        </w:rPr>
        <w:tab/>
      </w:r>
      <w:r w:rsidR="00B03A76" w:rsidRPr="00955959">
        <w:rPr>
          <w:color w:val="000000"/>
          <w:lang w:val="kk-KZ"/>
        </w:rPr>
        <w:t>Шартқа өзгерістер және (немесе) толықтырулар Қордың басқару органы шешім қабылдаған күнінен бастап немесе осындай шешімде көрсетілген күннен бастап күшіне енеді</w:t>
      </w:r>
      <w:r w:rsidR="00BA718B" w:rsidRPr="00955959">
        <w:rPr>
          <w:color w:val="000000"/>
          <w:lang w:val="kk-KZ"/>
        </w:rPr>
        <w:t>.</w:t>
      </w:r>
    </w:p>
    <w:p w14:paraId="4FB85561" w14:textId="4F9CE487" w:rsidR="005436E4" w:rsidRPr="00955959" w:rsidRDefault="00341915" w:rsidP="00FD2348">
      <w:pPr>
        <w:pStyle w:val="11"/>
        <w:ind w:firstLine="708"/>
        <w:jc w:val="both"/>
        <w:rPr>
          <w:color w:val="000000"/>
          <w:sz w:val="24"/>
          <w:szCs w:val="24"/>
          <w:lang w:val="kk-KZ"/>
        </w:rPr>
      </w:pPr>
      <w:r w:rsidRPr="00955959">
        <w:rPr>
          <w:color w:val="000000"/>
          <w:sz w:val="24"/>
          <w:szCs w:val="24"/>
          <w:lang w:val="kk-KZ"/>
        </w:rPr>
        <w:t>12.7</w:t>
      </w:r>
      <w:r w:rsidR="001A58D7" w:rsidRPr="00955959">
        <w:rPr>
          <w:color w:val="000000"/>
          <w:sz w:val="24"/>
          <w:szCs w:val="24"/>
          <w:lang w:val="kk-KZ"/>
        </w:rPr>
        <w:t xml:space="preserve">. </w:t>
      </w:r>
      <w:r w:rsidR="009E1685" w:rsidRPr="00955959">
        <w:rPr>
          <w:color w:val="000000"/>
          <w:sz w:val="24"/>
          <w:szCs w:val="24"/>
          <w:lang w:val="kk-KZ"/>
        </w:rPr>
        <w:tab/>
      </w:r>
      <w:r w:rsidR="00B03A76" w:rsidRPr="00955959">
        <w:rPr>
          <w:color w:val="000000"/>
          <w:sz w:val="24"/>
          <w:szCs w:val="24"/>
          <w:lang w:val="kk-KZ"/>
        </w:rPr>
        <w:t>Шартқа және оның қосымшаларына енгізілген кез келген өзгерістер және (немесе) толықтырулар күшіне енген сәттен бастап барлық Қатысушы банктерге, оның ішінде өзгерістер мен толықтырулар күшіне енген күнге дейін Шартқа қосылған Қатысушы банктерге бірдей қолданылады</w:t>
      </w:r>
      <w:r w:rsidR="005436E4" w:rsidRPr="00955959">
        <w:rPr>
          <w:color w:val="000000"/>
          <w:sz w:val="24"/>
          <w:szCs w:val="24"/>
          <w:lang w:val="kk-KZ"/>
        </w:rPr>
        <w:t>.</w:t>
      </w:r>
    </w:p>
    <w:p w14:paraId="6DB05B74" w14:textId="77777777" w:rsidR="001A58D7" w:rsidRPr="00955959" w:rsidRDefault="001A58D7" w:rsidP="00FD2348">
      <w:pPr>
        <w:pStyle w:val="11"/>
        <w:jc w:val="both"/>
        <w:rPr>
          <w:color w:val="000000"/>
          <w:sz w:val="24"/>
          <w:szCs w:val="24"/>
          <w:lang w:val="kk-KZ"/>
        </w:rPr>
      </w:pPr>
    </w:p>
    <w:p w14:paraId="21B15C97" w14:textId="438E960E" w:rsidR="00344187" w:rsidRPr="00B03A76" w:rsidRDefault="00B03A76" w:rsidP="00344187">
      <w:pPr>
        <w:pStyle w:val="af0"/>
        <w:spacing w:after="0" w:line="240" w:lineRule="auto"/>
        <w:ind w:left="0" w:firstLine="709"/>
        <w:jc w:val="both"/>
        <w:rPr>
          <w:rFonts w:ascii="Times New Roman" w:hAnsi="Times New Roman"/>
          <w:i/>
          <w:color w:val="FF0000"/>
          <w:sz w:val="24"/>
          <w:szCs w:val="24"/>
          <w:lang w:val="kk-KZ"/>
        </w:rPr>
      </w:pPr>
      <w:bookmarkStart w:id="44" w:name="_Hlk222503517"/>
      <w:r w:rsidRPr="00B03A76">
        <w:rPr>
          <w:rFonts w:ascii="Times New Roman" w:hAnsi="Times New Roman"/>
          <w:i/>
          <w:color w:val="FF0000"/>
          <w:sz w:val="24"/>
          <w:szCs w:val="24"/>
          <w:lang w:val="kk-KZ"/>
        </w:rPr>
        <w:t>Шарт «ҚДКБҚ» АҚ Директорлар кеңесінің 2025 жылғы 19 желтоқсандағы № 28 шешіміне сәйкес 12-1-тараумен толықтырылған</w:t>
      </w:r>
    </w:p>
    <w:bookmarkEnd w:id="44"/>
    <w:p w14:paraId="2C39D29E" w14:textId="77777777" w:rsidR="00FE2AF6" w:rsidRPr="00955959" w:rsidRDefault="00FE2AF6" w:rsidP="00FE2AF6">
      <w:pPr>
        <w:pStyle w:val="11"/>
        <w:jc w:val="center"/>
        <w:rPr>
          <w:color w:val="000000"/>
          <w:sz w:val="24"/>
          <w:szCs w:val="24"/>
          <w:lang w:val="kk-KZ"/>
        </w:rPr>
      </w:pPr>
    </w:p>
    <w:p w14:paraId="4151AEFF" w14:textId="2E0077EF" w:rsidR="00344187" w:rsidRPr="00955959" w:rsidRDefault="00344187" w:rsidP="00FE2AF6">
      <w:pPr>
        <w:pStyle w:val="11"/>
        <w:jc w:val="center"/>
        <w:rPr>
          <w:b/>
          <w:bCs/>
          <w:color w:val="000000"/>
          <w:sz w:val="24"/>
          <w:szCs w:val="24"/>
          <w:lang w:val="kk-KZ"/>
        </w:rPr>
      </w:pPr>
      <w:r w:rsidRPr="00955959">
        <w:rPr>
          <w:b/>
          <w:bCs/>
          <w:color w:val="000000"/>
          <w:sz w:val="24"/>
          <w:szCs w:val="24"/>
          <w:lang w:val="kk-KZ"/>
        </w:rPr>
        <w:t xml:space="preserve">12-1. </w:t>
      </w:r>
      <w:r w:rsidR="003956E6" w:rsidRPr="00955959">
        <w:rPr>
          <w:b/>
          <w:bCs/>
          <w:color w:val="000000"/>
          <w:sz w:val="24"/>
          <w:szCs w:val="24"/>
          <w:lang w:val="kk-KZ"/>
        </w:rPr>
        <w:t>Сыбайлас жемқорлыққа қарсы іс-қимыл</w:t>
      </w:r>
    </w:p>
    <w:p w14:paraId="75B33DEE" w14:textId="77777777" w:rsidR="00FE2AF6" w:rsidRPr="00955959" w:rsidRDefault="00FE2AF6" w:rsidP="00FE2AF6">
      <w:pPr>
        <w:pStyle w:val="11"/>
        <w:jc w:val="center"/>
        <w:rPr>
          <w:b/>
          <w:bCs/>
          <w:color w:val="000000"/>
          <w:sz w:val="24"/>
          <w:szCs w:val="24"/>
          <w:lang w:val="kk-KZ"/>
        </w:rPr>
      </w:pPr>
    </w:p>
    <w:p w14:paraId="785BD6BB" w14:textId="61471F87" w:rsidR="00344187" w:rsidRPr="00955959" w:rsidRDefault="00344187" w:rsidP="00FE2AF6">
      <w:pPr>
        <w:pStyle w:val="11"/>
        <w:ind w:firstLine="709"/>
        <w:jc w:val="both"/>
        <w:rPr>
          <w:color w:val="000000"/>
          <w:sz w:val="24"/>
          <w:szCs w:val="24"/>
          <w:lang w:val="kk-KZ"/>
        </w:rPr>
      </w:pPr>
      <w:r w:rsidRPr="00955959">
        <w:rPr>
          <w:color w:val="000000"/>
          <w:sz w:val="24"/>
          <w:szCs w:val="24"/>
          <w:lang w:val="kk-KZ"/>
        </w:rPr>
        <w:t xml:space="preserve">12-1.1. </w:t>
      </w:r>
      <w:r w:rsidR="003956E6" w:rsidRPr="00955959">
        <w:rPr>
          <w:color w:val="000000"/>
          <w:sz w:val="24"/>
          <w:szCs w:val="24"/>
          <w:lang w:val="kk-KZ"/>
        </w:rPr>
        <w:t>Шарт бойынша өз міндеттемелерін орындау кезінде Тараптар және олардың қызметкерлері ешқандай ақша немесе құндылықтарды тікелей немесе жанама түрде төлемейді, төлеуді ұсынбайды және төлеуге рұқсат бермейді, бұл кез келген тұлғаларға олардың әрекеттеріне немесе шешімдеріне әсер ету үшін, қандай да бір заңсыз артықшылықтар алу немесе өзге заңсыз мақсаттарға жету мақсатында жасалмайды</w:t>
      </w:r>
      <w:r w:rsidRPr="00955959">
        <w:rPr>
          <w:color w:val="000000"/>
          <w:sz w:val="24"/>
          <w:szCs w:val="24"/>
          <w:lang w:val="kk-KZ"/>
        </w:rPr>
        <w:t>.</w:t>
      </w:r>
    </w:p>
    <w:p w14:paraId="7649CD20" w14:textId="77F6D150" w:rsidR="00344187" w:rsidRPr="00955959" w:rsidRDefault="00344187" w:rsidP="00FE2AF6">
      <w:pPr>
        <w:pStyle w:val="11"/>
        <w:ind w:firstLine="709"/>
        <w:jc w:val="both"/>
        <w:rPr>
          <w:color w:val="000000"/>
          <w:sz w:val="24"/>
          <w:szCs w:val="24"/>
          <w:lang w:val="kk-KZ"/>
        </w:rPr>
      </w:pPr>
      <w:r w:rsidRPr="00955959">
        <w:rPr>
          <w:color w:val="000000"/>
          <w:sz w:val="24"/>
          <w:szCs w:val="24"/>
          <w:lang w:val="kk-KZ"/>
        </w:rPr>
        <w:t xml:space="preserve">12-1.2. </w:t>
      </w:r>
      <w:r w:rsidR="003956E6" w:rsidRPr="00955959">
        <w:rPr>
          <w:color w:val="000000"/>
          <w:sz w:val="24"/>
          <w:szCs w:val="24"/>
          <w:lang w:val="kk-KZ"/>
        </w:rPr>
        <w:t>Шарт бойынша өз міндеттемелерін орындау кезінде Тараптар және олардың қызметкерлері Шарт үшін қолданылатын заңнамада пара беру/алу, коммерциялық парақорлық ретінде сараланатын әрекеттерді, сондай-ақ қолданыстағы заңнама мен халықаралық актілердің қылмыстық жолмен алынған кірістерді заңдастыруға (жылыстатуға) қарсы іс-қимыл талаптарын бұзатын әрекеттерді жасамайды</w:t>
      </w:r>
      <w:r w:rsidRPr="00955959">
        <w:rPr>
          <w:color w:val="000000"/>
          <w:sz w:val="24"/>
          <w:szCs w:val="24"/>
          <w:lang w:val="kk-KZ"/>
        </w:rPr>
        <w:t>.</w:t>
      </w:r>
    </w:p>
    <w:p w14:paraId="084F34F2" w14:textId="3269B54F" w:rsidR="00344187" w:rsidRPr="00C630B5" w:rsidRDefault="00344187" w:rsidP="00FE2AF6">
      <w:pPr>
        <w:pStyle w:val="11"/>
        <w:ind w:firstLine="709"/>
        <w:jc w:val="both"/>
        <w:rPr>
          <w:color w:val="000000"/>
          <w:sz w:val="24"/>
          <w:szCs w:val="24"/>
          <w:lang w:val="kk-KZ"/>
        </w:rPr>
      </w:pPr>
      <w:r w:rsidRPr="00252C6B">
        <w:rPr>
          <w:color w:val="000000"/>
          <w:sz w:val="24"/>
          <w:szCs w:val="24"/>
          <w:lang w:val="kk-KZ"/>
        </w:rPr>
        <w:t xml:space="preserve">12-1.3. </w:t>
      </w:r>
      <w:r w:rsidR="00C630B5" w:rsidRPr="00252C6B">
        <w:rPr>
          <w:color w:val="000000"/>
          <w:sz w:val="24"/>
          <w:szCs w:val="24"/>
          <w:lang w:val="kk-KZ"/>
        </w:rPr>
        <w:t>Шарт Тараптарының әрқайсысы екінші Тараптың қызметкерлерін қандай да бір түрде ынталандырудан бас тартады, оның ішінде ақша беру, сыйлықтар ұсыну, олардың пайдасына жұмыстарды (қызметтерді) тегін орындау және қызметкерді белгілі бір тәуелділікке түсіретін, ынталандырушы Тараптың пайдасына қандай да бір әрекеттер жасауды қамтамасыз етуге бағытталған өзге де тәсілдер арқылы</w:t>
      </w:r>
      <w:r w:rsidR="00C630B5">
        <w:rPr>
          <w:color w:val="000000"/>
          <w:sz w:val="24"/>
          <w:szCs w:val="24"/>
          <w:lang w:val="kk-KZ"/>
        </w:rPr>
        <w:t>.</w:t>
      </w:r>
    </w:p>
    <w:p w14:paraId="3B351168" w14:textId="77777777" w:rsidR="00EF6C49" w:rsidRPr="00252C6B" w:rsidRDefault="00EF6C49" w:rsidP="00FE2AF6">
      <w:pPr>
        <w:pStyle w:val="11"/>
        <w:ind w:firstLine="709"/>
        <w:jc w:val="both"/>
        <w:rPr>
          <w:color w:val="000000"/>
          <w:sz w:val="24"/>
          <w:szCs w:val="24"/>
          <w:lang w:val="kk-KZ"/>
        </w:rPr>
      </w:pPr>
    </w:p>
    <w:p w14:paraId="0DC14A61" w14:textId="5227EBC7" w:rsidR="00B42610" w:rsidRPr="00252C6B" w:rsidRDefault="00E748E4" w:rsidP="00FD2348">
      <w:pPr>
        <w:autoSpaceDE w:val="0"/>
        <w:autoSpaceDN w:val="0"/>
        <w:adjustRightInd w:val="0"/>
        <w:ind w:firstLine="720"/>
        <w:jc w:val="center"/>
        <w:rPr>
          <w:b/>
          <w:color w:val="000000"/>
          <w:lang w:val="kk-KZ"/>
        </w:rPr>
      </w:pPr>
      <w:r w:rsidRPr="00252C6B">
        <w:rPr>
          <w:b/>
          <w:color w:val="000000"/>
          <w:lang w:val="kk-KZ"/>
        </w:rPr>
        <w:t>1</w:t>
      </w:r>
      <w:r w:rsidR="00B533C0" w:rsidRPr="00252C6B">
        <w:rPr>
          <w:b/>
          <w:color w:val="000000"/>
          <w:lang w:val="kk-KZ"/>
        </w:rPr>
        <w:t>3</w:t>
      </w:r>
      <w:r w:rsidR="00B42610" w:rsidRPr="00252C6B">
        <w:rPr>
          <w:b/>
          <w:color w:val="000000"/>
          <w:lang w:val="kk-KZ"/>
        </w:rPr>
        <w:t xml:space="preserve">. </w:t>
      </w:r>
      <w:r w:rsidR="003956E6" w:rsidRPr="00252C6B">
        <w:rPr>
          <w:b/>
          <w:color w:val="000000"/>
          <w:lang w:val="kk-KZ"/>
        </w:rPr>
        <w:t>Қорытынды ережелер</w:t>
      </w:r>
    </w:p>
    <w:p w14:paraId="4B4F32A5" w14:textId="77777777" w:rsidR="000F34B1" w:rsidRPr="00252C6B" w:rsidRDefault="000F34B1" w:rsidP="00FD2348">
      <w:pPr>
        <w:autoSpaceDE w:val="0"/>
        <w:autoSpaceDN w:val="0"/>
        <w:adjustRightInd w:val="0"/>
        <w:ind w:firstLine="720"/>
        <w:jc w:val="center"/>
        <w:rPr>
          <w:b/>
          <w:color w:val="000000"/>
          <w:lang w:val="kk-KZ"/>
        </w:rPr>
      </w:pPr>
    </w:p>
    <w:p w14:paraId="3856C1C1" w14:textId="3BE4BA53" w:rsidR="00ED44FB" w:rsidRPr="00252C6B" w:rsidRDefault="00E748E4" w:rsidP="00FD2348">
      <w:pPr>
        <w:autoSpaceDE w:val="0"/>
        <w:autoSpaceDN w:val="0"/>
        <w:adjustRightInd w:val="0"/>
        <w:ind w:firstLine="720"/>
        <w:jc w:val="both"/>
        <w:rPr>
          <w:color w:val="000000"/>
          <w:lang w:val="kk-KZ"/>
        </w:rPr>
      </w:pPr>
      <w:r w:rsidRPr="00252C6B">
        <w:rPr>
          <w:color w:val="000000"/>
          <w:lang w:val="kk-KZ"/>
        </w:rPr>
        <w:t>1</w:t>
      </w:r>
      <w:r w:rsidR="00B533C0" w:rsidRPr="00252C6B">
        <w:rPr>
          <w:color w:val="000000"/>
          <w:lang w:val="kk-KZ"/>
        </w:rPr>
        <w:t>3</w:t>
      </w:r>
      <w:r w:rsidR="00B42610" w:rsidRPr="00252C6B">
        <w:rPr>
          <w:color w:val="000000"/>
          <w:lang w:val="kk-KZ"/>
        </w:rPr>
        <w:t xml:space="preserve">.1. </w:t>
      </w:r>
      <w:r w:rsidR="009E1685" w:rsidRPr="00252C6B">
        <w:rPr>
          <w:color w:val="000000"/>
          <w:lang w:val="kk-KZ"/>
        </w:rPr>
        <w:tab/>
      </w:r>
      <w:r w:rsidR="003956E6" w:rsidRPr="00252C6B">
        <w:rPr>
          <w:color w:val="000000"/>
          <w:lang w:val="kk-KZ"/>
        </w:rPr>
        <w:t>Шарт депозиттерге міндетті кепілдік беру жүйесінің қатысушы банктер тізіліміне мәліметтер енгізілген сәттен бастап күшіне енеді және Банк-қатысушыны депозиттерге міндетті кепілдік беру жүйесінен шығарған жағдайда тоқтатылады. Банк-қатысушының Шартқа тұтастай немесе оның бөлігіне қосылудан бас тартуына жол берілмейді</w:t>
      </w:r>
      <w:r w:rsidR="00ED44FB" w:rsidRPr="00252C6B">
        <w:rPr>
          <w:color w:val="000000"/>
          <w:lang w:val="kk-KZ"/>
        </w:rPr>
        <w:t>.</w:t>
      </w:r>
    </w:p>
    <w:p w14:paraId="7353CC79" w14:textId="68B4C893" w:rsidR="00272952" w:rsidRPr="00252C6B" w:rsidRDefault="00E748E4" w:rsidP="00FD2348">
      <w:pPr>
        <w:autoSpaceDE w:val="0"/>
        <w:autoSpaceDN w:val="0"/>
        <w:adjustRightInd w:val="0"/>
        <w:ind w:firstLine="720"/>
        <w:jc w:val="both"/>
        <w:rPr>
          <w:color w:val="000000"/>
          <w:lang w:val="kk-KZ"/>
        </w:rPr>
      </w:pPr>
      <w:r w:rsidRPr="00252C6B">
        <w:rPr>
          <w:color w:val="000000"/>
          <w:lang w:val="kk-KZ"/>
        </w:rPr>
        <w:t>1</w:t>
      </w:r>
      <w:r w:rsidR="00B533C0" w:rsidRPr="00252C6B">
        <w:rPr>
          <w:color w:val="000000"/>
          <w:lang w:val="kk-KZ"/>
        </w:rPr>
        <w:t>3</w:t>
      </w:r>
      <w:r w:rsidRPr="00252C6B">
        <w:rPr>
          <w:color w:val="000000"/>
          <w:lang w:val="kk-KZ"/>
        </w:rPr>
        <w:t xml:space="preserve">.2. </w:t>
      </w:r>
      <w:r w:rsidR="00206C05" w:rsidRPr="00252C6B">
        <w:rPr>
          <w:color w:val="000000"/>
          <w:lang w:val="kk-KZ"/>
        </w:rPr>
        <w:tab/>
      </w:r>
      <w:r w:rsidR="003956E6" w:rsidRPr="00252C6B">
        <w:rPr>
          <w:color w:val="000000"/>
          <w:lang w:val="kk-KZ"/>
        </w:rPr>
        <w:t>Шарттың қолданылу мерзімі ішінде оның бір немесе бірнеше ережелері Қазақстан Республикасының заңнамасына сәйкес жарамсыз немесе заңдық күші жоқ деп танылған жағдайда, бұл жағдай Шарттың өзге ережелерін жарамсыз немесе заңдық күші жоқ деп танымайды, Шарт тиісті бөлігінде күшін сақтайды, бірақ Қорға Шартты толық көлемде немесе оның бөлігінде қайта қарауға негіз болуы мүмкін</w:t>
      </w:r>
      <w:r w:rsidR="00272952" w:rsidRPr="00252C6B">
        <w:rPr>
          <w:color w:val="000000"/>
          <w:lang w:val="kk-KZ"/>
        </w:rPr>
        <w:t>.</w:t>
      </w:r>
    </w:p>
    <w:p w14:paraId="70D8231C" w14:textId="2E1CC664" w:rsidR="00631B94" w:rsidRPr="00252C6B" w:rsidRDefault="00C630B5" w:rsidP="00FD2348">
      <w:pPr>
        <w:pStyle w:val="af0"/>
        <w:spacing w:after="0" w:line="240" w:lineRule="auto"/>
        <w:ind w:left="0" w:firstLine="709"/>
        <w:jc w:val="both"/>
        <w:rPr>
          <w:rFonts w:ascii="Times New Roman" w:hAnsi="Times New Roman"/>
          <w:i/>
          <w:color w:val="FF0000"/>
          <w:sz w:val="24"/>
          <w:szCs w:val="24"/>
          <w:lang w:val="kk-KZ"/>
        </w:rPr>
      </w:pPr>
      <w:r w:rsidRPr="00252C6B">
        <w:rPr>
          <w:rFonts w:ascii="Times New Roman" w:hAnsi="Times New Roman"/>
          <w:i/>
          <w:color w:val="FF0000"/>
          <w:sz w:val="24"/>
          <w:szCs w:val="24"/>
          <w:lang w:val="kk-KZ"/>
        </w:rPr>
        <w:t xml:space="preserve">13.3-тармақ «ҚДКБҚ» АҚ Директорлар кеңесінің 2021 жылғы 3 қыркүйектегі № 25 шешіміне сәйкес (2021 жылғы 1 мамырдан бастап күшіне енген) жаңа редакцияда </w:t>
      </w:r>
      <w:r w:rsidR="00EF6C49" w:rsidRPr="00252C6B">
        <w:rPr>
          <w:rFonts w:ascii="Times New Roman" w:hAnsi="Times New Roman"/>
          <w:i/>
          <w:color w:val="FF0000"/>
          <w:sz w:val="24"/>
          <w:szCs w:val="24"/>
          <w:lang w:val="kk-KZ"/>
        </w:rPr>
        <w:t>жазылған</w:t>
      </w:r>
      <w:r w:rsidRPr="00252C6B">
        <w:rPr>
          <w:rFonts w:ascii="Times New Roman" w:hAnsi="Times New Roman"/>
          <w:i/>
          <w:color w:val="FF0000"/>
          <w:sz w:val="24"/>
          <w:szCs w:val="24"/>
          <w:lang w:val="kk-KZ"/>
        </w:rPr>
        <w:t>, «ҚДКБҚ» АҚ Директорлар кеңесінің 2026 жылғы 24 ақпандағы № 4 шешіміне сәйкес өзгерістер енгізілген.</w:t>
      </w:r>
    </w:p>
    <w:p w14:paraId="2EC7CB67" w14:textId="0BEFCFB1" w:rsidR="00EB3319" w:rsidRPr="00252C6B" w:rsidRDefault="00E748E4" w:rsidP="00FD2348">
      <w:pPr>
        <w:autoSpaceDE w:val="0"/>
        <w:autoSpaceDN w:val="0"/>
        <w:adjustRightInd w:val="0"/>
        <w:ind w:firstLine="720"/>
        <w:jc w:val="both"/>
        <w:rPr>
          <w:rFonts w:eastAsia="Times New Roman"/>
          <w:color w:val="000000"/>
          <w:lang w:val="kk-KZ"/>
        </w:rPr>
      </w:pPr>
      <w:r w:rsidRPr="00252C6B">
        <w:rPr>
          <w:color w:val="000000"/>
          <w:lang w:val="kk-KZ"/>
        </w:rPr>
        <w:t>1</w:t>
      </w:r>
      <w:r w:rsidR="00B533C0" w:rsidRPr="00252C6B">
        <w:rPr>
          <w:color w:val="000000"/>
          <w:lang w:val="kk-KZ"/>
        </w:rPr>
        <w:t>3</w:t>
      </w:r>
      <w:r w:rsidRPr="00252C6B">
        <w:rPr>
          <w:color w:val="000000"/>
          <w:lang w:val="kk-KZ"/>
        </w:rPr>
        <w:t xml:space="preserve">.3. </w:t>
      </w:r>
      <w:r w:rsidR="00206C05" w:rsidRPr="00252C6B">
        <w:rPr>
          <w:color w:val="000000"/>
          <w:lang w:val="kk-KZ"/>
        </w:rPr>
        <w:tab/>
      </w:r>
      <w:r w:rsidR="003956E6" w:rsidRPr="00252C6B">
        <w:rPr>
          <w:rFonts w:eastAsia="Times New Roman"/>
          <w:color w:val="000000"/>
          <w:lang w:val="kk-KZ"/>
        </w:rPr>
        <w:t>Тараптардың атауы, заңды мекенжайы, Ұлттық Банктегі корреспонденттік шот нөмірі және банктік сәйкестендіру коды өзгерген жағдайда Тараптар мұндай өзгерістер туындаған күннен бастап бес жұмыс күні ішінде бір-бірін хабардар етуге міндетті</w:t>
      </w:r>
      <w:r w:rsidR="00D44CFB" w:rsidRPr="00252C6B">
        <w:rPr>
          <w:rFonts w:eastAsia="Times New Roman"/>
          <w:color w:val="000000"/>
          <w:lang w:val="kk-KZ"/>
        </w:rPr>
        <w:t>.</w:t>
      </w:r>
    </w:p>
    <w:p w14:paraId="41D30D5A" w14:textId="36F0065F" w:rsidR="007D4B96" w:rsidRPr="00252C6B" w:rsidRDefault="00E748E4" w:rsidP="00FD2348">
      <w:pPr>
        <w:autoSpaceDE w:val="0"/>
        <w:autoSpaceDN w:val="0"/>
        <w:adjustRightInd w:val="0"/>
        <w:ind w:firstLine="720"/>
        <w:jc w:val="both"/>
        <w:rPr>
          <w:color w:val="000000"/>
          <w:lang w:val="kk-KZ"/>
        </w:rPr>
      </w:pPr>
      <w:r w:rsidRPr="00252C6B">
        <w:rPr>
          <w:color w:val="000000"/>
          <w:lang w:val="kk-KZ"/>
        </w:rPr>
        <w:t>1</w:t>
      </w:r>
      <w:r w:rsidR="00B533C0" w:rsidRPr="00252C6B">
        <w:rPr>
          <w:color w:val="000000"/>
          <w:lang w:val="kk-KZ"/>
        </w:rPr>
        <w:t>3</w:t>
      </w:r>
      <w:r w:rsidRPr="00252C6B">
        <w:rPr>
          <w:color w:val="000000"/>
          <w:lang w:val="kk-KZ"/>
        </w:rPr>
        <w:t xml:space="preserve">.4. </w:t>
      </w:r>
      <w:r w:rsidR="00206C05" w:rsidRPr="00252C6B">
        <w:rPr>
          <w:color w:val="000000"/>
          <w:lang w:val="kk-KZ"/>
        </w:rPr>
        <w:tab/>
      </w:r>
      <w:r w:rsidR="003956E6" w:rsidRPr="00252C6B">
        <w:rPr>
          <w:color w:val="000000"/>
          <w:lang w:val="kk-KZ"/>
        </w:rPr>
        <w:t>Тараптар Шарттың ақпарат беру туралы талаптарын Қазақстан Республикасы Азаматтық кодексінің 393-бабына сәйкес Шарттың елеулі талаптары деп мойындайды</w:t>
      </w:r>
      <w:r w:rsidR="007D4B96" w:rsidRPr="00252C6B">
        <w:rPr>
          <w:color w:val="000000"/>
          <w:lang w:val="kk-KZ"/>
        </w:rPr>
        <w:t>.</w:t>
      </w:r>
    </w:p>
    <w:p w14:paraId="58B414DA" w14:textId="0A250935" w:rsidR="00431B43" w:rsidRPr="00252C6B" w:rsidRDefault="00431B43" w:rsidP="00FD2348">
      <w:pPr>
        <w:autoSpaceDE w:val="0"/>
        <w:autoSpaceDN w:val="0"/>
        <w:adjustRightInd w:val="0"/>
        <w:ind w:firstLine="720"/>
        <w:jc w:val="both"/>
        <w:rPr>
          <w:color w:val="000000"/>
          <w:lang w:val="kk-KZ"/>
        </w:rPr>
      </w:pPr>
      <w:r w:rsidRPr="00252C6B">
        <w:rPr>
          <w:color w:val="000000"/>
          <w:lang w:val="kk-KZ"/>
        </w:rPr>
        <w:lastRenderedPageBreak/>
        <w:t>1</w:t>
      </w:r>
      <w:r w:rsidR="00B533C0" w:rsidRPr="00252C6B">
        <w:rPr>
          <w:color w:val="000000"/>
          <w:lang w:val="kk-KZ"/>
        </w:rPr>
        <w:t>3</w:t>
      </w:r>
      <w:r w:rsidRPr="00252C6B">
        <w:rPr>
          <w:color w:val="000000"/>
          <w:lang w:val="kk-KZ"/>
        </w:rPr>
        <w:t xml:space="preserve">.5. </w:t>
      </w:r>
      <w:r w:rsidR="003956E6" w:rsidRPr="00252C6B">
        <w:rPr>
          <w:color w:val="000000"/>
          <w:lang w:val="kk-KZ"/>
        </w:rPr>
        <w:t>Шартта немесе Қазақстан Республикасының заңнамасында өзгеше көзделмесе, Шарт бойынша міндеттемелерді біржақты тәртіппен орындаудан бас тартуға жол берілмейді</w:t>
      </w:r>
      <w:r w:rsidRPr="00252C6B">
        <w:rPr>
          <w:color w:val="000000"/>
          <w:lang w:val="kk-KZ"/>
        </w:rPr>
        <w:t>.</w:t>
      </w:r>
    </w:p>
    <w:p w14:paraId="0F90E343" w14:textId="3A0EF149" w:rsidR="007D4B96" w:rsidRPr="00314F4B" w:rsidRDefault="00E748E4" w:rsidP="003956E6">
      <w:pPr>
        <w:autoSpaceDE w:val="0"/>
        <w:autoSpaceDN w:val="0"/>
        <w:adjustRightInd w:val="0"/>
        <w:ind w:firstLine="720"/>
        <w:jc w:val="both"/>
        <w:rPr>
          <w:color w:val="000000"/>
          <w:lang w:val="kk-KZ"/>
        </w:rPr>
      </w:pPr>
      <w:r w:rsidRPr="00252C6B">
        <w:rPr>
          <w:color w:val="000000"/>
          <w:lang w:val="kk-KZ"/>
        </w:rPr>
        <w:t>1</w:t>
      </w:r>
      <w:r w:rsidR="00B533C0" w:rsidRPr="00252C6B">
        <w:rPr>
          <w:color w:val="000000"/>
          <w:lang w:val="kk-KZ"/>
        </w:rPr>
        <w:t>3</w:t>
      </w:r>
      <w:r w:rsidRPr="00252C6B">
        <w:rPr>
          <w:color w:val="000000"/>
          <w:lang w:val="kk-KZ"/>
        </w:rPr>
        <w:t>.</w:t>
      </w:r>
      <w:r w:rsidR="00144593" w:rsidRPr="00252C6B">
        <w:rPr>
          <w:color w:val="000000"/>
          <w:lang w:val="kk-KZ"/>
        </w:rPr>
        <w:t>6</w:t>
      </w:r>
      <w:r w:rsidRPr="00252C6B">
        <w:rPr>
          <w:color w:val="000000"/>
          <w:lang w:val="kk-KZ"/>
        </w:rPr>
        <w:t xml:space="preserve">. </w:t>
      </w:r>
      <w:r w:rsidR="00206C05" w:rsidRPr="00252C6B">
        <w:rPr>
          <w:color w:val="000000"/>
          <w:lang w:val="kk-KZ"/>
        </w:rPr>
        <w:tab/>
      </w:r>
      <w:r w:rsidR="003956E6" w:rsidRPr="00314F4B">
        <w:rPr>
          <w:color w:val="000000"/>
          <w:lang w:val="kk-KZ"/>
        </w:rPr>
        <w:t>Шартта реттелмеген Тараптардың өзара қатынастарының барлық өзге мәселелері бойынша Тараптар Қазақстан Республикасының заңнамасына сүйенеді</w:t>
      </w:r>
      <w:r w:rsidR="007D4B96" w:rsidRPr="00252C6B">
        <w:rPr>
          <w:color w:val="000000"/>
          <w:lang w:val="kk-KZ"/>
        </w:rPr>
        <w:t>.</w:t>
      </w:r>
    </w:p>
    <w:p w14:paraId="446B42AD" w14:textId="26E68F5E" w:rsidR="002A7D16" w:rsidRPr="00314F4B" w:rsidRDefault="00144593" w:rsidP="00FD2348">
      <w:pPr>
        <w:pStyle w:val="11"/>
        <w:ind w:firstLine="708"/>
        <w:jc w:val="both"/>
        <w:rPr>
          <w:color w:val="000000"/>
          <w:sz w:val="24"/>
          <w:szCs w:val="24"/>
          <w:lang w:val="kk-KZ"/>
        </w:rPr>
      </w:pPr>
      <w:r w:rsidRPr="00314F4B">
        <w:rPr>
          <w:color w:val="000000"/>
          <w:sz w:val="24"/>
          <w:szCs w:val="24"/>
          <w:lang w:val="kk-KZ"/>
        </w:rPr>
        <w:t>13.7</w:t>
      </w:r>
      <w:r w:rsidR="002A7D16" w:rsidRPr="00314F4B">
        <w:rPr>
          <w:color w:val="000000"/>
          <w:sz w:val="24"/>
          <w:szCs w:val="24"/>
          <w:lang w:val="kk-KZ"/>
        </w:rPr>
        <w:t>.</w:t>
      </w:r>
      <w:r w:rsidR="00206C05" w:rsidRPr="00314F4B">
        <w:rPr>
          <w:color w:val="000000"/>
          <w:sz w:val="24"/>
          <w:szCs w:val="24"/>
          <w:lang w:val="kk-KZ"/>
        </w:rPr>
        <w:tab/>
      </w:r>
      <w:r w:rsidR="003956E6" w:rsidRPr="00314F4B">
        <w:rPr>
          <w:color w:val="000000"/>
          <w:sz w:val="24"/>
          <w:szCs w:val="24"/>
          <w:lang w:val="kk-KZ"/>
        </w:rPr>
        <w:t>Шартқа барлық қосымшалар оның ажырамас бөлігі болып табылады</w:t>
      </w:r>
      <w:r w:rsidR="002A7D16" w:rsidRPr="00314F4B">
        <w:rPr>
          <w:color w:val="000000"/>
          <w:sz w:val="24"/>
          <w:szCs w:val="24"/>
          <w:lang w:val="kk-KZ"/>
        </w:rPr>
        <w:t>.</w:t>
      </w:r>
    </w:p>
    <w:p w14:paraId="61E9CFAC" w14:textId="77777777" w:rsidR="00151A3B" w:rsidRPr="00314F4B" w:rsidRDefault="00151A3B" w:rsidP="00FD2348">
      <w:pPr>
        <w:pStyle w:val="af0"/>
        <w:spacing w:after="0" w:line="240" w:lineRule="auto"/>
        <w:ind w:left="0" w:firstLine="709"/>
        <w:jc w:val="both"/>
        <w:rPr>
          <w:rFonts w:ascii="Times New Roman" w:hAnsi="Times New Roman"/>
          <w:i/>
          <w:color w:val="FF0000"/>
          <w:sz w:val="24"/>
          <w:szCs w:val="24"/>
          <w:lang w:val="kk-KZ"/>
        </w:rPr>
      </w:pPr>
    </w:p>
    <w:p w14:paraId="61D0D7BE" w14:textId="3E7DC80D" w:rsidR="00631B94" w:rsidRPr="00314F4B" w:rsidRDefault="00C630B5" w:rsidP="00FD2348">
      <w:pPr>
        <w:pStyle w:val="af0"/>
        <w:spacing w:after="0" w:line="240" w:lineRule="auto"/>
        <w:ind w:left="0" w:firstLine="709"/>
        <w:jc w:val="both"/>
        <w:rPr>
          <w:rFonts w:ascii="Times New Roman" w:hAnsi="Times New Roman"/>
          <w:i/>
          <w:color w:val="FF0000"/>
          <w:sz w:val="24"/>
          <w:szCs w:val="24"/>
          <w:lang w:val="kk-KZ"/>
        </w:rPr>
      </w:pPr>
      <w:bookmarkStart w:id="45" w:name="_Hlk216449737"/>
      <w:r w:rsidRPr="00314F4B">
        <w:rPr>
          <w:rFonts w:ascii="Times New Roman" w:hAnsi="Times New Roman"/>
          <w:i/>
          <w:color w:val="FF0000"/>
          <w:sz w:val="24"/>
          <w:szCs w:val="24"/>
          <w:lang w:val="kk-KZ"/>
        </w:rPr>
        <w:t xml:space="preserve">14-тарау «ҚДКБҚ» АҚ Директорлар кеңесінің 2021 жылғы 3 қыркүйектегі № 25 шешіміне сәйкес (2021 жылғы 1 мамырдан бастап күшіне енген) жаңа редакцияда </w:t>
      </w:r>
      <w:r w:rsidR="00EF6C49" w:rsidRPr="00314F4B">
        <w:rPr>
          <w:rFonts w:ascii="Times New Roman" w:hAnsi="Times New Roman"/>
          <w:i/>
          <w:color w:val="FF0000"/>
          <w:sz w:val="24"/>
          <w:szCs w:val="24"/>
          <w:lang w:val="kk-KZ"/>
        </w:rPr>
        <w:t>жазылған</w:t>
      </w:r>
      <w:r w:rsidRPr="00314F4B">
        <w:rPr>
          <w:rFonts w:ascii="Times New Roman" w:hAnsi="Times New Roman"/>
          <w:i/>
          <w:color w:val="FF0000"/>
          <w:sz w:val="24"/>
          <w:szCs w:val="24"/>
          <w:lang w:val="kk-KZ"/>
        </w:rPr>
        <w:t>, «ҚДКБҚ» АҚ Директорлар кеңесінің 2025 жылғы 19 желтоқсандағы № 28 шешіміне сәйкес өзгерістер енгізілген.</w:t>
      </w:r>
    </w:p>
    <w:bookmarkEnd w:id="45"/>
    <w:p w14:paraId="23F18132" w14:textId="77777777" w:rsidR="00FE2AF6" w:rsidRPr="00314F4B" w:rsidRDefault="00FE2AF6" w:rsidP="00FD2348">
      <w:pPr>
        <w:pStyle w:val="af0"/>
        <w:spacing w:after="0" w:line="240" w:lineRule="auto"/>
        <w:ind w:left="0" w:firstLine="709"/>
        <w:jc w:val="both"/>
        <w:rPr>
          <w:rFonts w:ascii="Times New Roman" w:hAnsi="Times New Roman"/>
          <w:i/>
          <w:color w:val="FF0000"/>
          <w:sz w:val="24"/>
          <w:szCs w:val="24"/>
          <w:lang w:val="kk-KZ"/>
        </w:rPr>
      </w:pPr>
    </w:p>
    <w:p w14:paraId="02F62798" w14:textId="4B55D4B8" w:rsidR="007D4B96" w:rsidRPr="00B22042" w:rsidRDefault="00656C96" w:rsidP="00FD2348">
      <w:pPr>
        <w:autoSpaceDE w:val="0"/>
        <w:autoSpaceDN w:val="0"/>
        <w:adjustRightInd w:val="0"/>
        <w:jc w:val="center"/>
        <w:rPr>
          <w:b/>
          <w:color w:val="000000"/>
        </w:rPr>
      </w:pPr>
      <w:r w:rsidRPr="00B22042">
        <w:rPr>
          <w:b/>
          <w:color w:val="000000"/>
        </w:rPr>
        <w:t>1</w:t>
      </w:r>
      <w:r w:rsidR="00B533C0" w:rsidRPr="00B22042">
        <w:rPr>
          <w:b/>
          <w:color w:val="000000"/>
        </w:rPr>
        <w:t>4</w:t>
      </w:r>
      <w:r w:rsidRPr="00B22042">
        <w:rPr>
          <w:b/>
          <w:color w:val="000000"/>
        </w:rPr>
        <w:t xml:space="preserve">. </w:t>
      </w:r>
      <w:proofErr w:type="spellStart"/>
      <w:r w:rsidR="007547BE" w:rsidRPr="007547BE">
        <w:rPr>
          <w:b/>
          <w:color w:val="000000"/>
        </w:rPr>
        <w:t>Қордың</w:t>
      </w:r>
      <w:proofErr w:type="spellEnd"/>
      <w:r w:rsidR="007547BE" w:rsidRPr="007547BE">
        <w:rPr>
          <w:b/>
          <w:color w:val="000000"/>
        </w:rPr>
        <w:t xml:space="preserve"> </w:t>
      </w:r>
      <w:proofErr w:type="spellStart"/>
      <w:r w:rsidR="007547BE" w:rsidRPr="007547BE">
        <w:rPr>
          <w:b/>
          <w:color w:val="000000"/>
        </w:rPr>
        <w:t>орналасқан</w:t>
      </w:r>
      <w:proofErr w:type="spellEnd"/>
      <w:r w:rsidR="007547BE" w:rsidRPr="007547BE">
        <w:rPr>
          <w:b/>
          <w:color w:val="000000"/>
        </w:rPr>
        <w:t xml:space="preserve"> </w:t>
      </w:r>
      <w:proofErr w:type="spellStart"/>
      <w:r w:rsidR="007547BE" w:rsidRPr="007547BE">
        <w:rPr>
          <w:b/>
          <w:color w:val="000000"/>
        </w:rPr>
        <w:t>жері</w:t>
      </w:r>
      <w:proofErr w:type="spellEnd"/>
      <w:r w:rsidR="007547BE" w:rsidRPr="007547BE">
        <w:rPr>
          <w:b/>
          <w:color w:val="000000"/>
        </w:rPr>
        <w:t xml:space="preserve"> </w:t>
      </w:r>
      <w:proofErr w:type="spellStart"/>
      <w:r w:rsidR="007547BE" w:rsidRPr="007547BE">
        <w:rPr>
          <w:b/>
          <w:color w:val="000000"/>
        </w:rPr>
        <w:t>және</w:t>
      </w:r>
      <w:proofErr w:type="spellEnd"/>
      <w:r w:rsidR="007547BE" w:rsidRPr="007547BE">
        <w:rPr>
          <w:b/>
          <w:color w:val="000000"/>
        </w:rPr>
        <w:t xml:space="preserve"> </w:t>
      </w:r>
      <w:proofErr w:type="spellStart"/>
      <w:r w:rsidR="007547BE" w:rsidRPr="007547BE">
        <w:rPr>
          <w:b/>
          <w:color w:val="000000"/>
        </w:rPr>
        <w:t>банктік</w:t>
      </w:r>
      <w:proofErr w:type="spellEnd"/>
      <w:r w:rsidR="007547BE" w:rsidRPr="007547BE">
        <w:rPr>
          <w:b/>
          <w:color w:val="000000"/>
        </w:rPr>
        <w:t xml:space="preserve"> </w:t>
      </w:r>
      <w:proofErr w:type="spellStart"/>
      <w:r w:rsidR="007547BE" w:rsidRPr="007547BE">
        <w:rPr>
          <w:b/>
          <w:color w:val="000000"/>
        </w:rPr>
        <w:t>деректемелері</w:t>
      </w:r>
      <w:proofErr w:type="spellEnd"/>
    </w:p>
    <w:p w14:paraId="3859B02F" w14:textId="77777777" w:rsidR="008A0C76" w:rsidRPr="00B22042" w:rsidRDefault="008A0C76" w:rsidP="00FD2348">
      <w:pPr>
        <w:autoSpaceDE w:val="0"/>
        <w:autoSpaceDN w:val="0"/>
        <w:adjustRightInd w:val="0"/>
        <w:jc w:val="center"/>
        <w:rPr>
          <w:b/>
          <w:color w:val="000000"/>
        </w:rPr>
      </w:pPr>
    </w:p>
    <w:tbl>
      <w:tblPr>
        <w:tblW w:w="0" w:type="auto"/>
        <w:tblLook w:val="01E0" w:firstRow="1" w:lastRow="1" w:firstColumn="1" w:lastColumn="1" w:noHBand="0" w:noVBand="0"/>
      </w:tblPr>
      <w:tblGrid>
        <w:gridCol w:w="9497"/>
      </w:tblGrid>
      <w:tr w:rsidR="001973B4" w:rsidRPr="00B22042" w14:paraId="535A1646" w14:textId="77777777" w:rsidTr="007D4B96">
        <w:tc>
          <w:tcPr>
            <w:tcW w:w="10173" w:type="dxa"/>
          </w:tcPr>
          <w:p w14:paraId="74878093" w14:textId="4CB1E78E" w:rsidR="007547BE" w:rsidRPr="007547BE" w:rsidRDefault="007547BE" w:rsidP="007547BE">
            <w:pPr>
              <w:ind w:firstLine="709"/>
              <w:jc w:val="both"/>
              <w:rPr>
                <w:rFonts w:eastAsia="Times New Roman"/>
                <w:color w:val="000000"/>
              </w:rPr>
            </w:pPr>
            <w:proofErr w:type="spellStart"/>
            <w:r w:rsidRPr="007547BE">
              <w:rPr>
                <w:rFonts w:eastAsia="Times New Roman"/>
                <w:color w:val="000000"/>
              </w:rPr>
              <w:t>Орналасқан</w:t>
            </w:r>
            <w:proofErr w:type="spellEnd"/>
            <w:r w:rsidRPr="007547BE">
              <w:rPr>
                <w:rFonts w:eastAsia="Times New Roman"/>
                <w:color w:val="000000"/>
              </w:rPr>
              <w:t xml:space="preserve"> </w:t>
            </w:r>
            <w:proofErr w:type="spellStart"/>
            <w:r w:rsidRPr="007547BE">
              <w:rPr>
                <w:rFonts w:eastAsia="Times New Roman"/>
                <w:color w:val="000000"/>
              </w:rPr>
              <w:t>жері</w:t>
            </w:r>
            <w:proofErr w:type="spellEnd"/>
            <w:r w:rsidRPr="007547BE">
              <w:rPr>
                <w:rFonts w:eastAsia="Times New Roman"/>
                <w:color w:val="000000"/>
              </w:rPr>
              <w:t xml:space="preserve">: A15P5B5, </w:t>
            </w:r>
            <w:proofErr w:type="spellStart"/>
            <w:r w:rsidRPr="007547BE">
              <w:rPr>
                <w:rFonts w:eastAsia="Times New Roman"/>
                <w:color w:val="000000"/>
              </w:rPr>
              <w:t>Қазақстан</w:t>
            </w:r>
            <w:proofErr w:type="spellEnd"/>
            <w:r w:rsidRPr="007547BE">
              <w:rPr>
                <w:rFonts w:eastAsia="Times New Roman"/>
                <w:color w:val="000000"/>
              </w:rPr>
              <w:t xml:space="preserve"> </w:t>
            </w:r>
            <w:proofErr w:type="spellStart"/>
            <w:r w:rsidRPr="007547BE">
              <w:rPr>
                <w:rFonts w:eastAsia="Times New Roman"/>
                <w:color w:val="000000"/>
              </w:rPr>
              <w:t>Республикасы</w:t>
            </w:r>
            <w:proofErr w:type="spellEnd"/>
            <w:r w:rsidRPr="007547BE">
              <w:rPr>
                <w:rFonts w:eastAsia="Times New Roman"/>
                <w:color w:val="000000"/>
              </w:rPr>
              <w:t xml:space="preserve">, Алматы </w:t>
            </w:r>
            <w:proofErr w:type="spellStart"/>
            <w:r w:rsidRPr="007547BE">
              <w:rPr>
                <w:rFonts w:eastAsia="Times New Roman"/>
                <w:color w:val="000000"/>
              </w:rPr>
              <w:t>қаласы</w:t>
            </w:r>
            <w:proofErr w:type="spellEnd"/>
            <w:r w:rsidRPr="007547BE">
              <w:rPr>
                <w:rFonts w:eastAsia="Times New Roman"/>
                <w:color w:val="000000"/>
              </w:rPr>
              <w:t xml:space="preserve">, </w:t>
            </w:r>
            <w:proofErr w:type="spellStart"/>
            <w:r w:rsidRPr="007547BE">
              <w:rPr>
                <w:rFonts w:eastAsia="Times New Roman"/>
                <w:color w:val="000000"/>
              </w:rPr>
              <w:t>Әйтеке</w:t>
            </w:r>
            <w:proofErr w:type="spellEnd"/>
            <w:r w:rsidRPr="007547BE">
              <w:rPr>
                <w:rFonts w:eastAsia="Times New Roman"/>
                <w:color w:val="000000"/>
              </w:rPr>
              <w:t xml:space="preserve"> би </w:t>
            </w:r>
            <w:r>
              <w:rPr>
                <w:rFonts w:eastAsia="Times New Roman"/>
                <w:color w:val="000000"/>
                <w:lang w:val="kk-KZ"/>
              </w:rPr>
              <w:tab/>
            </w:r>
            <w:proofErr w:type="spellStart"/>
            <w:r w:rsidRPr="007547BE">
              <w:rPr>
                <w:rFonts w:eastAsia="Times New Roman"/>
                <w:color w:val="000000"/>
              </w:rPr>
              <w:t>көшесі</w:t>
            </w:r>
            <w:proofErr w:type="spellEnd"/>
            <w:r w:rsidRPr="007547BE">
              <w:rPr>
                <w:rFonts w:eastAsia="Times New Roman"/>
                <w:color w:val="000000"/>
              </w:rPr>
              <w:t>, 67</w:t>
            </w:r>
          </w:p>
          <w:p w14:paraId="0D5C9060" w14:textId="77777777" w:rsidR="007547BE" w:rsidRPr="007547BE" w:rsidRDefault="007547BE" w:rsidP="007547BE">
            <w:pPr>
              <w:ind w:firstLine="709"/>
              <w:jc w:val="both"/>
              <w:rPr>
                <w:rFonts w:eastAsia="Times New Roman"/>
                <w:color w:val="000000"/>
              </w:rPr>
            </w:pPr>
            <w:r w:rsidRPr="007547BE">
              <w:rPr>
                <w:rFonts w:eastAsia="Times New Roman"/>
                <w:color w:val="000000"/>
              </w:rPr>
              <w:t>БСН: 991 240 000 414</w:t>
            </w:r>
          </w:p>
          <w:p w14:paraId="331B67DA" w14:textId="666558A0" w:rsidR="007547BE" w:rsidRPr="007547BE" w:rsidRDefault="007547BE" w:rsidP="007547BE">
            <w:pPr>
              <w:ind w:firstLine="709"/>
              <w:jc w:val="both"/>
              <w:rPr>
                <w:rFonts w:eastAsia="Times New Roman"/>
                <w:color w:val="000000"/>
                <w:lang w:val="kk-KZ"/>
              </w:rPr>
            </w:pPr>
            <w:r w:rsidRPr="007547BE">
              <w:rPr>
                <w:rFonts w:eastAsia="Times New Roman"/>
                <w:color w:val="000000"/>
              </w:rPr>
              <w:t>ИИК: KZ59125KZT1001300138, «</w:t>
            </w:r>
            <w:proofErr w:type="spellStart"/>
            <w:r w:rsidRPr="007547BE">
              <w:rPr>
                <w:rFonts w:eastAsia="Times New Roman"/>
                <w:color w:val="000000"/>
              </w:rPr>
              <w:t>Қазақстан</w:t>
            </w:r>
            <w:proofErr w:type="spellEnd"/>
            <w:r w:rsidRPr="007547BE">
              <w:rPr>
                <w:rFonts w:eastAsia="Times New Roman"/>
                <w:color w:val="000000"/>
              </w:rPr>
              <w:t xml:space="preserve"> </w:t>
            </w:r>
            <w:proofErr w:type="spellStart"/>
            <w:r w:rsidRPr="007547BE">
              <w:rPr>
                <w:rFonts w:eastAsia="Times New Roman"/>
                <w:color w:val="000000"/>
              </w:rPr>
              <w:t>Республикасы</w:t>
            </w:r>
            <w:proofErr w:type="spellEnd"/>
            <w:r>
              <w:rPr>
                <w:rFonts w:eastAsia="Times New Roman"/>
                <w:color w:val="000000"/>
                <w:lang w:val="kk-KZ"/>
              </w:rPr>
              <w:t>ның</w:t>
            </w:r>
            <w:r w:rsidRPr="007547BE">
              <w:rPr>
                <w:rFonts w:eastAsia="Times New Roman"/>
                <w:color w:val="000000"/>
              </w:rPr>
              <w:t xml:space="preserve"> </w:t>
            </w:r>
            <w:proofErr w:type="spellStart"/>
            <w:r w:rsidRPr="007547BE">
              <w:rPr>
                <w:rFonts w:eastAsia="Times New Roman"/>
                <w:color w:val="000000"/>
              </w:rPr>
              <w:t>Ұлттық</w:t>
            </w:r>
            <w:proofErr w:type="spellEnd"/>
            <w:r w:rsidRPr="007547BE">
              <w:rPr>
                <w:rFonts w:eastAsia="Times New Roman"/>
                <w:color w:val="000000"/>
              </w:rPr>
              <w:t xml:space="preserve"> </w:t>
            </w:r>
            <w:proofErr w:type="spellStart"/>
            <w:r w:rsidRPr="007547BE">
              <w:rPr>
                <w:rFonts w:eastAsia="Times New Roman"/>
                <w:color w:val="000000"/>
              </w:rPr>
              <w:t>Банкі</w:t>
            </w:r>
            <w:proofErr w:type="spellEnd"/>
            <w:r w:rsidRPr="007547BE">
              <w:rPr>
                <w:rFonts w:eastAsia="Times New Roman"/>
                <w:color w:val="000000"/>
              </w:rPr>
              <w:t>»</w:t>
            </w:r>
            <w:r>
              <w:rPr>
                <w:rFonts w:eastAsia="Times New Roman"/>
                <w:color w:val="000000"/>
                <w:lang w:val="kk-KZ"/>
              </w:rPr>
              <w:t xml:space="preserve"> РММ</w:t>
            </w:r>
          </w:p>
          <w:p w14:paraId="3D6BD9C8" w14:textId="77777777" w:rsidR="007547BE" w:rsidRPr="00955959" w:rsidRDefault="007547BE" w:rsidP="007547BE">
            <w:pPr>
              <w:ind w:firstLine="709"/>
              <w:jc w:val="both"/>
              <w:rPr>
                <w:rFonts w:eastAsia="Times New Roman"/>
                <w:color w:val="000000"/>
                <w:lang w:val="kk-KZ"/>
              </w:rPr>
            </w:pPr>
            <w:r w:rsidRPr="00955959">
              <w:rPr>
                <w:rFonts w:eastAsia="Times New Roman"/>
                <w:color w:val="000000"/>
                <w:lang w:val="kk-KZ"/>
              </w:rPr>
              <w:t>БСК: NBRKKZKX</w:t>
            </w:r>
          </w:p>
          <w:p w14:paraId="6D8EA159" w14:textId="77777777" w:rsidR="007547BE" w:rsidRPr="00955959" w:rsidRDefault="007547BE" w:rsidP="007547BE">
            <w:pPr>
              <w:ind w:firstLine="709"/>
              <w:jc w:val="both"/>
              <w:rPr>
                <w:rFonts w:eastAsia="Times New Roman"/>
                <w:color w:val="000000"/>
                <w:lang w:val="kk-KZ"/>
              </w:rPr>
            </w:pPr>
            <w:r w:rsidRPr="00955959">
              <w:rPr>
                <w:rFonts w:eastAsia="Times New Roman"/>
                <w:color w:val="000000"/>
                <w:lang w:val="kk-KZ"/>
              </w:rPr>
              <w:t>Кбе: 15</w:t>
            </w:r>
          </w:p>
          <w:p w14:paraId="50ECB7B1" w14:textId="6E3B40EA" w:rsidR="007547BE" w:rsidRDefault="007547BE" w:rsidP="007547BE">
            <w:pPr>
              <w:ind w:firstLine="709"/>
              <w:jc w:val="both"/>
              <w:rPr>
                <w:rFonts w:eastAsia="Times New Roman"/>
                <w:color w:val="000000"/>
                <w:lang w:val="kk-KZ"/>
              </w:rPr>
            </w:pPr>
            <w:r w:rsidRPr="00955959">
              <w:rPr>
                <w:rFonts w:eastAsia="Times New Roman"/>
                <w:color w:val="000000"/>
                <w:lang w:val="kk-KZ"/>
              </w:rPr>
              <w:t xml:space="preserve">Электрондық пошта мекенжайы: </w:t>
            </w:r>
            <w:r w:rsidR="00314F4B">
              <w:fldChar w:fldCharType="begin"/>
            </w:r>
            <w:r w:rsidR="00314F4B" w:rsidRPr="00314F4B">
              <w:rPr>
                <w:lang w:val="kk-KZ"/>
              </w:rPr>
              <w:instrText xml:space="preserve"> HYPERLINK "mailto:info@kdif.kz" </w:instrText>
            </w:r>
            <w:r w:rsidR="00314F4B">
              <w:fldChar w:fldCharType="separate"/>
            </w:r>
            <w:r w:rsidRPr="00955959">
              <w:rPr>
                <w:rStyle w:val="a5"/>
                <w:rFonts w:eastAsia="Times New Roman"/>
                <w:lang w:val="kk-KZ"/>
              </w:rPr>
              <w:t>info@kdif.kz</w:t>
            </w:r>
            <w:r w:rsidR="00314F4B">
              <w:rPr>
                <w:rStyle w:val="a5"/>
                <w:rFonts w:eastAsia="Times New Roman"/>
                <w:lang w:val="kk-KZ"/>
              </w:rPr>
              <w:fldChar w:fldCharType="end"/>
            </w:r>
          </w:p>
          <w:p w14:paraId="5914AF1A" w14:textId="372654DB" w:rsidR="007547BE" w:rsidRPr="007547BE" w:rsidRDefault="00492754" w:rsidP="007547BE">
            <w:pPr>
              <w:ind w:firstLine="709"/>
              <w:jc w:val="both"/>
              <w:rPr>
                <w:rFonts w:eastAsia="Times New Roman"/>
                <w:color w:val="000000"/>
                <w:lang w:val="kk-KZ"/>
              </w:rPr>
            </w:pPr>
            <w:r w:rsidRPr="00C630B5">
              <w:rPr>
                <w:rFonts w:eastAsia="Times New Roman"/>
                <w:color w:val="000000"/>
                <w:lang w:val="kk-KZ"/>
              </w:rPr>
              <w:t>АТҚАЖ</w:t>
            </w:r>
            <w:r w:rsidR="007547BE" w:rsidRPr="00C630B5">
              <w:rPr>
                <w:rFonts w:eastAsia="Times New Roman"/>
                <w:color w:val="000000"/>
                <w:lang w:val="kk-KZ"/>
              </w:rPr>
              <w:t xml:space="preserve"> мекенжайлары:</w:t>
            </w:r>
          </w:p>
          <w:p w14:paraId="098E653F" w14:textId="77777777" w:rsidR="007547BE" w:rsidRPr="007547BE" w:rsidRDefault="007547BE" w:rsidP="007547BE">
            <w:pPr>
              <w:ind w:firstLine="709"/>
              <w:jc w:val="both"/>
              <w:rPr>
                <w:rFonts w:eastAsia="Times New Roman"/>
                <w:color w:val="000000"/>
                <w:lang w:val="kk-KZ"/>
              </w:rPr>
            </w:pPr>
            <w:r w:rsidRPr="007547BE">
              <w:rPr>
                <w:rFonts w:eastAsia="Times New Roman"/>
                <w:color w:val="000000"/>
                <w:lang w:val="kk-KZ"/>
              </w:rPr>
              <w:t>Жарналар бойынша есептер жіберу үшін: F5902201</w:t>
            </w:r>
          </w:p>
          <w:p w14:paraId="36CEE27A" w14:textId="77777777" w:rsidR="007547BE" w:rsidRPr="007547BE" w:rsidRDefault="007547BE" w:rsidP="007547BE">
            <w:pPr>
              <w:ind w:firstLine="709"/>
              <w:jc w:val="both"/>
              <w:rPr>
                <w:rFonts w:eastAsia="Times New Roman"/>
                <w:color w:val="000000"/>
                <w:lang w:val="kk-KZ"/>
              </w:rPr>
            </w:pPr>
            <w:r w:rsidRPr="007547BE">
              <w:rPr>
                <w:rFonts w:eastAsia="Times New Roman"/>
                <w:color w:val="000000"/>
                <w:lang w:val="kk-KZ"/>
              </w:rPr>
              <w:t>Мониторинг нәтижелерін жіберу үшін: F5902202</w:t>
            </w:r>
          </w:p>
          <w:p w14:paraId="39D32BD3" w14:textId="77777777" w:rsidR="007547BE" w:rsidRPr="007547BE" w:rsidRDefault="007547BE" w:rsidP="007547BE">
            <w:pPr>
              <w:ind w:firstLine="709"/>
              <w:jc w:val="both"/>
              <w:rPr>
                <w:rFonts w:eastAsia="Times New Roman"/>
                <w:color w:val="000000"/>
                <w:lang w:val="kk-KZ"/>
              </w:rPr>
            </w:pPr>
            <w:r w:rsidRPr="007547BE">
              <w:rPr>
                <w:rFonts w:eastAsia="Times New Roman"/>
                <w:color w:val="000000"/>
                <w:lang w:val="kk-KZ"/>
              </w:rPr>
              <w:t>Бухгалтерлік сұрақтар бойынша: F5902200</w:t>
            </w:r>
          </w:p>
          <w:p w14:paraId="1CE68A73" w14:textId="56BE0976" w:rsidR="001973B4" w:rsidRPr="00B22042" w:rsidRDefault="007547BE" w:rsidP="007547BE">
            <w:pPr>
              <w:tabs>
                <w:tab w:val="left" w:pos="10065"/>
              </w:tabs>
              <w:autoSpaceDE w:val="0"/>
              <w:autoSpaceDN w:val="0"/>
              <w:adjustRightInd w:val="0"/>
              <w:rPr>
                <w:color w:val="000000"/>
              </w:rPr>
            </w:pPr>
            <w:r>
              <w:rPr>
                <w:rFonts w:eastAsia="Times New Roman"/>
                <w:color w:val="000000"/>
                <w:lang w:val="kk-KZ"/>
              </w:rPr>
              <w:t xml:space="preserve">           </w:t>
            </w:r>
            <w:r w:rsidRPr="007547BE">
              <w:rPr>
                <w:rFonts w:eastAsia="Times New Roman"/>
                <w:color w:val="000000"/>
              </w:rPr>
              <w:t>Телефон: 8 (727) 312-24-49</w:t>
            </w:r>
          </w:p>
        </w:tc>
      </w:tr>
      <w:tr w:rsidR="00631B94" w:rsidRPr="00B22042" w14:paraId="4735CC95" w14:textId="77777777" w:rsidTr="007D4B96">
        <w:tc>
          <w:tcPr>
            <w:tcW w:w="10173" w:type="dxa"/>
          </w:tcPr>
          <w:p w14:paraId="4215539F" w14:textId="77777777" w:rsidR="00631B94" w:rsidRPr="00B22042" w:rsidRDefault="00631B94" w:rsidP="00FD2348">
            <w:pPr>
              <w:ind w:firstLine="709"/>
              <w:jc w:val="both"/>
              <w:rPr>
                <w:rFonts w:eastAsia="Times New Roman"/>
                <w:color w:val="000000"/>
              </w:rPr>
            </w:pPr>
          </w:p>
        </w:tc>
      </w:tr>
    </w:tbl>
    <w:p w14:paraId="75F65774" w14:textId="77777777" w:rsidR="00631B94" w:rsidRPr="00B22042" w:rsidRDefault="00631B94" w:rsidP="00FD2348">
      <w:pPr>
        <w:autoSpaceDE w:val="0"/>
        <w:autoSpaceDN w:val="0"/>
        <w:adjustRightInd w:val="0"/>
        <w:rPr>
          <w:color w:val="000000"/>
        </w:rPr>
      </w:pPr>
    </w:p>
    <w:p w14:paraId="0685E97E" w14:textId="7C9478E3" w:rsidR="00B42610" w:rsidRPr="00B22042" w:rsidRDefault="007547BE" w:rsidP="00FD2348">
      <w:pPr>
        <w:autoSpaceDE w:val="0"/>
        <w:autoSpaceDN w:val="0"/>
        <w:adjustRightInd w:val="0"/>
        <w:rPr>
          <w:color w:val="000000"/>
        </w:rPr>
      </w:pPr>
      <w:r>
        <w:rPr>
          <w:color w:val="000000"/>
          <w:lang w:val="kk-KZ"/>
        </w:rPr>
        <w:t>Қордан</w:t>
      </w:r>
      <w:r w:rsidR="00B42610" w:rsidRPr="00B22042">
        <w:rPr>
          <w:color w:val="000000"/>
        </w:rPr>
        <w:t xml:space="preserve">:                                                         </w:t>
      </w:r>
      <w:r w:rsidR="00AF6086" w:rsidRPr="00B22042">
        <w:rPr>
          <w:color w:val="000000"/>
        </w:rPr>
        <w:t xml:space="preserve">        </w:t>
      </w:r>
      <w:r w:rsidR="00B42610" w:rsidRPr="00B22042">
        <w:rPr>
          <w:color w:val="000000"/>
        </w:rPr>
        <w:t xml:space="preserve">    </w:t>
      </w:r>
    </w:p>
    <w:p w14:paraId="5A5B2D0F" w14:textId="67540807" w:rsidR="0095385E" w:rsidRPr="00B22042" w:rsidRDefault="00B42610" w:rsidP="00FD2348">
      <w:pPr>
        <w:autoSpaceDE w:val="0"/>
        <w:autoSpaceDN w:val="0"/>
        <w:adjustRightInd w:val="0"/>
        <w:rPr>
          <w:color w:val="000000"/>
        </w:rPr>
      </w:pPr>
      <w:r w:rsidRPr="00B22042">
        <w:rPr>
          <w:color w:val="000000"/>
        </w:rPr>
        <w:t>______________________________</w:t>
      </w:r>
      <w:r w:rsidR="00E33093" w:rsidRPr="00B22042">
        <w:rPr>
          <w:color w:val="000000"/>
        </w:rPr>
        <w:t xml:space="preserve">          </w:t>
      </w:r>
      <w:r w:rsidR="00AF6086" w:rsidRPr="00B22042">
        <w:rPr>
          <w:color w:val="000000"/>
        </w:rPr>
        <w:t xml:space="preserve">              </w:t>
      </w:r>
      <w:r w:rsidR="00E33093" w:rsidRPr="00B22042">
        <w:rPr>
          <w:color w:val="000000"/>
        </w:rPr>
        <w:t xml:space="preserve">   </w:t>
      </w:r>
      <w:r w:rsidR="008A0C76" w:rsidRPr="00B22042">
        <w:rPr>
          <w:color w:val="000000"/>
        </w:rPr>
        <w:t>м.</w:t>
      </w:r>
      <w:r w:rsidR="007547BE">
        <w:rPr>
          <w:color w:val="000000"/>
          <w:lang w:val="kk-KZ"/>
        </w:rPr>
        <w:t>о</w:t>
      </w:r>
      <w:r w:rsidR="008A0C76" w:rsidRPr="00B22042">
        <w:rPr>
          <w:color w:val="000000"/>
        </w:rPr>
        <w:t>.</w:t>
      </w:r>
    </w:p>
    <w:p w14:paraId="76DC91AE" w14:textId="77777777" w:rsidR="007642AD" w:rsidRPr="00B22042" w:rsidRDefault="007642AD" w:rsidP="00FD2348">
      <w:pPr>
        <w:ind w:firstLine="709"/>
        <w:jc w:val="right"/>
        <w:rPr>
          <w:color w:val="000000"/>
        </w:rPr>
        <w:sectPr w:rsidR="007642AD" w:rsidRPr="00B22042" w:rsidSect="006A2CD5">
          <w:headerReference w:type="default" r:id="rId9"/>
          <w:footerReference w:type="even" r:id="rId10"/>
          <w:footerReference w:type="default" r:id="rId11"/>
          <w:footnotePr>
            <w:numRestart w:val="eachPage"/>
          </w:footnotePr>
          <w:pgSz w:w="11906" w:h="16838"/>
          <w:pgMar w:top="1418" w:right="991" w:bottom="1418" w:left="1418" w:header="709" w:footer="709" w:gutter="0"/>
          <w:cols w:space="708"/>
          <w:titlePg/>
          <w:docGrid w:linePitch="360"/>
        </w:sectPr>
      </w:pPr>
    </w:p>
    <w:p w14:paraId="206B4083" w14:textId="345FBE8B" w:rsidR="0037301C" w:rsidRPr="0037301C" w:rsidRDefault="0037301C" w:rsidP="0037301C">
      <w:pPr>
        <w:ind w:firstLine="709"/>
        <w:jc w:val="both"/>
        <w:rPr>
          <w:i/>
          <w:color w:val="FF0000"/>
          <w:lang w:val="kk-KZ"/>
        </w:rPr>
      </w:pPr>
      <w:r w:rsidRPr="0037301C">
        <w:rPr>
          <w:i/>
          <w:color w:val="FF0000"/>
        </w:rPr>
        <w:lastRenderedPageBreak/>
        <w:t xml:space="preserve">1-қосымшаға </w:t>
      </w:r>
      <w:proofErr w:type="spellStart"/>
      <w:r w:rsidRPr="0037301C">
        <w:rPr>
          <w:i/>
          <w:color w:val="FF0000"/>
        </w:rPr>
        <w:t>өзгеріс</w:t>
      </w:r>
      <w:proofErr w:type="spellEnd"/>
      <w:r w:rsidRPr="0037301C">
        <w:rPr>
          <w:i/>
          <w:color w:val="FF0000"/>
        </w:rPr>
        <w:t xml:space="preserve"> «ҚДКБҚ» АҚ </w:t>
      </w:r>
      <w:proofErr w:type="spellStart"/>
      <w:r w:rsidRPr="0037301C">
        <w:rPr>
          <w:i/>
          <w:color w:val="FF0000"/>
        </w:rPr>
        <w:t>Директорлар</w:t>
      </w:r>
      <w:proofErr w:type="spellEnd"/>
      <w:r w:rsidRPr="0037301C">
        <w:rPr>
          <w:i/>
          <w:color w:val="FF0000"/>
        </w:rPr>
        <w:t xml:space="preserve"> </w:t>
      </w:r>
      <w:proofErr w:type="spellStart"/>
      <w:r w:rsidRPr="0037301C">
        <w:rPr>
          <w:i/>
          <w:color w:val="FF0000"/>
        </w:rPr>
        <w:t>кеңесінің</w:t>
      </w:r>
      <w:proofErr w:type="spellEnd"/>
      <w:r w:rsidRPr="0037301C">
        <w:rPr>
          <w:i/>
          <w:color w:val="FF0000"/>
        </w:rPr>
        <w:t xml:space="preserve"> 2021 </w:t>
      </w:r>
      <w:proofErr w:type="spellStart"/>
      <w:r w:rsidRPr="0037301C">
        <w:rPr>
          <w:i/>
          <w:color w:val="FF0000"/>
        </w:rPr>
        <w:t>жылғы</w:t>
      </w:r>
      <w:proofErr w:type="spellEnd"/>
      <w:r w:rsidRPr="0037301C">
        <w:rPr>
          <w:i/>
          <w:color w:val="FF0000"/>
        </w:rPr>
        <w:t xml:space="preserve"> 30 </w:t>
      </w:r>
      <w:proofErr w:type="spellStart"/>
      <w:r w:rsidRPr="0037301C">
        <w:rPr>
          <w:i/>
          <w:color w:val="FF0000"/>
        </w:rPr>
        <w:t>желтоқсандағы</w:t>
      </w:r>
      <w:proofErr w:type="spellEnd"/>
      <w:r w:rsidRPr="0037301C">
        <w:rPr>
          <w:i/>
          <w:color w:val="FF0000"/>
        </w:rPr>
        <w:t xml:space="preserve"> № 38</w:t>
      </w:r>
      <w:r w:rsidR="00BD2C67">
        <w:rPr>
          <w:i/>
          <w:color w:val="FF0000"/>
        </w:rPr>
        <w:t xml:space="preserve"> </w:t>
      </w:r>
      <w:r w:rsidR="00BD2C67" w:rsidRPr="0037301C">
        <w:rPr>
          <w:i/>
          <w:color w:val="FF0000"/>
        </w:rPr>
        <w:t xml:space="preserve">(2022 </w:t>
      </w:r>
      <w:proofErr w:type="spellStart"/>
      <w:r w:rsidR="00BD2C67" w:rsidRPr="0037301C">
        <w:rPr>
          <w:i/>
          <w:color w:val="FF0000"/>
        </w:rPr>
        <w:t>жылғы</w:t>
      </w:r>
      <w:proofErr w:type="spellEnd"/>
      <w:r w:rsidR="00BD2C67" w:rsidRPr="0037301C">
        <w:rPr>
          <w:i/>
          <w:color w:val="FF0000"/>
        </w:rPr>
        <w:t xml:space="preserve"> 11 </w:t>
      </w:r>
      <w:proofErr w:type="spellStart"/>
      <w:r w:rsidR="00BD2C67" w:rsidRPr="0037301C">
        <w:rPr>
          <w:i/>
          <w:color w:val="FF0000"/>
        </w:rPr>
        <w:t>қаңтардан</w:t>
      </w:r>
      <w:proofErr w:type="spellEnd"/>
      <w:r w:rsidR="00BD2C67" w:rsidRPr="0037301C">
        <w:rPr>
          <w:i/>
          <w:color w:val="FF0000"/>
        </w:rPr>
        <w:t xml:space="preserve"> </w:t>
      </w:r>
      <w:proofErr w:type="spellStart"/>
      <w:r w:rsidR="00BD2C67" w:rsidRPr="0037301C">
        <w:rPr>
          <w:i/>
          <w:color w:val="FF0000"/>
        </w:rPr>
        <w:t>бастап</w:t>
      </w:r>
      <w:proofErr w:type="spellEnd"/>
      <w:r w:rsidR="00BD2C67" w:rsidRPr="0037301C">
        <w:rPr>
          <w:i/>
          <w:color w:val="FF0000"/>
        </w:rPr>
        <w:t xml:space="preserve"> </w:t>
      </w:r>
      <w:proofErr w:type="spellStart"/>
      <w:r w:rsidR="00BD2C67" w:rsidRPr="0037301C">
        <w:rPr>
          <w:i/>
          <w:color w:val="FF0000"/>
        </w:rPr>
        <w:t>күшіне</w:t>
      </w:r>
      <w:proofErr w:type="spellEnd"/>
      <w:r w:rsidR="00BD2C67" w:rsidRPr="0037301C">
        <w:rPr>
          <w:i/>
          <w:color w:val="FF0000"/>
        </w:rPr>
        <w:t xml:space="preserve"> </w:t>
      </w:r>
      <w:proofErr w:type="spellStart"/>
      <w:r w:rsidR="00BD2C67" w:rsidRPr="0037301C">
        <w:rPr>
          <w:i/>
          <w:color w:val="FF0000"/>
        </w:rPr>
        <w:t>енген</w:t>
      </w:r>
      <w:proofErr w:type="spellEnd"/>
      <w:r w:rsidR="00BD2C67" w:rsidRPr="0037301C">
        <w:rPr>
          <w:i/>
          <w:color w:val="FF0000"/>
        </w:rPr>
        <w:t>)</w:t>
      </w:r>
      <w:r w:rsidR="00BD2C67">
        <w:rPr>
          <w:i/>
          <w:color w:val="FF0000"/>
        </w:rPr>
        <w:t>,</w:t>
      </w:r>
      <w:r w:rsidRPr="0037301C">
        <w:rPr>
          <w:i/>
          <w:color w:val="FF0000"/>
        </w:rPr>
        <w:t xml:space="preserve"> </w:t>
      </w:r>
      <w:r w:rsidR="00BD2C67" w:rsidRPr="0037301C">
        <w:rPr>
          <w:i/>
          <w:color w:val="FF0000"/>
          <w:lang w:val="kk-KZ"/>
        </w:rPr>
        <w:t xml:space="preserve">19 желтоқсандағы № 28 </w:t>
      </w:r>
      <w:r w:rsidR="00BD2C67" w:rsidRPr="00CB7E9C">
        <w:rPr>
          <w:i/>
          <w:color w:val="FF0000"/>
          <w:lang w:val="kk-KZ"/>
        </w:rPr>
        <w:t xml:space="preserve">шешімдерімен </w:t>
      </w:r>
      <w:proofErr w:type="spellStart"/>
      <w:r w:rsidRPr="0037301C">
        <w:rPr>
          <w:i/>
          <w:color w:val="FF0000"/>
        </w:rPr>
        <w:t>редакциясында</w:t>
      </w:r>
      <w:proofErr w:type="spellEnd"/>
      <w:r w:rsidRPr="0037301C">
        <w:rPr>
          <w:i/>
          <w:color w:val="FF0000"/>
        </w:rPr>
        <w:t xml:space="preserve"> </w:t>
      </w:r>
      <w:proofErr w:type="spellStart"/>
      <w:r w:rsidRPr="0037301C">
        <w:rPr>
          <w:i/>
          <w:color w:val="FF0000"/>
        </w:rPr>
        <w:t>енгізілген</w:t>
      </w:r>
      <w:proofErr w:type="spellEnd"/>
      <w:r w:rsidRPr="0037301C">
        <w:rPr>
          <w:i/>
          <w:color w:val="FF0000"/>
        </w:rPr>
        <w:t xml:space="preserve"> </w:t>
      </w:r>
    </w:p>
    <w:p w14:paraId="4D39E545" w14:textId="77777777" w:rsidR="0037301C" w:rsidRPr="0037301C" w:rsidRDefault="0037301C" w:rsidP="0037301C">
      <w:pPr>
        <w:ind w:firstLine="709"/>
        <w:jc w:val="right"/>
        <w:rPr>
          <w:lang w:val="kk-KZ"/>
        </w:rPr>
      </w:pPr>
    </w:p>
    <w:p w14:paraId="4F1C3BC8" w14:textId="4D4BC58D" w:rsidR="005714ED" w:rsidRDefault="005714ED" w:rsidP="00FD2348">
      <w:pPr>
        <w:autoSpaceDE w:val="0"/>
        <w:autoSpaceDN w:val="0"/>
        <w:adjustRightInd w:val="0"/>
        <w:ind w:left="5664"/>
        <w:jc w:val="right"/>
        <w:rPr>
          <w:lang w:val="kk-KZ"/>
        </w:rPr>
      </w:pPr>
      <w:r w:rsidRPr="005714ED">
        <w:rPr>
          <w:lang w:val="kk-KZ"/>
        </w:rPr>
        <w:t>«Қазақстанның депозиттерге кепілдік беру қоры» АҚ Директорлар кеңесінің 2020 жылғы 26 маусымдағы № 23 шешімімен</w:t>
      </w:r>
      <w:r>
        <w:rPr>
          <w:lang w:val="kk-KZ"/>
        </w:rPr>
        <w:t xml:space="preserve"> </w:t>
      </w:r>
      <w:r w:rsidRPr="005714ED">
        <w:rPr>
          <w:lang w:val="kk-KZ"/>
        </w:rPr>
        <w:t xml:space="preserve">бекітілген </w:t>
      </w:r>
    </w:p>
    <w:p w14:paraId="533DA621" w14:textId="7F1B230A" w:rsidR="005714ED" w:rsidRDefault="005714ED" w:rsidP="00FD2348">
      <w:pPr>
        <w:autoSpaceDE w:val="0"/>
        <w:autoSpaceDN w:val="0"/>
        <w:adjustRightInd w:val="0"/>
        <w:ind w:left="5664"/>
        <w:jc w:val="right"/>
        <w:rPr>
          <w:lang w:val="kk-KZ"/>
        </w:rPr>
      </w:pPr>
      <w:r w:rsidRPr="005714ED">
        <w:rPr>
          <w:lang w:val="kk-KZ"/>
        </w:rPr>
        <w:t xml:space="preserve">Қосылу шартына </w:t>
      </w:r>
    </w:p>
    <w:p w14:paraId="772D3EBA" w14:textId="501BBD65" w:rsidR="006E1AA2" w:rsidRPr="005714ED" w:rsidRDefault="005714ED" w:rsidP="00FD2348">
      <w:pPr>
        <w:autoSpaceDE w:val="0"/>
        <w:autoSpaceDN w:val="0"/>
        <w:adjustRightInd w:val="0"/>
        <w:ind w:left="5664"/>
        <w:jc w:val="right"/>
        <w:rPr>
          <w:bCs/>
          <w:color w:val="000000"/>
          <w:lang w:val="kk-KZ"/>
        </w:rPr>
      </w:pPr>
      <w:r w:rsidRPr="005714ED">
        <w:rPr>
          <w:lang w:val="kk-KZ"/>
        </w:rPr>
        <w:t>1-қосымша</w:t>
      </w:r>
    </w:p>
    <w:p w14:paraId="1DCC6DB8" w14:textId="77777777" w:rsidR="00895D45" w:rsidRPr="005714ED" w:rsidRDefault="00895D45" w:rsidP="00FD2348">
      <w:pPr>
        <w:autoSpaceDE w:val="0"/>
        <w:autoSpaceDN w:val="0"/>
        <w:adjustRightInd w:val="0"/>
        <w:ind w:left="5664"/>
        <w:jc w:val="right"/>
        <w:rPr>
          <w:bCs/>
          <w:color w:val="000000"/>
          <w:lang w:val="kk-KZ"/>
        </w:rPr>
      </w:pPr>
    </w:p>
    <w:p w14:paraId="4699E0F8" w14:textId="7ADE5D2D" w:rsidR="00F36C0D" w:rsidRPr="0037301C" w:rsidRDefault="0037301C" w:rsidP="00FD2348">
      <w:pPr>
        <w:ind w:left="4253"/>
        <w:jc w:val="right"/>
        <w:rPr>
          <w:lang w:val="kk-KZ"/>
        </w:rPr>
      </w:pPr>
      <w:r>
        <w:rPr>
          <w:lang w:val="kk-KZ"/>
        </w:rPr>
        <w:t>Нысан</w:t>
      </w:r>
    </w:p>
    <w:p w14:paraId="18585B9E" w14:textId="5EF1852F" w:rsidR="00A85FA7" w:rsidRDefault="00A85FA7" w:rsidP="00A85FA7">
      <w:pPr>
        <w:ind w:left="4253"/>
        <w:jc w:val="right"/>
        <w:rPr>
          <w:b/>
          <w:bCs/>
          <w:color w:val="00B050"/>
          <w:lang w:val="kk-KZ"/>
        </w:rPr>
      </w:pPr>
    </w:p>
    <w:p w14:paraId="728F4199" w14:textId="708081B8" w:rsidR="008560F4" w:rsidRDefault="008560F4" w:rsidP="008560F4">
      <w:pPr>
        <w:ind w:firstLine="709"/>
        <w:jc w:val="both"/>
        <w:rPr>
          <w:i/>
          <w:color w:val="FF0000"/>
          <w:lang w:val="kk-KZ"/>
        </w:rPr>
      </w:pPr>
      <w:r w:rsidRPr="00BD2C67">
        <w:rPr>
          <w:i/>
          <w:color w:val="FF0000"/>
          <w:lang w:val="kk-KZ"/>
        </w:rPr>
        <w:t>Тақырыпқа "ҚДКБҚ" АҚ Директорлар кеңесінің 19.12.2025 ж. № 28</w:t>
      </w:r>
      <w:r w:rsidR="00BD2C67">
        <w:rPr>
          <w:i/>
          <w:color w:val="FF0000"/>
          <w:lang w:val="kk-KZ"/>
        </w:rPr>
        <w:t xml:space="preserve"> (</w:t>
      </w:r>
      <w:r w:rsidR="00BD2C67" w:rsidRPr="0037301C">
        <w:rPr>
          <w:i/>
          <w:color w:val="FF0000"/>
          <w:lang w:val="kk-KZ"/>
        </w:rPr>
        <w:t>2026 жылғы 1 сәуірден бастап күшіне енеді</w:t>
      </w:r>
      <w:r w:rsidRPr="00BD2C67">
        <w:rPr>
          <w:i/>
          <w:color w:val="FF0000"/>
          <w:lang w:val="kk-KZ"/>
        </w:rPr>
        <w:t>, 24.02.2026 ж. № 4 шешімдеріне сәйкес өзгерістер енгізілді</w:t>
      </w:r>
    </w:p>
    <w:p w14:paraId="0CFD7572" w14:textId="77777777" w:rsidR="00BD2C67" w:rsidRPr="00BD2C67" w:rsidRDefault="00BD2C67" w:rsidP="008560F4">
      <w:pPr>
        <w:ind w:firstLine="709"/>
        <w:jc w:val="both"/>
        <w:rPr>
          <w:i/>
          <w:color w:val="FF0000"/>
          <w:lang w:val="kk-KZ"/>
        </w:rPr>
      </w:pPr>
    </w:p>
    <w:p w14:paraId="10BF87DB" w14:textId="156F7715" w:rsidR="00A85FA7" w:rsidRPr="005714ED" w:rsidRDefault="00A85FA7" w:rsidP="00A85FA7">
      <w:pPr>
        <w:ind w:left="4253"/>
        <w:jc w:val="right"/>
        <w:rPr>
          <w:b/>
          <w:bCs/>
          <w:lang w:val="kk-KZ"/>
        </w:rPr>
      </w:pPr>
      <w:r w:rsidRPr="005714ED">
        <w:rPr>
          <w:b/>
          <w:bCs/>
          <w:lang w:val="kk-KZ"/>
        </w:rPr>
        <w:t>«</w:t>
      </w:r>
      <w:r w:rsidR="0037301C">
        <w:rPr>
          <w:b/>
          <w:bCs/>
          <w:lang w:val="kk-KZ"/>
        </w:rPr>
        <w:t>Қ</w:t>
      </w:r>
      <w:r w:rsidRPr="005714ED">
        <w:rPr>
          <w:b/>
          <w:bCs/>
          <w:lang w:val="kk-KZ"/>
        </w:rPr>
        <w:t xml:space="preserve">» </w:t>
      </w:r>
      <w:r w:rsidR="005714ED">
        <w:rPr>
          <w:b/>
          <w:bCs/>
          <w:lang w:val="kk-KZ"/>
        </w:rPr>
        <w:t>құпия</w:t>
      </w:r>
    </w:p>
    <w:p w14:paraId="1ECB8CAA" w14:textId="77777777" w:rsidR="00F36C0D" w:rsidRPr="005714ED" w:rsidRDefault="00F36C0D" w:rsidP="00F36C0D">
      <w:pPr>
        <w:jc w:val="both"/>
        <w:rPr>
          <w:i/>
          <w:color w:val="FF0000"/>
          <w:lang w:val="kk-KZ"/>
        </w:rPr>
      </w:pPr>
    </w:p>
    <w:p w14:paraId="01E020C4" w14:textId="77777777" w:rsidR="001F58EA" w:rsidRPr="005714ED" w:rsidRDefault="001F58EA" w:rsidP="00F36C0D">
      <w:pPr>
        <w:jc w:val="both"/>
        <w:rPr>
          <w:i/>
          <w:color w:val="00B050"/>
          <w:lang w:val="kk-KZ"/>
        </w:rPr>
      </w:pPr>
      <w:bookmarkStart w:id="46" w:name="_Hlk216450374"/>
    </w:p>
    <w:p w14:paraId="0E55ABDD" w14:textId="5C4A2CA3" w:rsidR="001F58EA" w:rsidRPr="005714ED" w:rsidRDefault="001F58EA" w:rsidP="001F58EA">
      <w:pPr>
        <w:suppressAutoHyphens/>
        <w:jc w:val="center"/>
        <w:rPr>
          <w:rFonts w:eastAsia="Times New Roman"/>
          <w:b/>
          <w:lang w:val="kk-KZ"/>
        </w:rPr>
      </w:pPr>
      <w:r w:rsidRPr="005714ED">
        <w:rPr>
          <w:rFonts w:eastAsia="Times New Roman"/>
          <w:b/>
          <w:lang w:val="kk-KZ"/>
        </w:rPr>
        <w:t xml:space="preserve">  </w:t>
      </w:r>
      <w:r w:rsidR="005714ED" w:rsidRPr="00955959">
        <w:rPr>
          <w:rFonts w:eastAsia="Times New Roman"/>
          <w:b/>
          <w:lang w:val="kk-KZ"/>
        </w:rPr>
        <w:t xml:space="preserve">Депозиторлар </w:t>
      </w:r>
      <w:r w:rsidR="005714ED">
        <w:rPr>
          <w:rFonts w:eastAsia="Times New Roman"/>
          <w:b/>
          <w:lang w:val="kk-KZ"/>
        </w:rPr>
        <w:t>тізілімі</w:t>
      </w:r>
    </w:p>
    <w:p w14:paraId="07AEFAA8" w14:textId="77777777" w:rsidR="001F58EA" w:rsidRPr="00955959" w:rsidRDefault="001F58EA" w:rsidP="001F58EA">
      <w:pPr>
        <w:suppressAutoHyphens/>
        <w:jc w:val="center"/>
        <w:rPr>
          <w:rFonts w:eastAsia="Times New Roman"/>
          <w:bCs/>
          <w:lang w:val="kk-KZ"/>
        </w:rPr>
      </w:pPr>
      <w:r w:rsidRPr="00955959">
        <w:rPr>
          <w:rFonts w:eastAsia="Times New Roman"/>
          <w:bCs/>
          <w:lang w:val="kk-KZ"/>
        </w:rPr>
        <w:t>____________________________________</w:t>
      </w:r>
    </w:p>
    <w:bookmarkEnd w:id="46"/>
    <w:p w14:paraId="562D9ED8" w14:textId="4FFE32F2" w:rsidR="00BE5D29" w:rsidRDefault="00A9388F" w:rsidP="00FD2348">
      <w:pPr>
        <w:tabs>
          <w:tab w:val="num" w:pos="0"/>
        </w:tabs>
        <w:jc w:val="right"/>
        <w:rPr>
          <w:rFonts w:eastAsia="Times New Roman"/>
          <w:bCs/>
          <w:lang w:val="kk-KZ"/>
        </w:rPr>
      </w:pPr>
      <w:r w:rsidRPr="00955959">
        <w:rPr>
          <w:rFonts w:eastAsia="Times New Roman"/>
          <w:bCs/>
          <w:lang w:val="kk-KZ"/>
        </w:rPr>
        <w:t>банктің атауы, Қазақстан Республикасының бейрезидент-банкі филиалының атауы</w:t>
      </w:r>
    </w:p>
    <w:p w14:paraId="65F54FD8" w14:textId="0F04FAD2" w:rsidR="008560F4" w:rsidRDefault="008560F4" w:rsidP="00FD2348">
      <w:pPr>
        <w:tabs>
          <w:tab w:val="num" w:pos="0"/>
        </w:tabs>
        <w:jc w:val="right"/>
        <w:rPr>
          <w:rFonts w:eastAsia="Times New Roman"/>
          <w:bCs/>
          <w:lang w:val="kk-KZ"/>
        </w:rPr>
      </w:pPr>
    </w:p>
    <w:p w14:paraId="4D170C9A" w14:textId="566296A5" w:rsidR="008560F4" w:rsidRPr="008560F4" w:rsidRDefault="008560F4" w:rsidP="008560F4">
      <w:pPr>
        <w:tabs>
          <w:tab w:val="num" w:pos="0"/>
        </w:tabs>
        <w:jc w:val="center"/>
        <w:rPr>
          <w:rFonts w:eastAsia="Times New Roman"/>
          <w:bCs/>
          <w:lang w:val="kk-KZ"/>
        </w:rPr>
      </w:pPr>
      <w:r>
        <w:rPr>
          <w:rFonts w:eastAsia="Times New Roman"/>
          <w:bCs/>
        </w:rPr>
        <w:t>___________________</w:t>
      </w:r>
      <w:r>
        <w:rPr>
          <w:rFonts w:eastAsia="Times New Roman"/>
          <w:bCs/>
          <w:lang w:val="kk-KZ"/>
        </w:rPr>
        <w:t>жағдай бойынша*</w:t>
      </w:r>
    </w:p>
    <w:p w14:paraId="1FD73AEF" w14:textId="77777777" w:rsidR="008560F4" w:rsidRDefault="008560F4" w:rsidP="00FD2348">
      <w:pPr>
        <w:tabs>
          <w:tab w:val="num" w:pos="0"/>
        </w:tabs>
        <w:jc w:val="right"/>
        <w:rPr>
          <w:rFonts w:eastAsia="Times New Roman"/>
          <w:bCs/>
          <w:lang w:val="kk-KZ"/>
        </w:rPr>
      </w:pPr>
    </w:p>
    <w:p w14:paraId="5BAA6C95" w14:textId="77777777" w:rsidR="00A9388F" w:rsidRPr="00A9388F" w:rsidRDefault="00A9388F" w:rsidP="00FD2348">
      <w:pPr>
        <w:tabs>
          <w:tab w:val="num" w:pos="0"/>
        </w:tabs>
        <w:jc w:val="right"/>
        <w:rPr>
          <w:lang w:val="kk-KZ"/>
        </w:rPr>
      </w:pPr>
    </w:p>
    <w:p w14:paraId="2F339E9C" w14:textId="1260D136" w:rsidR="00BE5D29" w:rsidRPr="00B22042" w:rsidRDefault="00A9388F" w:rsidP="00FD2348">
      <w:pPr>
        <w:tabs>
          <w:tab w:val="num" w:pos="0"/>
        </w:tabs>
        <w:jc w:val="right"/>
      </w:pPr>
      <w:r w:rsidRPr="00A9388F">
        <w:t xml:space="preserve">1-ден 11-ге </w:t>
      </w:r>
      <w:proofErr w:type="spellStart"/>
      <w:r w:rsidRPr="00A9388F">
        <w:t>дейінгі</w:t>
      </w:r>
      <w:proofErr w:type="spellEnd"/>
      <w:r w:rsidRPr="00A9388F">
        <w:t xml:space="preserve"> </w:t>
      </w:r>
      <w:proofErr w:type="spellStart"/>
      <w:r w:rsidRPr="00A9388F">
        <w:t>бағандар</w:t>
      </w:r>
      <w:proofErr w:type="spellEnd"/>
    </w:p>
    <w:tbl>
      <w:tblPr>
        <w:tblW w:w="5418" w:type="pct"/>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
        <w:gridCol w:w="1137"/>
        <w:gridCol w:w="987"/>
        <w:gridCol w:w="757"/>
        <w:gridCol w:w="683"/>
        <w:gridCol w:w="956"/>
        <w:gridCol w:w="1501"/>
        <w:gridCol w:w="1094"/>
        <w:gridCol w:w="818"/>
        <w:gridCol w:w="1365"/>
        <w:gridCol w:w="678"/>
      </w:tblGrid>
      <w:tr w:rsidR="00BE5D29" w:rsidRPr="00B22042" w14:paraId="7FB8BE76" w14:textId="77777777" w:rsidTr="00581379">
        <w:trPr>
          <w:trHeight w:val="976"/>
        </w:trPr>
        <w:tc>
          <w:tcPr>
            <w:tcW w:w="148" w:type="pct"/>
            <w:vMerge w:val="restart"/>
            <w:shd w:val="clear" w:color="auto" w:fill="auto"/>
            <w:vAlign w:val="center"/>
            <w:hideMark/>
          </w:tcPr>
          <w:p w14:paraId="6246D376" w14:textId="36942A89" w:rsidR="00BE5D29" w:rsidRPr="00A9388F" w:rsidRDefault="00A9388F" w:rsidP="00FD2348">
            <w:pPr>
              <w:tabs>
                <w:tab w:val="num" w:pos="0"/>
              </w:tabs>
              <w:ind w:firstLine="25"/>
              <w:jc w:val="center"/>
              <w:rPr>
                <w:sz w:val="18"/>
                <w:szCs w:val="18"/>
              </w:rPr>
            </w:pPr>
            <w:r>
              <w:rPr>
                <w:sz w:val="18"/>
                <w:szCs w:val="18"/>
              </w:rPr>
              <w:t>№</w:t>
            </w:r>
          </w:p>
        </w:tc>
        <w:tc>
          <w:tcPr>
            <w:tcW w:w="553" w:type="pct"/>
            <w:vMerge w:val="restart"/>
            <w:shd w:val="clear" w:color="auto" w:fill="auto"/>
            <w:vAlign w:val="center"/>
            <w:hideMark/>
          </w:tcPr>
          <w:p w14:paraId="522B4BF4" w14:textId="64F76B87" w:rsidR="00BE5D29" w:rsidRPr="00B22042" w:rsidRDefault="00A9388F" w:rsidP="00FD2348">
            <w:pPr>
              <w:tabs>
                <w:tab w:val="num" w:pos="0"/>
              </w:tabs>
              <w:ind w:firstLine="25"/>
              <w:rPr>
                <w:sz w:val="18"/>
                <w:szCs w:val="18"/>
              </w:rPr>
            </w:pPr>
            <w:proofErr w:type="spellStart"/>
            <w:r w:rsidRPr="00A9388F">
              <w:rPr>
                <w:sz w:val="18"/>
                <w:szCs w:val="18"/>
              </w:rPr>
              <w:t>Депозитордың</w:t>
            </w:r>
            <w:proofErr w:type="spellEnd"/>
            <w:r w:rsidRPr="00A9388F">
              <w:rPr>
                <w:sz w:val="18"/>
                <w:szCs w:val="18"/>
              </w:rPr>
              <w:t xml:space="preserve"> </w:t>
            </w:r>
            <w:proofErr w:type="spellStart"/>
            <w:r w:rsidRPr="00A9388F">
              <w:rPr>
                <w:sz w:val="18"/>
                <w:szCs w:val="18"/>
              </w:rPr>
              <w:t>толық</w:t>
            </w:r>
            <w:proofErr w:type="spellEnd"/>
            <w:r w:rsidRPr="00A9388F">
              <w:rPr>
                <w:sz w:val="18"/>
                <w:szCs w:val="18"/>
              </w:rPr>
              <w:t xml:space="preserve"> </w:t>
            </w:r>
            <w:proofErr w:type="spellStart"/>
            <w:r w:rsidRPr="00A9388F">
              <w:rPr>
                <w:sz w:val="18"/>
                <w:szCs w:val="18"/>
              </w:rPr>
              <w:t>тегі</w:t>
            </w:r>
            <w:proofErr w:type="spellEnd"/>
            <w:r w:rsidRPr="00A9388F">
              <w:rPr>
                <w:sz w:val="18"/>
                <w:szCs w:val="18"/>
              </w:rPr>
              <w:t xml:space="preserve">, </w:t>
            </w:r>
            <w:proofErr w:type="spellStart"/>
            <w:r w:rsidRPr="00A9388F">
              <w:rPr>
                <w:sz w:val="18"/>
                <w:szCs w:val="18"/>
              </w:rPr>
              <w:t>аты</w:t>
            </w:r>
            <w:proofErr w:type="spellEnd"/>
            <w:r w:rsidRPr="00A9388F">
              <w:rPr>
                <w:sz w:val="18"/>
                <w:szCs w:val="18"/>
              </w:rPr>
              <w:t xml:space="preserve"> </w:t>
            </w:r>
            <w:proofErr w:type="spellStart"/>
            <w:r w:rsidRPr="00A9388F">
              <w:rPr>
                <w:sz w:val="18"/>
                <w:szCs w:val="18"/>
              </w:rPr>
              <w:t>және</w:t>
            </w:r>
            <w:proofErr w:type="spellEnd"/>
            <w:r w:rsidRPr="00A9388F">
              <w:rPr>
                <w:sz w:val="18"/>
                <w:szCs w:val="18"/>
              </w:rPr>
              <w:t xml:space="preserve"> </w:t>
            </w:r>
            <w:proofErr w:type="spellStart"/>
            <w:r w:rsidRPr="00A9388F">
              <w:rPr>
                <w:sz w:val="18"/>
                <w:szCs w:val="18"/>
              </w:rPr>
              <w:t>әкесінің</w:t>
            </w:r>
            <w:proofErr w:type="spellEnd"/>
            <w:r w:rsidRPr="00A9388F">
              <w:rPr>
                <w:sz w:val="18"/>
                <w:szCs w:val="18"/>
              </w:rPr>
              <w:t xml:space="preserve"> </w:t>
            </w:r>
            <w:proofErr w:type="spellStart"/>
            <w:r w:rsidRPr="00A9388F">
              <w:rPr>
                <w:sz w:val="18"/>
                <w:szCs w:val="18"/>
              </w:rPr>
              <w:t>аты</w:t>
            </w:r>
            <w:proofErr w:type="spellEnd"/>
            <w:r w:rsidRPr="00A9388F">
              <w:rPr>
                <w:sz w:val="18"/>
                <w:szCs w:val="18"/>
              </w:rPr>
              <w:t xml:space="preserve"> (</w:t>
            </w:r>
            <w:proofErr w:type="spellStart"/>
            <w:r w:rsidRPr="00A9388F">
              <w:rPr>
                <w:sz w:val="18"/>
                <w:szCs w:val="18"/>
              </w:rPr>
              <w:t>болған</w:t>
            </w:r>
            <w:proofErr w:type="spellEnd"/>
            <w:r w:rsidRPr="00A9388F">
              <w:rPr>
                <w:sz w:val="18"/>
                <w:szCs w:val="18"/>
              </w:rPr>
              <w:t xml:space="preserve"> </w:t>
            </w:r>
            <w:proofErr w:type="spellStart"/>
            <w:r w:rsidRPr="00A9388F">
              <w:rPr>
                <w:sz w:val="18"/>
                <w:szCs w:val="18"/>
              </w:rPr>
              <w:t>жағдайда</w:t>
            </w:r>
            <w:proofErr w:type="spellEnd"/>
            <w:r w:rsidRPr="00A9388F">
              <w:rPr>
                <w:sz w:val="18"/>
                <w:szCs w:val="18"/>
              </w:rPr>
              <w:t>)</w:t>
            </w:r>
          </w:p>
        </w:tc>
        <w:tc>
          <w:tcPr>
            <w:tcW w:w="848" w:type="pct"/>
            <w:gridSpan w:val="2"/>
            <w:shd w:val="clear" w:color="auto" w:fill="auto"/>
            <w:vAlign w:val="center"/>
            <w:hideMark/>
          </w:tcPr>
          <w:p w14:paraId="620DB3AB" w14:textId="578A5FDB" w:rsidR="00BE5D29" w:rsidRPr="00B22042" w:rsidRDefault="00A9388F" w:rsidP="00FD2348">
            <w:pPr>
              <w:tabs>
                <w:tab w:val="num" w:pos="0"/>
              </w:tabs>
              <w:ind w:firstLine="25"/>
              <w:rPr>
                <w:sz w:val="18"/>
                <w:szCs w:val="18"/>
              </w:rPr>
            </w:pPr>
            <w:r w:rsidRPr="00A9388F">
              <w:rPr>
                <w:sz w:val="18"/>
                <w:szCs w:val="18"/>
              </w:rPr>
              <w:t xml:space="preserve">Жеке </w:t>
            </w:r>
            <w:proofErr w:type="spellStart"/>
            <w:r w:rsidRPr="00A9388F">
              <w:rPr>
                <w:sz w:val="18"/>
                <w:szCs w:val="18"/>
              </w:rPr>
              <w:t>басын</w:t>
            </w:r>
            <w:proofErr w:type="spellEnd"/>
            <w:r w:rsidRPr="00A9388F">
              <w:rPr>
                <w:sz w:val="18"/>
                <w:szCs w:val="18"/>
              </w:rPr>
              <w:t xml:space="preserve"> </w:t>
            </w:r>
            <w:proofErr w:type="spellStart"/>
            <w:r w:rsidRPr="00A9388F">
              <w:rPr>
                <w:sz w:val="18"/>
                <w:szCs w:val="18"/>
              </w:rPr>
              <w:t>куәландыратын</w:t>
            </w:r>
            <w:proofErr w:type="spellEnd"/>
            <w:r w:rsidRPr="00A9388F">
              <w:rPr>
                <w:sz w:val="18"/>
                <w:szCs w:val="18"/>
              </w:rPr>
              <w:t xml:space="preserve"> </w:t>
            </w:r>
            <w:proofErr w:type="spellStart"/>
            <w:r w:rsidRPr="00A9388F">
              <w:rPr>
                <w:sz w:val="18"/>
                <w:szCs w:val="18"/>
              </w:rPr>
              <w:t>құжат</w:t>
            </w:r>
            <w:proofErr w:type="spellEnd"/>
            <w:r w:rsidRPr="00A9388F">
              <w:rPr>
                <w:sz w:val="18"/>
                <w:szCs w:val="18"/>
              </w:rPr>
              <w:t xml:space="preserve">, № </w:t>
            </w:r>
            <w:proofErr w:type="spellStart"/>
            <w:r w:rsidRPr="00A9388F">
              <w:rPr>
                <w:sz w:val="18"/>
                <w:szCs w:val="18"/>
              </w:rPr>
              <w:t>және</w:t>
            </w:r>
            <w:proofErr w:type="spellEnd"/>
            <w:r w:rsidRPr="00A9388F">
              <w:rPr>
                <w:sz w:val="18"/>
                <w:szCs w:val="18"/>
              </w:rPr>
              <w:t xml:space="preserve"> </w:t>
            </w:r>
            <w:proofErr w:type="spellStart"/>
            <w:r w:rsidRPr="00A9388F">
              <w:rPr>
                <w:sz w:val="18"/>
                <w:szCs w:val="18"/>
              </w:rPr>
              <w:t>берілген</w:t>
            </w:r>
            <w:proofErr w:type="spellEnd"/>
            <w:r w:rsidRPr="00A9388F">
              <w:rPr>
                <w:sz w:val="18"/>
                <w:szCs w:val="18"/>
              </w:rPr>
              <w:t xml:space="preserve"> </w:t>
            </w:r>
            <w:proofErr w:type="spellStart"/>
            <w:r w:rsidRPr="00A9388F">
              <w:rPr>
                <w:sz w:val="18"/>
                <w:szCs w:val="18"/>
              </w:rPr>
              <w:t>күні</w:t>
            </w:r>
            <w:proofErr w:type="spellEnd"/>
            <w:r w:rsidRPr="00A9388F">
              <w:rPr>
                <w:sz w:val="18"/>
                <w:szCs w:val="18"/>
              </w:rPr>
              <w:t xml:space="preserve">, </w:t>
            </w:r>
            <w:proofErr w:type="spellStart"/>
            <w:r w:rsidRPr="00A9388F">
              <w:rPr>
                <w:sz w:val="18"/>
                <w:szCs w:val="18"/>
              </w:rPr>
              <w:t>кім</w:t>
            </w:r>
            <w:proofErr w:type="spellEnd"/>
            <w:r w:rsidRPr="00A9388F">
              <w:rPr>
                <w:sz w:val="18"/>
                <w:szCs w:val="18"/>
              </w:rPr>
              <w:t xml:space="preserve"> </w:t>
            </w:r>
            <w:proofErr w:type="spellStart"/>
            <w:r w:rsidRPr="00A9388F">
              <w:rPr>
                <w:sz w:val="18"/>
                <w:szCs w:val="18"/>
              </w:rPr>
              <w:t>берген</w:t>
            </w:r>
            <w:proofErr w:type="spellEnd"/>
          </w:p>
        </w:tc>
        <w:tc>
          <w:tcPr>
            <w:tcW w:w="332" w:type="pct"/>
            <w:vMerge w:val="restart"/>
            <w:shd w:val="clear" w:color="auto" w:fill="auto"/>
            <w:vAlign w:val="center"/>
            <w:hideMark/>
          </w:tcPr>
          <w:p w14:paraId="42B293C4" w14:textId="77777777" w:rsidR="00BE5D29" w:rsidRPr="00B22042" w:rsidRDefault="00BE5D29" w:rsidP="00FD2348">
            <w:pPr>
              <w:tabs>
                <w:tab w:val="num" w:pos="0"/>
              </w:tabs>
              <w:ind w:firstLine="25"/>
              <w:jc w:val="center"/>
              <w:rPr>
                <w:sz w:val="18"/>
                <w:szCs w:val="18"/>
              </w:rPr>
            </w:pPr>
          </w:p>
          <w:p w14:paraId="57DBAE94" w14:textId="16D23E9C" w:rsidR="00BE5D29" w:rsidRPr="00B22042" w:rsidRDefault="00A9388F" w:rsidP="00FD2348">
            <w:pPr>
              <w:tabs>
                <w:tab w:val="num" w:pos="0"/>
              </w:tabs>
              <w:ind w:firstLine="25"/>
              <w:jc w:val="center"/>
              <w:rPr>
                <w:sz w:val="18"/>
                <w:szCs w:val="18"/>
              </w:rPr>
            </w:pPr>
            <w:r>
              <w:rPr>
                <w:sz w:val="18"/>
                <w:szCs w:val="18"/>
              </w:rPr>
              <w:t>ЖСН</w:t>
            </w:r>
          </w:p>
        </w:tc>
        <w:tc>
          <w:tcPr>
            <w:tcW w:w="465" w:type="pct"/>
            <w:vMerge w:val="restart"/>
            <w:shd w:val="clear" w:color="auto" w:fill="auto"/>
            <w:vAlign w:val="center"/>
            <w:hideMark/>
          </w:tcPr>
          <w:p w14:paraId="21C53E95" w14:textId="50D9C265" w:rsidR="00BE5D29" w:rsidRPr="00B22042" w:rsidRDefault="00A9388F" w:rsidP="00FD2348">
            <w:pPr>
              <w:tabs>
                <w:tab w:val="num" w:pos="0"/>
              </w:tabs>
              <w:ind w:firstLine="25"/>
              <w:rPr>
                <w:sz w:val="18"/>
                <w:szCs w:val="18"/>
              </w:rPr>
            </w:pPr>
            <w:proofErr w:type="spellStart"/>
            <w:r w:rsidRPr="00A9388F">
              <w:rPr>
                <w:sz w:val="18"/>
                <w:szCs w:val="18"/>
              </w:rPr>
              <w:t>Депозитордың</w:t>
            </w:r>
            <w:proofErr w:type="spellEnd"/>
            <w:r w:rsidRPr="00A9388F">
              <w:rPr>
                <w:sz w:val="18"/>
                <w:szCs w:val="18"/>
              </w:rPr>
              <w:t xml:space="preserve"> </w:t>
            </w:r>
            <w:proofErr w:type="spellStart"/>
            <w:r w:rsidRPr="00A9388F">
              <w:rPr>
                <w:sz w:val="18"/>
                <w:szCs w:val="18"/>
              </w:rPr>
              <w:t>тұрғылықты</w:t>
            </w:r>
            <w:proofErr w:type="spellEnd"/>
            <w:r w:rsidRPr="00A9388F">
              <w:rPr>
                <w:sz w:val="18"/>
                <w:szCs w:val="18"/>
              </w:rPr>
              <w:t xml:space="preserve"> </w:t>
            </w:r>
            <w:proofErr w:type="spellStart"/>
            <w:r w:rsidRPr="00A9388F">
              <w:rPr>
                <w:sz w:val="18"/>
                <w:szCs w:val="18"/>
              </w:rPr>
              <w:t>мекенжайы</w:t>
            </w:r>
            <w:proofErr w:type="spellEnd"/>
            <w:r w:rsidRPr="00A9388F">
              <w:rPr>
                <w:sz w:val="18"/>
                <w:szCs w:val="18"/>
              </w:rPr>
              <w:t xml:space="preserve">, телефон </w:t>
            </w:r>
            <w:proofErr w:type="spellStart"/>
            <w:r w:rsidRPr="00A9388F">
              <w:rPr>
                <w:sz w:val="18"/>
                <w:szCs w:val="18"/>
              </w:rPr>
              <w:t>нөмірі</w:t>
            </w:r>
            <w:proofErr w:type="spellEnd"/>
          </w:p>
        </w:tc>
        <w:tc>
          <w:tcPr>
            <w:tcW w:w="730" w:type="pct"/>
            <w:vMerge w:val="restart"/>
            <w:shd w:val="clear" w:color="auto" w:fill="auto"/>
            <w:vAlign w:val="center"/>
            <w:hideMark/>
          </w:tcPr>
          <w:p w14:paraId="26FE934D" w14:textId="2BE96EA9" w:rsidR="00BE5D29" w:rsidRPr="00B22042" w:rsidRDefault="00A9388F" w:rsidP="00FD2348">
            <w:pPr>
              <w:tabs>
                <w:tab w:val="num" w:pos="0"/>
              </w:tabs>
              <w:ind w:firstLine="25"/>
              <w:rPr>
                <w:sz w:val="18"/>
                <w:szCs w:val="18"/>
              </w:rPr>
            </w:pPr>
            <w:proofErr w:type="spellStart"/>
            <w:r w:rsidRPr="00A9388F">
              <w:rPr>
                <w:sz w:val="18"/>
                <w:szCs w:val="18"/>
              </w:rPr>
              <w:t>Банктік</w:t>
            </w:r>
            <w:proofErr w:type="spellEnd"/>
            <w:r w:rsidRPr="00A9388F">
              <w:rPr>
                <w:sz w:val="18"/>
                <w:szCs w:val="18"/>
              </w:rPr>
              <w:t xml:space="preserve"> </w:t>
            </w:r>
            <w:proofErr w:type="spellStart"/>
            <w:r w:rsidRPr="00A9388F">
              <w:rPr>
                <w:sz w:val="18"/>
                <w:szCs w:val="18"/>
              </w:rPr>
              <w:t>қызмет</w:t>
            </w:r>
            <w:proofErr w:type="spellEnd"/>
            <w:r w:rsidRPr="00A9388F">
              <w:rPr>
                <w:sz w:val="18"/>
                <w:szCs w:val="18"/>
              </w:rPr>
              <w:t xml:space="preserve"> </w:t>
            </w:r>
            <w:proofErr w:type="spellStart"/>
            <w:r w:rsidRPr="00A9388F">
              <w:rPr>
                <w:sz w:val="18"/>
                <w:szCs w:val="18"/>
              </w:rPr>
              <w:t>көрсету</w:t>
            </w:r>
            <w:proofErr w:type="spellEnd"/>
            <w:r w:rsidRPr="00A9388F">
              <w:rPr>
                <w:sz w:val="18"/>
                <w:szCs w:val="18"/>
              </w:rPr>
              <w:t xml:space="preserve"> </w:t>
            </w:r>
            <w:proofErr w:type="spellStart"/>
            <w:r w:rsidRPr="00A9388F">
              <w:rPr>
                <w:sz w:val="18"/>
                <w:szCs w:val="18"/>
              </w:rPr>
              <w:t>шартының</w:t>
            </w:r>
            <w:proofErr w:type="spellEnd"/>
            <w:r w:rsidRPr="00A9388F">
              <w:rPr>
                <w:sz w:val="18"/>
                <w:szCs w:val="18"/>
              </w:rPr>
              <w:t xml:space="preserve"> (</w:t>
            </w:r>
            <w:proofErr w:type="spellStart"/>
            <w:r w:rsidRPr="00A9388F">
              <w:rPr>
                <w:sz w:val="18"/>
                <w:szCs w:val="18"/>
              </w:rPr>
              <w:t>банктік</w:t>
            </w:r>
            <w:proofErr w:type="spellEnd"/>
            <w:r w:rsidRPr="00A9388F">
              <w:rPr>
                <w:sz w:val="18"/>
                <w:szCs w:val="18"/>
              </w:rPr>
              <w:t xml:space="preserve"> депозит, </w:t>
            </w:r>
            <w:proofErr w:type="spellStart"/>
            <w:r w:rsidRPr="00A9388F">
              <w:rPr>
                <w:sz w:val="18"/>
                <w:szCs w:val="18"/>
              </w:rPr>
              <w:t>ағымдағы</w:t>
            </w:r>
            <w:proofErr w:type="spellEnd"/>
            <w:r w:rsidRPr="00A9388F">
              <w:rPr>
                <w:sz w:val="18"/>
                <w:szCs w:val="18"/>
              </w:rPr>
              <w:t xml:space="preserve"> шот, карта шоты </w:t>
            </w:r>
            <w:proofErr w:type="spellStart"/>
            <w:r w:rsidRPr="00A9388F">
              <w:rPr>
                <w:sz w:val="18"/>
                <w:szCs w:val="18"/>
              </w:rPr>
              <w:t>және</w:t>
            </w:r>
            <w:proofErr w:type="spellEnd"/>
            <w:r w:rsidRPr="00A9388F">
              <w:rPr>
                <w:sz w:val="18"/>
                <w:szCs w:val="18"/>
              </w:rPr>
              <w:t xml:space="preserve"> </w:t>
            </w:r>
            <w:proofErr w:type="spellStart"/>
            <w:r w:rsidRPr="00A9388F">
              <w:rPr>
                <w:sz w:val="18"/>
                <w:szCs w:val="18"/>
              </w:rPr>
              <w:t>т.б</w:t>
            </w:r>
            <w:proofErr w:type="spellEnd"/>
            <w:r w:rsidRPr="00A9388F">
              <w:rPr>
                <w:sz w:val="18"/>
                <w:szCs w:val="18"/>
              </w:rPr>
              <w:t xml:space="preserve">.) </w:t>
            </w:r>
            <w:proofErr w:type="spellStart"/>
            <w:r w:rsidRPr="00A9388F">
              <w:rPr>
                <w:sz w:val="18"/>
                <w:szCs w:val="18"/>
              </w:rPr>
              <w:t>атауы</w:t>
            </w:r>
            <w:proofErr w:type="spellEnd"/>
            <w:r w:rsidRPr="00A9388F">
              <w:rPr>
                <w:sz w:val="18"/>
                <w:szCs w:val="18"/>
              </w:rPr>
              <w:t xml:space="preserve"> </w:t>
            </w:r>
            <w:proofErr w:type="spellStart"/>
            <w:r w:rsidRPr="00A9388F">
              <w:rPr>
                <w:sz w:val="18"/>
                <w:szCs w:val="18"/>
              </w:rPr>
              <w:t>және</w:t>
            </w:r>
            <w:proofErr w:type="spellEnd"/>
            <w:r w:rsidRPr="00A9388F">
              <w:rPr>
                <w:sz w:val="18"/>
                <w:szCs w:val="18"/>
              </w:rPr>
              <w:t>/</w:t>
            </w:r>
            <w:proofErr w:type="spellStart"/>
            <w:r w:rsidRPr="00A9388F">
              <w:rPr>
                <w:sz w:val="18"/>
                <w:szCs w:val="18"/>
              </w:rPr>
              <w:t>немесе</w:t>
            </w:r>
            <w:proofErr w:type="spellEnd"/>
            <w:r w:rsidRPr="00A9388F">
              <w:rPr>
                <w:sz w:val="18"/>
                <w:szCs w:val="18"/>
              </w:rPr>
              <w:t xml:space="preserve"> №-і, </w:t>
            </w:r>
            <w:proofErr w:type="spellStart"/>
            <w:r w:rsidRPr="00A9388F">
              <w:rPr>
                <w:sz w:val="18"/>
                <w:szCs w:val="18"/>
              </w:rPr>
              <w:t>қарыз</w:t>
            </w:r>
            <w:proofErr w:type="spellEnd"/>
            <w:r w:rsidRPr="00A9388F">
              <w:rPr>
                <w:sz w:val="18"/>
                <w:szCs w:val="18"/>
              </w:rPr>
              <w:t xml:space="preserve"> </w:t>
            </w:r>
            <w:proofErr w:type="spellStart"/>
            <w:r w:rsidRPr="00A9388F">
              <w:rPr>
                <w:sz w:val="18"/>
                <w:szCs w:val="18"/>
              </w:rPr>
              <w:t>шарты</w:t>
            </w:r>
            <w:proofErr w:type="spellEnd"/>
            <w:r w:rsidRPr="00A9388F">
              <w:rPr>
                <w:sz w:val="18"/>
                <w:szCs w:val="18"/>
              </w:rPr>
              <w:t xml:space="preserve"> / </w:t>
            </w:r>
            <w:proofErr w:type="spellStart"/>
            <w:r w:rsidRPr="00A9388F">
              <w:rPr>
                <w:sz w:val="18"/>
                <w:szCs w:val="18"/>
              </w:rPr>
              <w:t>кепілдік</w:t>
            </w:r>
            <w:proofErr w:type="spellEnd"/>
            <w:r w:rsidRPr="00A9388F">
              <w:rPr>
                <w:sz w:val="18"/>
                <w:szCs w:val="18"/>
              </w:rPr>
              <w:t xml:space="preserve"> </w:t>
            </w:r>
            <w:proofErr w:type="spellStart"/>
            <w:r w:rsidRPr="00A9388F">
              <w:rPr>
                <w:sz w:val="18"/>
                <w:szCs w:val="18"/>
              </w:rPr>
              <w:t>шарты</w:t>
            </w:r>
            <w:proofErr w:type="spellEnd"/>
            <w:r w:rsidRPr="00A9388F">
              <w:rPr>
                <w:sz w:val="18"/>
                <w:szCs w:val="18"/>
              </w:rPr>
              <w:t xml:space="preserve">, </w:t>
            </w:r>
            <w:proofErr w:type="spellStart"/>
            <w:r w:rsidRPr="00A9388F">
              <w:rPr>
                <w:sz w:val="18"/>
                <w:szCs w:val="18"/>
              </w:rPr>
              <w:t>шарт</w:t>
            </w:r>
            <w:proofErr w:type="spellEnd"/>
            <w:r w:rsidRPr="00A9388F">
              <w:rPr>
                <w:sz w:val="18"/>
                <w:szCs w:val="18"/>
              </w:rPr>
              <w:t xml:space="preserve"> </w:t>
            </w:r>
            <w:proofErr w:type="spellStart"/>
            <w:r w:rsidRPr="00A9388F">
              <w:rPr>
                <w:sz w:val="18"/>
                <w:szCs w:val="18"/>
              </w:rPr>
              <w:t>жасасқан</w:t>
            </w:r>
            <w:proofErr w:type="spellEnd"/>
            <w:r w:rsidRPr="00A9388F">
              <w:rPr>
                <w:sz w:val="18"/>
                <w:szCs w:val="18"/>
              </w:rPr>
              <w:t xml:space="preserve"> </w:t>
            </w:r>
            <w:proofErr w:type="spellStart"/>
            <w:r w:rsidRPr="00A9388F">
              <w:rPr>
                <w:sz w:val="18"/>
                <w:szCs w:val="18"/>
              </w:rPr>
              <w:t>күні</w:t>
            </w:r>
            <w:proofErr w:type="spellEnd"/>
          </w:p>
        </w:tc>
        <w:tc>
          <w:tcPr>
            <w:tcW w:w="532" w:type="pct"/>
            <w:vMerge w:val="restart"/>
            <w:shd w:val="clear" w:color="auto" w:fill="auto"/>
            <w:vAlign w:val="center"/>
            <w:hideMark/>
          </w:tcPr>
          <w:p w14:paraId="0F65BB28" w14:textId="6751A3B2" w:rsidR="00BE5D29" w:rsidRPr="00B22042" w:rsidRDefault="00A9388F" w:rsidP="00FD2348">
            <w:pPr>
              <w:tabs>
                <w:tab w:val="num" w:pos="0"/>
              </w:tabs>
              <w:ind w:firstLine="25"/>
              <w:rPr>
                <w:sz w:val="18"/>
                <w:szCs w:val="18"/>
              </w:rPr>
            </w:pPr>
            <w:r w:rsidRPr="00A9388F">
              <w:rPr>
                <w:sz w:val="18"/>
                <w:szCs w:val="18"/>
              </w:rPr>
              <w:t xml:space="preserve">Депозит </w:t>
            </w:r>
            <w:proofErr w:type="spellStart"/>
            <w:r w:rsidRPr="00A9388F">
              <w:rPr>
                <w:sz w:val="18"/>
                <w:szCs w:val="18"/>
              </w:rPr>
              <w:t>валютасы</w:t>
            </w:r>
            <w:proofErr w:type="spellEnd"/>
            <w:r w:rsidRPr="00A9388F">
              <w:rPr>
                <w:sz w:val="18"/>
                <w:szCs w:val="18"/>
              </w:rPr>
              <w:t xml:space="preserve">, </w:t>
            </w:r>
            <w:proofErr w:type="spellStart"/>
            <w:r w:rsidRPr="00A9388F">
              <w:rPr>
                <w:sz w:val="18"/>
                <w:szCs w:val="18"/>
              </w:rPr>
              <w:t>қарсы</w:t>
            </w:r>
            <w:proofErr w:type="spellEnd"/>
            <w:r w:rsidRPr="00A9388F">
              <w:rPr>
                <w:sz w:val="18"/>
                <w:szCs w:val="18"/>
              </w:rPr>
              <w:t xml:space="preserve"> </w:t>
            </w:r>
            <w:proofErr w:type="spellStart"/>
            <w:r w:rsidRPr="00A9388F">
              <w:rPr>
                <w:sz w:val="18"/>
                <w:szCs w:val="18"/>
              </w:rPr>
              <w:t>талаптар</w:t>
            </w:r>
            <w:proofErr w:type="spellEnd"/>
            <w:r w:rsidRPr="00A9388F">
              <w:rPr>
                <w:sz w:val="18"/>
                <w:szCs w:val="18"/>
              </w:rPr>
              <w:t xml:space="preserve"> </w:t>
            </w:r>
            <w:proofErr w:type="spellStart"/>
            <w:r w:rsidRPr="00A9388F">
              <w:rPr>
                <w:sz w:val="18"/>
                <w:szCs w:val="18"/>
              </w:rPr>
              <w:t>валютасы</w:t>
            </w:r>
            <w:proofErr w:type="spellEnd"/>
          </w:p>
        </w:tc>
        <w:tc>
          <w:tcPr>
            <w:tcW w:w="398" w:type="pct"/>
            <w:vMerge w:val="restart"/>
            <w:shd w:val="clear" w:color="auto" w:fill="auto"/>
            <w:vAlign w:val="center"/>
            <w:hideMark/>
          </w:tcPr>
          <w:p w14:paraId="4CC99A43" w14:textId="338ED2C8" w:rsidR="00BE5D29" w:rsidRPr="00B22042" w:rsidRDefault="00A9388F" w:rsidP="00FD2348">
            <w:pPr>
              <w:tabs>
                <w:tab w:val="num" w:pos="0"/>
              </w:tabs>
              <w:ind w:firstLine="25"/>
              <w:rPr>
                <w:sz w:val="18"/>
                <w:szCs w:val="18"/>
              </w:rPr>
            </w:pPr>
            <w:proofErr w:type="spellStart"/>
            <w:r w:rsidRPr="00A9388F">
              <w:rPr>
                <w:sz w:val="18"/>
                <w:szCs w:val="18"/>
              </w:rPr>
              <w:t>Басты</w:t>
            </w:r>
            <w:proofErr w:type="spellEnd"/>
            <w:r w:rsidRPr="00A9388F">
              <w:rPr>
                <w:sz w:val="18"/>
                <w:szCs w:val="18"/>
              </w:rPr>
              <w:t xml:space="preserve"> </w:t>
            </w:r>
            <w:proofErr w:type="spellStart"/>
            <w:r w:rsidRPr="00A9388F">
              <w:rPr>
                <w:sz w:val="18"/>
                <w:szCs w:val="18"/>
              </w:rPr>
              <w:t>кітап</w:t>
            </w:r>
            <w:proofErr w:type="spellEnd"/>
            <w:r w:rsidRPr="00A9388F">
              <w:rPr>
                <w:sz w:val="18"/>
                <w:szCs w:val="18"/>
              </w:rPr>
              <w:t xml:space="preserve"> </w:t>
            </w:r>
            <w:proofErr w:type="spellStart"/>
            <w:r w:rsidRPr="00A9388F">
              <w:rPr>
                <w:sz w:val="18"/>
                <w:szCs w:val="18"/>
              </w:rPr>
              <w:t>шотының</w:t>
            </w:r>
            <w:proofErr w:type="spellEnd"/>
            <w:r w:rsidRPr="00A9388F">
              <w:rPr>
                <w:sz w:val="18"/>
                <w:szCs w:val="18"/>
              </w:rPr>
              <w:t xml:space="preserve"> </w:t>
            </w:r>
            <w:proofErr w:type="spellStart"/>
            <w:r w:rsidRPr="00A9388F">
              <w:rPr>
                <w:sz w:val="18"/>
                <w:szCs w:val="18"/>
              </w:rPr>
              <w:t>нөмірі</w:t>
            </w:r>
            <w:proofErr w:type="spellEnd"/>
          </w:p>
        </w:tc>
        <w:tc>
          <w:tcPr>
            <w:tcW w:w="664" w:type="pct"/>
            <w:vMerge w:val="restart"/>
            <w:shd w:val="clear" w:color="auto" w:fill="auto"/>
            <w:vAlign w:val="center"/>
            <w:hideMark/>
          </w:tcPr>
          <w:p w14:paraId="6D2FE709" w14:textId="44E61433" w:rsidR="00BE5D29" w:rsidRPr="00B22042" w:rsidRDefault="00A9388F" w:rsidP="00FD2348">
            <w:pPr>
              <w:tabs>
                <w:tab w:val="num" w:pos="0"/>
              </w:tabs>
              <w:ind w:firstLine="25"/>
              <w:rPr>
                <w:sz w:val="18"/>
                <w:szCs w:val="18"/>
              </w:rPr>
            </w:pPr>
            <w:proofErr w:type="spellStart"/>
            <w:r w:rsidRPr="00A9388F">
              <w:rPr>
                <w:sz w:val="18"/>
                <w:szCs w:val="18"/>
              </w:rPr>
              <w:t>Депозиттің</w:t>
            </w:r>
            <w:proofErr w:type="spellEnd"/>
            <w:r w:rsidRPr="00A9388F">
              <w:rPr>
                <w:sz w:val="18"/>
                <w:szCs w:val="18"/>
              </w:rPr>
              <w:t xml:space="preserve">, </w:t>
            </w:r>
            <w:proofErr w:type="spellStart"/>
            <w:r w:rsidRPr="00A9388F">
              <w:rPr>
                <w:sz w:val="18"/>
                <w:szCs w:val="18"/>
              </w:rPr>
              <w:t>ағымдағы</w:t>
            </w:r>
            <w:proofErr w:type="spellEnd"/>
            <w:r w:rsidRPr="00A9388F">
              <w:rPr>
                <w:sz w:val="18"/>
                <w:szCs w:val="18"/>
              </w:rPr>
              <w:t xml:space="preserve"> </w:t>
            </w:r>
            <w:proofErr w:type="spellStart"/>
            <w:r w:rsidRPr="00A9388F">
              <w:rPr>
                <w:sz w:val="18"/>
                <w:szCs w:val="18"/>
              </w:rPr>
              <w:t>шоттың</w:t>
            </w:r>
            <w:proofErr w:type="spellEnd"/>
            <w:r w:rsidRPr="00A9388F">
              <w:rPr>
                <w:sz w:val="18"/>
                <w:szCs w:val="18"/>
              </w:rPr>
              <w:t xml:space="preserve">, карта </w:t>
            </w:r>
            <w:proofErr w:type="spellStart"/>
            <w:r w:rsidRPr="00A9388F">
              <w:rPr>
                <w:sz w:val="18"/>
                <w:szCs w:val="18"/>
              </w:rPr>
              <w:t>шотының</w:t>
            </w:r>
            <w:proofErr w:type="spellEnd"/>
            <w:r w:rsidRPr="00A9388F">
              <w:rPr>
                <w:sz w:val="18"/>
                <w:szCs w:val="18"/>
              </w:rPr>
              <w:t xml:space="preserve">, </w:t>
            </w:r>
            <w:proofErr w:type="spellStart"/>
            <w:r w:rsidRPr="00A9388F">
              <w:rPr>
                <w:sz w:val="18"/>
                <w:szCs w:val="18"/>
              </w:rPr>
              <w:t>ссудалық</w:t>
            </w:r>
            <w:proofErr w:type="spellEnd"/>
            <w:r w:rsidRPr="00A9388F">
              <w:rPr>
                <w:sz w:val="18"/>
                <w:szCs w:val="18"/>
              </w:rPr>
              <w:t xml:space="preserve"> </w:t>
            </w:r>
            <w:proofErr w:type="spellStart"/>
            <w:r w:rsidRPr="00A9388F">
              <w:rPr>
                <w:sz w:val="18"/>
                <w:szCs w:val="18"/>
              </w:rPr>
              <w:t>берешектің</w:t>
            </w:r>
            <w:proofErr w:type="spellEnd"/>
            <w:r w:rsidRPr="00A9388F">
              <w:rPr>
                <w:sz w:val="18"/>
                <w:szCs w:val="18"/>
              </w:rPr>
              <w:t xml:space="preserve">, депозит </w:t>
            </w:r>
            <w:proofErr w:type="spellStart"/>
            <w:r w:rsidRPr="00A9388F">
              <w:rPr>
                <w:sz w:val="18"/>
                <w:szCs w:val="18"/>
              </w:rPr>
              <w:t>бойынша</w:t>
            </w:r>
            <w:proofErr w:type="spellEnd"/>
            <w:r w:rsidRPr="00A9388F">
              <w:rPr>
                <w:sz w:val="18"/>
                <w:szCs w:val="18"/>
              </w:rPr>
              <w:t xml:space="preserve"> </w:t>
            </w:r>
            <w:proofErr w:type="spellStart"/>
            <w:r w:rsidRPr="00A9388F">
              <w:rPr>
                <w:sz w:val="18"/>
                <w:szCs w:val="18"/>
              </w:rPr>
              <w:t>есептелген</w:t>
            </w:r>
            <w:proofErr w:type="spellEnd"/>
            <w:r w:rsidRPr="00A9388F">
              <w:rPr>
                <w:sz w:val="18"/>
                <w:szCs w:val="18"/>
              </w:rPr>
              <w:t xml:space="preserve"> </w:t>
            </w:r>
            <w:proofErr w:type="spellStart"/>
            <w:r w:rsidRPr="00A9388F">
              <w:rPr>
                <w:sz w:val="18"/>
                <w:szCs w:val="18"/>
              </w:rPr>
              <w:t>сыйақының</w:t>
            </w:r>
            <w:proofErr w:type="spellEnd"/>
            <w:r w:rsidRPr="00A9388F">
              <w:rPr>
                <w:sz w:val="18"/>
                <w:szCs w:val="18"/>
              </w:rPr>
              <w:t xml:space="preserve">, </w:t>
            </w:r>
            <w:proofErr w:type="spellStart"/>
            <w:r w:rsidRPr="00A9388F">
              <w:rPr>
                <w:sz w:val="18"/>
                <w:szCs w:val="18"/>
              </w:rPr>
              <w:t>ссудалық</w:t>
            </w:r>
            <w:proofErr w:type="spellEnd"/>
            <w:r w:rsidRPr="00A9388F">
              <w:rPr>
                <w:sz w:val="18"/>
                <w:szCs w:val="18"/>
              </w:rPr>
              <w:t xml:space="preserve"> </w:t>
            </w:r>
            <w:proofErr w:type="spellStart"/>
            <w:r w:rsidRPr="00A9388F">
              <w:rPr>
                <w:sz w:val="18"/>
                <w:szCs w:val="18"/>
              </w:rPr>
              <w:t>берешек</w:t>
            </w:r>
            <w:proofErr w:type="spellEnd"/>
            <w:r w:rsidRPr="00A9388F">
              <w:rPr>
                <w:sz w:val="18"/>
                <w:szCs w:val="18"/>
              </w:rPr>
              <w:t xml:space="preserve"> </w:t>
            </w:r>
            <w:proofErr w:type="spellStart"/>
            <w:r w:rsidRPr="00A9388F">
              <w:rPr>
                <w:sz w:val="18"/>
                <w:szCs w:val="18"/>
              </w:rPr>
              <w:t>бойынша</w:t>
            </w:r>
            <w:proofErr w:type="spellEnd"/>
            <w:r w:rsidRPr="00A9388F">
              <w:rPr>
                <w:sz w:val="18"/>
                <w:szCs w:val="18"/>
              </w:rPr>
              <w:t xml:space="preserve"> </w:t>
            </w:r>
            <w:proofErr w:type="spellStart"/>
            <w:r w:rsidRPr="00A9388F">
              <w:rPr>
                <w:sz w:val="18"/>
                <w:szCs w:val="18"/>
              </w:rPr>
              <w:t>есептелген</w:t>
            </w:r>
            <w:proofErr w:type="spellEnd"/>
            <w:r w:rsidRPr="00A9388F">
              <w:rPr>
                <w:sz w:val="18"/>
                <w:szCs w:val="18"/>
              </w:rPr>
              <w:t xml:space="preserve"> </w:t>
            </w:r>
            <w:proofErr w:type="spellStart"/>
            <w:r w:rsidRPr="00A9388F">
              <w:rPr>
                <w:sz w:val="18"/>
                <w:szCs w:val="18"/>
              </w:rPr>
              <w:t>сыйақының</w:t>
            </w:r>
            <w:proofErr w:type="spellEnd"/>
            <w:r w:rsidRPr="00A9388F">
              <w:rPr>
                <w:sz w:val="18"/>
                <w:szCs w:val="18"/>
              </w:rPr>
              <w:t xml:space="preserve"> </w:t>
            </w:r>
            <w:proofErr w:type="spellStart"/>
            <w:r w:rsidRPr="00A9388F">
              <w:rPr>
                <w:sz w:val="18"/>
                <w:szCs w:val="18"/>
              </w:rPr>
              <w:t>жеке</w:t>
            </w:r>
            <w:proofErr w:type="spellEnd"/>
            <w:r w:rsidRPr="00A9388F">
              <w:rPr>
                <w:sz w:val="18"/>
                <w:szCs w:val="18"/>
              </w:rPr>
              <w:t xml:space="preserve"> </w:t>
            </w:r>
            <w:proofErr w:type="spellStart"/>
            <w:r w:rsidRPr="00A9388F">
              <w:rPr>
                <w:sz w:val="18"/>
                <w:szCs w:val="18"/>
              </w:rPr>
              <w:t>шотының</w:t>
            </w:r>
            <w:proofErr w:type="spellEnd"/>
            <w:r w:rsidRPr="00A9388F">
              <w:rPr>
                <w:sz w:val="18"/>
                <w:szCs w:val="18"/>
              </w:rPr>
              <w:t xml:space="preserve"> </w:t>
            </w:r>
            <w:proofErr w:type="spellStart"/>
            <w:r w:rsidRPr="00A9388F">
              <w:rPr>
                <w:sz w:val="18"/>
                <w:szCs w:val="18"/>
              </w:rPr>
              <w:t>нөмірі</w:t>
            </w:r>
            <w:proofErr w:type="spellEnd"/>
          </w:p>
        </w:tc>
        <w:tc>
          <w:tcPr>
            <w:tcW w:w="330" w:type="pct"/>
            <w:vMerge w:val="restart"/>
            <w:shd w:val="clear" w:color="auto" w:fill="auto"/>
            <w:vAlign w:val="center"/>
            <w:hideMark/>
          </w:tcPr>
          <w:p w14:paraId="61BF3748" w14:textId="2F66A9FC" w:rsidR="00BE5D29" w:rsidRPr="00B22042" w:rsidRDefault="00A9388F" w:rsidP="00FD2348">
            <w:pPr>
              <w:tabs>
                <w:tab w:val="num" w:pos="0"/>
              </w:tabs>
              <w:ind w:firstLine="25"/>
              <w:rPr>
                <w:sz w:val="18"/>
                <w:szCs w:val="18"/>
              </w:rPr>
            </w:pPr>
            <w:proofErr w:type="spellStart"/>
            <w:r w:rsidRPr="00A9388F">
              <w:rPr>
                <w:sz w:val="18"/>
                <w:szCs w:val="18"/>
              </w:rPr>
              <w:t>Мәміле</w:t>
            </w:r>
            <w:proofErr w:type="spellEnd"/>
            <w:r w:rsidRPr="00A9388F">
              <w:rPr>
                <w:sz w:val="18"/>
                <w:szCs w:val="18"/>
              </w:rPr>
              <w:t xml:space="preserve"> </w:t>
            </w:r>
            <w:proofErr w:type="spellStart"/>
            <w:r w:rsidRPr="00A9388F">
              <w:rPr>
                <w:sz w:val="18"/>
                <w:szCs w:val="18"/>
              </w:rPr>
              <w:t>референсі</w:t>
            </w:r>
            <w:proofErr w:type="spellEnd"/>
          </w:p>
        </w:tc>
      </w:tr>
      <w:tr w:rsidR="00BE5D29" w:rsidRPr="00B22042" w14:paraId="1BF9D36D" w14:textId="77777777" w:rsidTr="00581379">
        <w:trPr>
          <w:trHeight w:val="711"/>
        </w:trPr>
        <w:tc>
          <w:tcPr>
            <w:tcW w:w="148" w:type="pct"/>
            <w:vMerge/>
            <w:shd w:val="clear" w:color="auto" w:fill="auto"/>
            <w:vAlign w:val="center"/>
            <w:hideMark/>
          </w:tcPr>
          <w:p w14:paraId="6D6FB7FD" w14:textId="77777777" w:rsidR="00BE5D29" w:rsidRPr="00B22042" w:rsidRDefault="00BE5D29" w:rsidP="00FD2348">
            <w:pPr>
              <w:tabs>
                <w:tab w:val="num" w:pos="0"/>
              </w:tabs>
              <w:ind w:firstLine="25"/>
              <w:rPr>
                <w:sz w:val="18"/>
                <w:szCs w:val="18"/>
              </w:rPr>
            </w:pPr>
          </w:p>
        </w:tc>
        <w:tc>
          <w:tcPr>
            <w:tcW w:w="553" w:type="pct"/>
            <w:vMerge/>
            <w:shd w:val="clear" w:color="auto" w:fill="auto"/>
            <w:vAlign w:val="center"/>
            <w:hideMark/>
          </w:tcPr>
          <w:p w14:paraId="71F26050" w14:textId="77777777" w:rsidR="00BE5D29" w:rsidRPr="00B22042" w:rsidRDefault="00BE5D29" w:rsidP="00FD2348">
            <w:pPr>
              <w:tabs>
                <w:tab w:val="num" w:pos="0"/>
              </w:tabs>
              <w:ind w:firstLine="25"/>
              <w:rPr>
                <w:sz w:val="18"/>
                <w:szCs w:val="18"/>
              </w:rPr>
            </w:pPr>
          </w:p>
        </w:tc>
        <w:tc>
          <w:tcPr>
            <w:tcW w:w="480" w:type="pct"/>
            <w:shd w:val="clear" w:color="auto" w:fill="auto"/>
            <w:vAlign w:val="center"/>
            <w:hideMark/>
          </w:tcPr>
          <w:p w14:paraId="7A65E38E" w14:textId="0A2ED9DC" w:rsidR="00BE5D29" w:rsidRPr="00A9388F" w:rsidRDefault="00A9388F" w:rsidP="00FD2348">
            <w:pPr>
              <w:tabs>
                <w:tab w:val="num" w:pos="0"/>
              </w:tabs>
              <w:ind w:firstLine="25"/>
              <w:rPr>
                <w:sz w:val="18"/>
                <w:szCs w:val="18"/>
                <w:lang w:val="kk-KZ"/>
              </w:rPr>
            </w:pPr>
            <w:r w:rsidRPr="00A9388F">
              <w:rPr>
                <w:sz w:val="18"/>
                <w:szCs w:val="18"/>
              </w:rPr>
              <w:t xml:space="preserve">Жеке </w:t>
            </w:r>
            <w:proofErr w:type="spellStart"/>
            <w:r w:rsidRPr="00A9388F">
              <w:rPr>
                <w:sz w:val="18"/>
                <w:szCs w:val="18"/>
              </w:rPr>
              <w:t>басын</w:t>
            </w:r>
            <w:proofErr w:type="spellEnd"/>
            <w:r w:rsidRPr="00A9388F">
              <w:rPr>
                <w:sz w:val="18"/>
                <w:szCs w:val="18"/>
              </w:rPr>
              <w:t xml:space="preserve"> </w:t>
            </w:r>
            <w:proofErr w:type="spellStart"/>
            <w:r w:rsidRPr="00A9388F">
              <w:rPr>
                <w:sz w:val="18"/>
                <w:szCs w:val="18"/>
              </w:rPr>
              <w:t>куәландыратын</w:t>
            </w:r>
            <w:proofErr w:type="spellEnd"/>
            <w:r w:rsidRPr="00A9388F">
              <w:rPr>
                <w:sz w:val="18"/>
                <w:szCs w:val="18"/>
              </w:rPr>
              <w:t xml:space="preserve"> </w:t>
            </w:r>
            <w:proofErr w:type="spellStart"/>
            <w:r w:rsidRPr="00A9388F">
              <w:rPr>
                <w:sz w:val="18"/>
                <w:szCs w:val="18"/>
              </w:rPr>
              <w:t>құжат</w:t>
            </w:r>
            <w:r>
              <w:rPr>
                <w:sz w:val="18"/>
                <w:szCs w:val="18"/>
              </w:rPr>
              <w:t>ты</w:t>
            </w:r>
            <w:proofErr w:type="spellEnd"/>
            <w:r>
              <w:rPr>
                <w:sz w:val="18"/>
                <w:szCs w:val="18"/>
                <w:lang w:val="kk-KZ"/>
              </w:rPr>
              <w:t xml:space="preserve">ң </w:t>
            </w:r>
            <w:r>
              <w:rPr>
                <w:sz w:val="18"/>
                <w:szCs w:val="18"/>
              </w:rPr>
              <w:t>№-</w:t>
            </w:r>
            <w:r>
              <w:rPr>
                <w:sz w:val="18"/>
                <w:szCs w:val="18"/>
                <w:lang w:val="kk-KZ"/>
              </w:rPr>
              <w:t>і</w:t>
            </w:r>
          </w:p>
        </w:tc>
        <w:tc>
          <w:tcPr>
            <w:tcW w:w="368" w:type="pct"/>
            <w:shd w:val="clear" w:color="auto" w:fill="auto"/>
            <w:vAlign w:val="center"/>
            <w:hideMark/>
          </w:tcPr>
          <w:p w14:paraId="31D7C096" w14:textId="3A989DC2" w:rsidR="00BE5D29" w:rsidRPr="00B22042" w:rsidRDefault="00A9388F" w:rsidP="00FD2348">
            <w:pPr>
              <w:tabs>
                <w:tab w:val="num" w:pos="0"/>
              </w:tabs>
              <w:ind w:firstLine="25"/>
              <w:rPr>
                <w:sz w:val="18"/>
                <w:szCs w:val="18"/>
              </w:rPr>
            </w:pPr>
            <w:proofErr w:type="spellStart"/>
            <w:r w:rsidRPr="00A9388F">
              <w:rPr>
                <w:sz w:val="18"/>
                <w:szCs w:val="18"/>
              </w:rPr>
              <w:t>берілген</w:t>
            </w:r>
            <w:proofErr w:type="spellEnd"/>
            <w:r w:rsidRPr="00A9388F">
              <w:rPr>
                <w:sz w:val="18"/>
                <w:szCs w:val="18"/>
              </w:rPr>
              <w:t xml:space="preserve"> </w:t>
            </w:r>
            <w:proofErr w:type="spellStart"/>
            <w:r w:rsidRPr="00A9388F">
              <w:rPr>
                <w:sz w:val="18"/>
                <w:szCs w:val="18"/>
              </w:rPr>
              <w:t>күні</w:t>
            </w:r>
            <w:proofErr w:type="spellEnd"/>
            <w:r w:rsidRPr="00A9388F">
              <w:rPr>
                <w:sz w:val="18"/>
                <w:szCs w:val="18"/>
              </w:rPr>
              <w:t xml:space="preserve">, </w:t>
            </w:r>
            <w:proofErr w:type="spellStart"/>
            <w:r w:rsidRPr="00A9388F">
              <w:rPr>
                <w:sz w:val="18"/>
                <w:szCs w:val="18"/>
              </w:rPr>
              <w:t>кім</w:t>
            </w:r>
            <w:proofErr w:type="spellEnd"/>
            <w:r w:rsidRPr="00A9388F">
              <w:rPr>
                <w:sz w:val="18"/>
                <w:szCs w:val="18"/>
              </w:rPr>
              <w:t xml:space="preserve"> </w:t>
            </w:r>
            <w:proofErr w:type="spellStart"/>
            <w:r w:rsidRPr="00A9388F">
              <w:rPr>
                <w:sz w:val="18"/>
                <w:szCs w:val="18"/>
              </w:rPr>
              <w:t>берген</w:t>
            </w:r>
            <w:proofErr w:type="spellEnd"/>
          </w:p>
        </w:tc>
        <w:tc>
          <w:tcPr>
            <w:tcW w:w="332" w:type="pct"/>
            <w:vMerge/>
            <w:shd w:val="clear" w:color="auto" w:fill="auto"/>
            <w:vAlign w:val="center"/>
            <w:hideMark/>
          </w:tcPr>
          <w:p w14:paraId="3D041A07" w14:textId="77777777" w:rsidR="00BE5D29" w:rsidRPr="00B22042" w:rsidRDefault="00BE5D29" w:rsidP="00FD2348">
            <w:pPr>
              <w:tabs>
                <w:tab w:val="num" w:pos="0"/>
              </w:tabs>
              <w:ind w:firstLine="25"/>
              <w:rPr>
                <w:sz w:val="18"/>
                <w:szCs w:val="18"/>
              </w:rPr>
            </w:pPr>
          </w:p>
        </w:tc>
        <w:tc>
          <w:tcPr>
            <w:tcW w:w="465" w:type="pct"/>
            <w:vMerge/>
            <w:shd w:val="clear" w:color="auto" w:fill="auto"/>
            <w:vAlign w:val="center"/>
            <w:hideMark/>
          </w:tcPr>
          <w:p w14:paraId="616748B8" w14:textId="77777777" w:rsidR="00BE5D29" w:rsidRPr="00B22042" w:rsidRDefault="00BE5D29" w:rsidP="00FD2348">
            <w:pPr>
              <w:tabs>
                <w:tab w:val="num" w:pos="0"/>
              </w:tabs>
              <w:ind w:firstLine="25"/>
              <w:rPr>
                <w:sz w:val="18"/>
                <w:szCs w:val="18"/>
              </w:rPr>
            </w:pPr>
          </w:p>
        </w:tc>
        <w:tc>
          <w:tcPr>
            <w:tcW w:w="730" w:type="pct"/>
            <w:vMerge/>
            <w:shd w:val="clear" w:color="auto" w:fill="auto"/>
            <w:vAlign w:val="center"/>
            <w:hideMark/>
          </w:tcPr>
          <w:p w14:paraId="525DB44D" w14:textId="77777777" w:rsidR="00BE5D29" w:rsidRPr="00B22042" w:rsidRDefault="00BE5D29" w:rsidP="00FD2348">
            <w:pPr>
              <w:tabs>
                <w:tab w:val="num" w:pos="0"/>
              </w:tabs>
              <w:ind w:firstLine="25"/>
              <w:rPr>
                <w:sz w:val="18"/>
                <w:szCs w:val="18"/>
              </w:rPr>
            </w:pPr>
          </w:p>
        </w:tc>
        <w:tc>
          <w:tcPr>
            <w:tcW w:w="532" w:type="pct"/>
            <w:vMerge/>
            <w:shd w:val="clear" w:color="auto" w:fill="auto"/>
            <w:vAlign w:val="center"/>
            <w:hideMark/>
          </w:tcPr>
          <w:p w14:paraId="6FDAD8AB" w14:textId="77777777" w:rsidR="00BE5D29" w:rsidRPr="00B22042" w:rsidRDefault="00BE5D29" w:rsidP="00FD2348">
            <w:pPr>
              <w:tabs>
                <w:tab w:val="num" w:pos="0"/>
              </w:tabs>
              <w:ind w:firstLine="25"/>
              <w:rPr>
                <w:sz w:val="18"/>
                <w:szCs w:val="18"/>
              </w:rPr>
            </w:pPr>
          </w:p>
        </w:tc>
        <w:tc>
          <w:tcPr>
            <w:tcW w:w="398" w:type="pct"/>
            <w:vMerge/>
            <w:shd w:val="clear" w:color="auto" w:fill="auto"/>
            <w:vAlign w:val="center"/>
            <w:hideMark/>
          </w:tcPr>
          <w:p w14:paraId="39B70B23" w14:textId="77777777" w:rsidR="00BE5D29" w:rsidRPr="00B22042" w:rsidRDefault="00BE5D29" w:rsidP="00FD2348">
            <w:pPr>
              <w:tabs>
                <w:tab w:val="num" w:pos="0"/>
              </w:tabs>
              <w:ind w:firstLine="25"/>
              <w:rPr>
                <w:sz w:val="18"/>
                <w:szCs w:val="18"/>
              </w:rPr>
            </w:pPr>
          </w:p>
        </w:tc>
        <w:tc>
          <w:tcPr>
            <w:tcW w:w="664" w:type="pct"/>
            <w:vMerge/>
            <w:shd w:val="clear" w:color="auto" w:fill="auto"/>
            <w:vAlign w:val="center"/>
            <w:hideMark/>
          </w:tcPr>
          <w:p w14:paraId="3E3310A9" w14:textId="77777777" w:rsidR="00BE5D29" w:rsidRPr="00B22042" w:rsidRDefault="00BE5D29" w:rsidP="00FD2348">
            <w:pPr>
              <w:tabs>
                <w:tab w:val="num" w:pos="0"/>
              </w:tabs>
              <w:ind w:firstLine="25"/>
              <w:rPr>
                <w:sz w:val="18"/>
                <w:szCs w:val="18"/>
              </w:rPr>
            </w:pPr>
          </w:p>
        </w:tc>
        <w:tc>
          <w:tcPr>
            <w:tcW w:w="330" w:type="pct"/>
            <w:vMerge/>
            <w:shd w:val="clear" w:color="auto" w:fill="auto"/>
            <w:vAlign w:val="center"/>
            <w:hideMark/>
          </w:tcPr>
          <w:p w14:paraId="48130028" w14:textId="77777777" w:rsidR="00BE5D29" w:rsidRPr="00B22042" w:rsidRDefault="00BE5D29" w:rsidP="00FD2348">
            <w:pPr>
              <w:tabs>
                <w:tab w:val="num" w:pos="0"/>
              </w:tabs>
              <w:ind w:firstLine="25"/>
              <w:rPr>
                <w:sz w:val="18"/>
                <w:szCs w:val="18"/>
              </w:rPr>
            </w:pPr>
          </w:p>
        </w:tc>
      </w:tr>
      <w:tr w:rsidR="00BE5D29" w:rsidRPr="00B22042" w14:paraId="77C7A9DB" w14:textId="77777777" w:rsidTr="00581379">
        <w:trPr>
          <w:trHeight w:val="290"/>
        </w:trPr>
        <w:tc>
          <w:tcPr>
            <w:tcW w:w="148" w:type="pct"/>
            <w:shd w:val="clear" w:color="auto" w:fill="auto"/>
            <w:vAlign w:val="bottom"/>
            <w:hideMark/>
          </w:tcPr>
          <w:p w14:paraId="5A30CEB8" w14:textId="77777777" w:rsidR="00BE5D29" w:rsidRPr="00B22042" w:rsidRDefault="00BE5D29" w:rsidP="00FD2348">
            <w:pPr>
              <w:tabs>
                <w:tab w:val="num" w:pos="0"/>
              </w:tabs>
              <w:ind w:firstLine="25"/>
              <w:jc w:val="center"/>
              <w:rPr>
                <w:sz w:val="18"/>
                <w:szCs w:val="18"/>
              </w:rPr>
            </w:pPr>
            <w:r w:rsidRPr="00B22042">
              <w:rPr>
                <w:sz w:val="18"/>
                <w:szCs w:val="18"/>
              </w:rPr>
              <w:t>1</w:t>
            </w:r>
          </w:p>
        </w:tc>
        <w:tc>
          <w:tcPr>
            <w:tcW w:w="553" w:type="pct"/>
            <w:shd w:val="clear" w:color="auto" w:fill="auto"/>
            <w:vAlign w:val="bottom"/>
            <w:hideMark/>
          </w:tcPr>
          <w:p w14:paraId="1D7745AF" w14:textId="77777777" w:rsidR="00BE5D29" w:rsidRPr="00B22042" w:rsidRDefault="00BE5D29" w:rsidP="00FD2348">
            <w:pPr>
              <w:tabs>
                <w:tab w:val="num" w:pos="0"/>
              </w:tabs>
              <w:ind w:firstLine="25"/>
              <w:jc w:val="center"/>
              <w:rPr>
                <w:sz w:val="18"/>
                <w:szCs w:val="18"/>
              </w:rPr>
            </w:pPr>
            <w:r w:rsidRPr="00B22042">
              <w:rPr>
                <w:sz w:val="18"/>
                <w:szCs w:val="18"/>
              </w:rPr>
              <w:t>2</w:t>
            </w:r>
          </w:p>
        </w:tc>
        <w:tc>
          <w:tcPr>
            <w:tcW w:w="480" w:type="pct"/>
            <w:shd w:val="clear" w:color="auto" w:fill="auto"/>
            <w:vAlign w:val="bottom"/>
            <w:hideMark/>
          </w:tcPr>
          <w:p w14:paraId="03B90014" w14:textId="77777777" w:rsidR="00BE5D29" w:rsidRPr="00B22042" w:rsidRDefault="00BE5D29" w:rsidP="00FD2348">
            <w:pPr>
              <w:tabs>
                <w:tab w:val="num" w:pos="0"/>
              </w:tabs>
              <w:ind w:firstLine="25"/>
              <w:jc w:val="center"/>
              <w:rPr>
                <w:sz w:val="18"/>
                <w:szCs w:val="18"/>
              </w:rPr>
            </w:pPr>
            <w:r w:rsidRPr="00B22042">
              <w:rPr>
                <w:sz w:val="18"/>
                <w:szCs w:val="18"/>
              </w:rPr>
              <w:t>3</w:t>
            </w:r>
          </w:p>
        </w:tc>
        <w:tc>
          <w:tcPr>
            <w:tcW w:w="368" w:type="pct"/>
            <w:shd w:val="clear" w:color="auto" w:fill="auto"/>
            <w:vAlign w:val="bottom"/>
            <w:hideMark/>
          </w:tcPr>
          <w:p w14:paraId="6B44A6E6" w14:textId="77777777" w:rsidR="00BE5D29" w:rsidRPr="00B22042" w:rsidRDefault="00BE5D29" w:rsidP="00FD2348">
            <w:pPr>
              <w:tabs>
                <w:tab w:val="num" w:pos="0"/>
              </w:tabs>
              <w:ind w:firstLine="25"/>
              <w:rPr>
                <w:sz w:val="18"/>
                <w:szCs w:val="18"/>
              </w:rPr>
            </w:pPr>
            <w:r w:rsidRPr="00B22042">
              <w:rPr>
                <w:sz w:val="18"/>
                <w:szCs w:val="18"/>
              </w:rPr>
              <w:t>4</w:t>
            </w:r>
          </w:p>
        </w:tc>
        <w:tc>
          <w:tcPr>
            <w:tcW w:w="332" w:type="pct"/>
            <w:shd w:val="clear" w:color="auto" w:fill="auto"/>
            <w:vAlign w:val="bottom"/>
            <w:hideMark/>
          </w:tcPr>
          <w:p w14:paraId="43C3C921" w14:textId="77777777" w:rsidR="00BE5D29" w:rsidRPr="00B22042" w:rsidRDefault="00BE5D29" w:rsidP="00FD2348">
            <w:pPr>
              <w:tabs>
                <w:tab w:val="num" w:pos="0"/>
              </w:tabs>
              <w:ind w:firstLine="25"/>
              <w:jc w:val="center"/>
              <w:rPr>
                <w:sz w:val="18"/>
                <w:szCs w:val="18"/>
              </w:rPr>
            </w:pPr>
            <w:r w:rsidRPr="00B22042">
              <w:rPr>
                <w:sz w:val="18"/>
                <w:szCs w:val="18"/>
              </w:rPr>
              <w:t>5</w:t>
            </w:r>
          </w:p>
        </w:tc>
        <w:tc>
          <w:tcPr>
            <w:tcW w:w="465" w:type="pct"/>
            <w:shd w:val="clear" w:color="auto" w:fill="auto"/>
            <w:vAlign w:val="bottom"/>
            <w:hideMark/>
          </w:tcPr>
          <w:p w14:paraId="4907CF54" w14:textId="77777777" w:rsidR="00BE5D29" w:rsidRPr="00B22042" w:rsidRDefault="00BE5D29" w:rsidP="00FD2348">
            <w:pPr>
              <w:tabs>
                <w:tab w:val="num" w:pos="0"/>
              </w:tabs>
              <w:ind w:firstLine="25"/>
              <w:jc w:val="center"/>
              <w:rPr>
                <w:sz w:val="18"/>
                <w:szCs w:val="18"/>
              </w:rPr>
            </w:pPr>
            <w:r w:rsidRPr="00B22042">
              <w:rPr>
                <w:sz w:val="18"/>
                <w:szCs w:val="18"/>
              </w:rPr>
              <w:t>6</w:t>
            </w:r>
          </w:p>
        </w:tc>
        <w:tc>
          <w:tcPr>
            <w:tcW w:w="730" w:type="pct"/>
            <w:shd w:val="clear" w:color="auto" w:fill="auto"/>
            <w:vAlign w:val="bottom"/>
            <w:hideMark/>
          </w:tcPr>
          <w:p w14:paraId="4BA9A946" w14:textId="77777777" w:rsidR="00BE5D29" w:rsidRPr="00B22042" w:rsidRDefault="00BE5D29" w:rsidP="00FD2348">
            <w:pPr>
              <w:tabs>
                <w:tab w:val="num" w:pos="0"/>
              </w:tabs>
              <w:ind w:firstLine="25"/>
              <w:jc w:val="center"/>
              <w:rPr>
                <w:sz w:val="18"/>
                <w:szCs w:val="18"/>
              </w:rPr>
            </w:pPr>
            <w:r w:rsidRPr="00B22042">
              <w:rPr>
                <w:sz w:val="18"/>
                <w:szCs w:val="18"/>
              </w:rPr>
              <w:t>7</w:t>
            </w:r>
          </w:p>
        </w:tc>
        <w:tc>
          <w:tcPr>
            <w:tcW w:w="532" w:type="pct"/>
            <w:shd w:val="clear" w:color="auto" w:fill="auto"/>
            <w:vAlign w:val="bottom"/>
            <w:hideMark/>
          </w:tcPr>
          <w:p w14:paraId="46CFC183" w14:textId="77777777" w:rsidR="00BE5D29" w:rsidRPr="00B22042" w:rsidRDefault="00BE5D29" w:rsidP="00FD2348">
            <w:pPr>
              <w:tabs>
                <w:tab w:val="num" w:pos="0"/>
              </w:tabs>
              <w:ind w:firstLine="25"/>
              <w:jc w:val="center"/>
              <w:rPr>
                <w:sz w:val="18"/>
                <w:szCs w:val="18"/>
              </w:rPr>
            </w:pPr>
            <w:r w:rsidRPr="00B22042">
              <w:rPr>
                <w:sz w:val="18"/>
                <w:szCs w:val="18"/>
              </w:rPr>
              <w:t>8</w:t>
            </w:r>
          </w:p>
        </w:tc>
        <w:tc>
          <w:tcPr>
            <w:tcW w:w="398" w:type="pct"/>
            <w:shd w:val="clear" w:color="auto" w:fill="auto"/>
            <w:vAlign w:val="bottom"/>
            <w:hideMark/>
          </w:tcPr>
          <w:p w14:paraId="2B3FABB0" w14:textId="77777777" w:rsidR="00BE5D29" w:rsidRPr="00B22042" w:rsidRDefault="00BE5D29" w:rsidP="00FD2348">
            <w:pPr>
              <w:tabs>
                <w:tab w:val="num" w:pos="0"/>
              </w:tabs>
              <w:ind w:firstLine="25"/>
              <w:jc w:val="center"/>
              <w:rPr>
                <w:sz w:val="18"/>
                <w:szCs w:val="18"/>
              </w:rPr>
            </w:pPr>
            <w:r w:rsidRPr="00B22042">
              <w:rPr>
                <w:sz w:val="18"/>
                <w:szCs w:val="18"/>
              </w:rPr>
              <w:t>9</w:t>
            </w:r>
          </w:p>
        </w:tc>
        <w:tc>
          <w:tcPr>
            <w:tcW w:w="664" w:type="pct"/>
            <w:shd w:val="clear" w:color="auto" w:fill="auto"/>
            <w:vAlign w:val="bottom"/>
            <w:hideMark/>
          </w:tcPr>
          <w:p w14:paraId="44AA4465" w14:textId="77777777" w:rsidR="00BE5D29" w:rsidRPr="00B22042" w:rsidRDefault="00BE5D29" w:rsidP="00FD2348">
            <w:pPr>
              <w:tabs>
                <w:tab w:val="num" w:pos="0"/>
              </w:tabs>
              <w:ind w:firstLine="25"/>
              <w:jc w:val="center"/>
              <w:rPr>
                <w:sz w:val="18"/>
                <w:szCs w:val="18"/>
              </w:rPr>
            </w:pPr>
            <w:r w:rsidRPr="00B22042">
              <w:rPr>
                <w:sz w:val="18"/>
                <w:szCs w:val="18"/>
              </w:rPr>
              <w:t>10</w:t>
            </w:r>
          </w:p>
        </w:tc>
        <w:tc>
          <w:tcPr>
            <w:tcW w:w="330" w:type="pct"/>
            <w:shd w:val="clear" w:color="auto" w:fill="auto"/>
            <w:vAlign w:val="bottom"/>
            <w:hideMark/>
          </w:tcPr>
          <w:p w14:paraId="530EBF24" w14:textId="77777777" w:rsidR="00BE5D29" w:rsidRPr="00B22042" w:rsidRDefault="00BE5D29" w:rsidP="00FD2348">
            <w:pPr>
              <w:tabs>
                <w:tab w:val="num" w:pos="0"/>
              </w:tabs>
              <w:ind w:firstLine="25"/>
              <w:rPr>
                <w:sz w:val="18"/>
                <w:szCs w:val="18"/>
              </w:rPr>
            </w:pPr>
            <w:r w:rsidRPr="00B22042">
              <w:rPr>
                <w:sz w:val="18"/>
                <w:szCs w:val="18"/>
              </w:rPr>
              <w:t>11</w:t>
            </w:r>
          </w:p>
        </w:tc>
      </w:tr>
      <w:tr w:rsidR="00BE5D29" w:rsidRPr="00B22042" w14:paraId="1C16767E" w14:textId="77777777" w:rsidTr="00581379">
        <w:trPr>
          <w:trHeight w:val="290"/>
        </w:trPr>
        <w:tc>
          <w:tcPr>
            <w:tcW w:w="148" w:type="pct"/>
            <w:shd w:val="clear" w:color="auto" w:fill="auto"/>
            <w:vAlign w:val="bottom"/>
          </w:tcPr>
          <w:p w14:paraId="41CC3856" w14:textId="77777777" w:rsidR="00BE5D29" w:rsidRPr="00B22042" w:rsidRDefault="00BE5D29" w:rsidP="00FD2348">
            <w:pPr>
              <w:tabs>
                <w:tab w:val="num" w:pos="0"/>
              </w:tabs>
              <w:ind w:firstLine="25"/>
              <w:jc w:val="center"/>
              <w:rPr>
                <w:sz w:val="18"/>
                <w:szCs w:val="18"/>
              </w:rPr>
            </w:pPr>
          </w:p>
        </w:tc>
        <w:tc>
          <w:tcPr>
            <w:tcW w:w="553" w:type="pct"/>
            <w:shd w:val="clear" w:color="auto" w:fill="auto"/>
            <w:vAlign w:val="bottom"/>
          </w:tcPr>
          <w:p w14:paraId="529A05CC" w14:textId="3F8EA7EC" w:rsidR="00BE5D29" w:rsidRPr="00B22042" w:rsidRDefault="00A9388F" w:rsidP="00A9388F">
            <w:pPr>
              <w:tabs>
                <w:tab w:val="num" w:pos="0"/>
              </w:tabs>
              <w:ind w:firstLine="25"/>
              <w:rPr>
                <w:sz w:val="18"/>
                <w:szCs w:val="18"/>
              </w:rPr>
            </w:pPr>
            <w:proofErr w:type="spellStart"/>
            <w:r w:rsidRPr="00A9388F">
              <w:rPr>
                <w:sz w:val="18"/>
                <w:szCs w:val="18"/>
              </w:rPr>
              <w:t>Қаланың</w:t>
            </w:r>
            <w:proofErr w:type="spellEnd"/>
            <w:r w:rsidRPr="00A9388F">
              <w:rPr>
                <w:sz w:val="18"/>
                <w:szCs w:val="18"/>
              </w:rPr>
              <w:t xml:space="preserve"> филиалы</w:t>
            </w:r>
            <w:r w:rsidR="00BE5D29" w:rsidRPr="00B22042">
              <w:rPr>
                <w:sz w:val="18"/>
                <w:szCs w:val="18"/>
              </w:rPr>
              <w:t>.</w:t>
            </w:r>
          </w:p>
        </w:tc>
        <w:tc>
          <w:tcPr>
            <w:tcW w:w="480" w:type="pct"/>
            <w:shd w:val="clear" w:color="auto" w:fill="auto"/>
            <w:vAlign w:val="bottom"/>
          </w:tcPr>
          <w:p w14:paraId="79DD32AE" w14:textId="77777777" w:rsidR="00BE5D29" w:rsidRPr="00B22042" w:rsidRDefault="00BE5D29" w:rsidP="00FD2348">
            <w:pPr>
              <w:tabs>
                <w:tab w:val="num" w:pos="0"/>
              </w:tabs>
              <w:ind w:firstLine="25"/>
              <w:jc w:val="center"/>
              <w:rPr>
                <w:sz w:val="18"/>
                <w:szCs w:val="18"/>
              </w:rPr>
            </w:pPr>
          </w:p>
        </w:tc>
        <w:tc>
          <w:tcPr>
            <w:tcW w:w="368" w:type="pct"/>
            <w:shd w:val="clear" w:color="auto" w:fill="auto"/>
            <w:vAlign w:val="bottom"/>
          </w:tcPr>
          <w:p w14:paraId="35EE39AB" w14:textId="77777777" w:rsidR="00BE5D29" w:rsidRPr="00B22042" w:rsidRDefault="00BE5D29" w:rsidP="00FD2348">
            <w:pPr>
              <w:tabs>
                <w:tab w:val="num" w:pos="0"/>
              </w:tabs>
              <w:ind w:firstLine="25"/>
              <w:rPr>
                <w:sz w:val="18"/>
                <w:szCs w:val="18"/>
              </w:rPr>
            </w:pPr>
          </w:p>
        </w:tc>
        <w:tc>
          <w:tcPr>
            <w:tcW w:w="332" w:type="pct"/>
            <w:shd w:val="clear" w:color="auto" w:fill="auto"/>
            <w:vAlign w:val="bottom"/>
          </w:tcPr>
          <w:p w14:paraId="0F2723B9" w14:textId="77777777" w:rsidR="00BE5D29" w:rsidRPr="00B22042" w:rsidRDefault="00BE5D29" w:rsidP="00FD2348">
            <w:pPr>
              <w:tabs>
                <w:tab w:val="num" w:pos="0"/>
              </w:tabs>
              <w:ind w:firstLine="25"/>
              <w:jc w:val="center"/>
              <w:rPr>
                <w:sz w:val="18"/>
                <w:szCs w:val="18"/>
              </w:rPr>
            </w:pPr>
          </w:p>
        </w:tc>
        <w:tc>
          <w:tcPr>
            <w:tcW w:w="465" w:type="pct"/>
            <w:shd w:val="clear" w:color="auto" w:fill="auto"/>
            <w:vAlign w:val="bottom"/>
          </w:tcPr>
          <w:p w14:paraId="6B923870" w14:textId="77777777" w:rsidR="00BE5D29" w:rsidRPr="00B22042" w:rsidRDefault="00BE5D29" w:rsidP="00FD2348">
            <w:pPr>
              <w:tabs>
                <w:tab w:val="num" w:pos="0"/>
              </w:tabs>
              <w:ind w:firstLine="25"/>
              <w:jc w:val="center"/>
              <w:rPr>
                <w:sz w:val="18"/>
                <w:szCs w:val="18"/>
              </w:rPr>
            </w:pPr>
          </w:p>
        </w:tc>
        <w:tc>
          <w:tcPr>
            <w:tcW w:w="730" w:type="pct"/>
            <w:shd w:val="clear" w:color="auto" w:fill="auto"/>
            <w:vAlign w:val="bottom"/>
          </w:tcPr>
          <w:p w14:paraId="638BFE6C" w14:textId="77777777" w:rsidR="00BE5D29" w:rsidRPr="00B22042" w:rsidRDefault="00BE5D29" w:rsidP="00FD2348">
            <w:pPr>
              <w:tabs>
                <w:tab w:val="num" w:pos="0"/>
              </w:tabs>
              <w:ind w:firstLine="25"/>
              <w:jc w:val="center"/>
              <w:rPr>
                <w:sz w:val="18"/>
                <w:szCs w:val="18"/>
              </w:rPr>
            </w:pPr>
          </w:p>
        </w:tc>
        <w:tc>
          <w:tcPr>
            <w:tcW w:w="532" w:type="pct"/>
            <w:shd w:val="clear" w:color="auto" w:fill="auto"/>
            <w:vAlign w:val="bottom"/>
          </w:tcPr>
          <w:p w14:paraId="0CAC5811" w14:textId="77777777" w:rsidR="00BE5D29" w:rsidRPr="00B22042" w:rsidRDefault="00BE5D29" w:rsidP="00FD2348">
            <w:pPr>
              <w:tabs>
                <w:tab w:val="num" w:pos="0"/>
              </w:tabs>
              <w:ind w:firstLine="25"/>
              <w:jc w:val="center"/>
              <w:rPr>
                <w:sz w:val="18"/>
                <w:szCs w:val="18"/>
              </w:rPr>
            </w:pPr>
          </w:p>
        </w:tc>
        <w:tc>
          <w:tcPr>
            <w:tcW w:w="398" w:type="pct"/>
            <w:shd w:val="clear" w:color="auto" w:fill="auto"/>
            <w:vAlign w:val="bottom"/>
          </w:tcPr>
          <w:p w14:paraId="4ABB4E0E" w14:textId="77777777" w:rsidR="00BE5D29" w:rsidRPr="00B22042" w:rsidRDefault="00BE5D29" w:rsidP="00FD2348">
            <w:pPr>
              <w:tabs>
                <w:tab w:val="num" w:pos="0"/>
              </w:tabs>
              <w:ind w:firstLine="25"/>
              <w:jc w:val="center"/>
              <w:rPr>
                <w:sz w:val="18"/>
                <w:szCs w:val="18"/>
              </w:rPr>
            </w:pPr>
          </w:p>
        </w:tc>
        <w:tc>
          <w:tcPr>
            <w:tcW w:w="664" w:type="pct"/>
            <w:shd w:val="clear" w:color="auto" w:fill="auto"/>
            <w:vAlign w:val="bottom"/>
          </w:tcPr>
          <w:p w14:paraId="0EAE4CAD" w14:textId="77777777" w:rsidR="00BE5D29" w:rsidRPr="00B22042" w:rsidRDefault="00BE5D29" w:rsidP="00FD2348">
            <w:pPr>
              <w:tabs>
                <w:tab w:val="num" w:pos="0"/>
              </w:tabs>
              <w:ind w:firstLine="25"/>
              <w:jc w:val="center"/>
              <w:rPr>
                <w:sz w:val="18"/>
                <w:szCs w:val="18"/>
              </w:rPr>
            </w:pPr>
          </w:p>
        </w:tc>
        <w:tc>
          <w:tcPr>
            <w:tcW w:w="330" w:type="pct"/>
            <w:shd w:val="clear" w:color="auto" w:fill="auto"/>
            <w:vAlign w:val="bottom"/>
          </w:tcPr>
          <w:p w14:paraId="4FC0374D" w14:textId="77777777" w:rsidR="00BE5D29" w:rsidRPr="00B22042" w:rsidRDefault="00BE5D29" w:rsidP="00FD2348">
            <w:pPr>
              <w:tabs>
                <w:tab w:val="num" w:pos="0"/>
              </w:tabs>
              <w:ind w:firstLine="25"/>
              <w:rPr>
                <w:sz w:val="18"/>
                <w:szCs w:val="18"/>
              </w:rPr>
            </w:pPr>
          </w:p>
        </w:tc>
      </w:tr>
      <w:tr w:rsidR="00BE5D29" w:rsidRPr="00B22042" w14:paraId="14428C5D" w14:textId="77777777" w:rsidTr="00581379">
        <w:trPr>
          <w:trHeight w:val="52"/>
        </w:trPr>
        <w:tc>
          <w:tcPr>
            <w:tcW w:w="148" w:type="pct"/>
            <w:shd w:val="clear" w:color="auto" w:fill="auto"/>
            <w:noWrap/>
            <w:vAlign w:val="bottom"/>
            <w:hideMark/>
          </w:tcPr>
          <w:p w14:paraId="24CC7A5F" w14:textId="77777777" w:rsidR="00BE5D29" w:rsidRPr="00B22042" w:rsidRDefault="00BE5D29" w:rsidP="00FD2348">
            <w:pPr>
              <w:tabs>
                <w:tab w:val="num" w:pos="0"/>
              </w:tabs>
              <w:ind w:firstLine="25"/>
              <w:jc w:val="center"/>
              <w:rPr>
                <w:sz w:val="18"/>
                <w:szCs w:val="18"/>
              </w:rPr>
            </w:pPr>
            <w:r w:rsidRPr="00B22042">
              <w:rPr>
                <w:sz w:val="18"/>
                <w:szCs w:val="18"/>
              </w:rPr>
              <w:t>1</w:t>
            </w:r>
          </w:p>
        </w:tc>
        <w:tc>
          <w:tcPr>
            <w:tcW w:w="553" w:type="pct"/>
            <w:shd w:val="clear" w:color="auto" w:fill="auto"/>
            <w:vAlign w:val="bottom"/>
            <w:hideMark/>
          </w:tcPr>
          <w:p w14:paraId="537F43A3" w14:textId="77777777" w:rsidR="00BE5D29" w:rsidRPr="00B22042" w:rsidRDefault="00BE5D29" w:rsidP="00FD2348">
            <w:pPr>
              <w:tabs>
                <w:tab w:val="num" w:pos="0"/>
              </w:tabs>
              <w:ind w:firstLine="25"/>
              <w:rPr>
                <w:sz w:val="18"/>
                <w:szCs w:val="18"/>
              </w:rPr>
            </w:pPr>
            <w:r w:rsidRPr="00B22042">
              <w:rPr>
                <w:sz w:val="18"/>
                <w:szCs w:val="18"/>
              </w:rPr>
              <w:t>Клиент 1</w:t>
            </w:r>
          </w:p>
        </w:tc>
        <w:tc>
          <w:tcPr>
            <w:tcW w:w="480" w:type="pct"/>
            <w:shd w:val="clear" w:color="auto" w:fill="auto"/>
            <w:vAlign w:val="bottom"/>
            <w:hideMark/>
          </w:tcPr>
          <w:p w14:paraId="545295BC" w14:textId="77777777" w:rsidR="00BE5D29" w:rsidRPr="00B22042" w:rsidRDefault="00BE5D29" w:rsidP="00FD2348">
            <w:pPr>
              <w:tabs>
                <w:tab w:val="num" w:pos="0"/>
              </w:tabs>
              <w:ind w:firstLine="25"/>
              <w:rPr>
                <w:sz w:val="18"/>
                <w:szCs w:val="18"/>
              </w:rPr>
            </w:pPr>
            <w:r w:rsidRPr="00B22042">
              <w:rPr>
                <w:sz w:val="18"/>
                <w:szCs w:val="18"/>
              </w:rPr>
              <w:t> </w:t>
            </w:r>
          </w:p>
        </w:tc>
        <w:tc>
          <w:tcPr>
            <w:tcW w:w="368" w:type="pct"/>
            <w:shd w:val="clear" w:color="auto" w:fill="auto"/>
            <w:vAlign w:val="bottom"/>
            <w:hideMark/>
          </w:tcPr>
          <w:p w14:paraId="7F473F1C" w14:textId="77777777" w:rsidR="00BE5D29" w:rsidRPr="00B22042" w:rsidRDefault="00BE5D29" w:rsidP="00FD2348">
            <w:pPr>
              <w:tabs>
                <w:tab w:val="num" w:pos="0"/>
              </w:tabs>
              <w:ind w:firstLine="25"/>
              <w:rPr>
                <w:sz w:val="18"/>
                <w:szCs w:val="18"/>
              </w:rPr>
            </w:pPr>
            <w:r w:rsidRPr="00B22042">
              <w:rPr>
                <w:sz w:val="18"/>
                <w:szCs w:val="18"/>
              </w:rPr>
              <w:t> </w:t>
            </w:r>
          </w:p>
        </w:tc>
        <w:tc>
          <w:tcPr>
            <w:tcW w:w="332" w:type="pct"/>
            <w:shd w:val="clear" w:color="auto" w:fill="auto"/>
            <w:vAlign w:val="bottom"/>
            <w:hideMark/>
          </w:tcPr>
          <w:p w14:paraId="6B4D1200" w14:textId="77777777" w:rsidR="00BE5D29" w:rsidRPr="00B22042" w:rsidRDefault="00BE5D29" w:rsidP="00FD2348">
            <w:pPr>
              <w:tabs>
                <w:tab w:val="num" w:pos="0"/>
              </w:tabs>
              <w:ind w:firstLine="25"/>
              <w:rPr>
                <w:sz w:val="18"/>
                <w:szCs w:val="18"/>
              </w:rPr>
            </w:pPr>
            <w:r w:rsidRPr="00B22042">
              <w:rPr>
                <w:sz w:val="18"/>
                <w:szCs w:val="18"/>
              </w:rPr>
              <w:t> </w:t>
            </w:r>
          </w:p>
        </w:tc>
        <w:tc>
          <w:tcPr>
            <w:tcW w:w="465" w:type="pct"/>
            <w:shd w:val="clear" w:color="auto" w:fill="auto"/>
            <w:vAlign w:val="bottom"/>
            <w:hideMark/>
          </w:tcPr>
          <w:p w14:paraId="06B87B85" w14:textId="77777777" w:rsidR="00BE5D29" w:rsidRPr="00B22042" w:rsidRDefault="00BE5D29" w:rsidP="00FD2348">
            <w:pPr>
              <w:tabs>
                <w:tab w:val="num" w:pos="0"/>
              </w:tabs>
              <w:ind w:firstLine="25"/>
              <w:rPr>
                <w:sz w:val="18"/>
                <w:szCs w:val="18"/>
              </w:rPr>
            </w:pPr>
            <w:r w:rsidRPr="00B22042">
              <w:rPr>
                <w:sz w:val="18"/>
                <w:szCs w:val="18"/>
              </w:rPr>
              <w:t> </w:t>
            </w:r>
          </w:p>
        </w:tc>
        <w:tc>
          <w:tcPr>
            <w:tcW w:w="730" w:type="pct"/>
            <w:shd w:val="clear" w:color="auto" w:fill="auto"/>
            <w:vAlign w:val="bottom"/>
            <w:hideMark/>
          </w:tcPr>
          <w:p w14:paraId="6E6757FC" w14:textId="77777777" w:rsidR="00BE5D29" w:rsidRPr="00B22042" w:rsidRDefault="00BE5D29" w:rsidP="00FD2348">
            <w:pPr>
              <w:tabs>
                <w:tab w:val="num" w:pos="0"/>
              </w:tabs>
              <w:ind w:firstLine="25"/>
              <w:jc w:val="center"/>
              <w:rPr>
                <w:sz w:val="18"/>
                <w:szCs w:val="18"/>
              </w:rPr>
            </w:pPr>
            <w:r w:rsidRPr="00B22042">
              <w:rPr>
                <w:sz w:val="18"/>
                <w:szCs w:val="18"/>
              </w:rPr>
              <w:t> </w:t>
            </w:r>
          </w:p>
        </w:tc>
        <w:tc>
          <w:tcPr>
            <w:tcW w:w="532" w:type="pct"/>
            <w:shd w:val="clear" w:color="auto" w:fill="auto"/>
            <w:noWrap/>
            <w:vAlign w:val="bottom"/>
          </w:tcPr>
          <w:p w14:paraId="0DA74102" w14:textId="77777777" w:rsidR="00BE5D29" w:rsidRPr="00B22042" w:rsidRDefault="00BE5D29" w:rsidP="00FD2348">
            <w:pPr>
              <w:tabs>
                <w:tab w:val="num" w:pos="0"/>
              </w:tabs>
              <w:ind w:firstLine="25"/>
              <w:jc w:val="center"/>
              <w:rPr>
                <w:sz w:val="18"/>
                <w:szCs w:val="18"/>
              </w:rPr>
            </w:pPr>
          </w:p>
        </w:tc>
        <w:tc>
          <w:tcPr>
            <w:tcW w:w="398" w:type="pct"/>
            <w:shd w:val="clear" w:color="auto" w:fill="auto"/>
            <w:noWrap/>
            <w:vAlign w:val="bottom"/>
          </w:tcPr>
          <w:p w14:paraId="647590EA" w14:textId="77777777" w:rsidR="00BE5D29" w:rsidRPr="00B22042" w:rsidRDefault="00BE5D29" w:rsidP="00FD2348">
            <w:pPr>
              <w:tabs>
                <w:tab w:val="num" w:pos="0"/>
              </w:tabs>
              <w:ind w:firstLine="25"/>
              <w:jc w:val="center"/>
              <w:rPr>
                <w:sz w:val="18"/>
                <w:szCs w:val="18"/>
              </w:rPr>
            </w:pPr>
          </w:p>
        </w:tc>
        <w:tc>
          <w:tcPr>
            <w:tcW w:w="664" w:type="pct"/>
            <w:shd w:val="clear" w:color="auto" w:fill="auto"/>
            <w:noWrap/>
            <w:vAlign w:val="bottom"/>
          </w:tcPr>
          <w:p w14:paraId="0D453AC6" w14:textId="77777777" w:rsidR="00BE5D29" w:rsidRPr="00B22042" w:rsidRDefault="00BE5D29" w:rsidP="00FD2348">
            <w:pPr>
              <w:tabs>
                <w:tab w:val="num" w:pos="0"/>
              </w:tabs>
              <w:ind w:firstLine="25"/>
              <w:jc w:val="center"/>
              <w:rPr>
                <w:sz w:val="18"/>
                <w:szCs w:val="18"/>
              </w:rPr>
            </w:pPr>
          </w:p>
        </w:tc>
        <w:tc>
          <w:tcPr>
            <w:tcW w:w="330" w:type="pct"/>
            <w:shd w:val="clear" w:color="auto" w:fill="auto"/>
            <w:noWrap/>
            <w:vAlign w:val="bottom"/>
            <w:hideMark/>
          </w:tcPr>
          <w:p w14:paraId="33EC88A2" w14:textId="77777777" w:rsidR="00BE5D29" w:rsidRPr="00B22042" w:rsidRDefault="00BE5D29" w:rsidP="00FD2348">
            <w:pPr>
              <w:tabs>
                <w:tab w:val="num" w:pos="0"/>
              </w:tabs>
              <w:ind w:firstLine="25"/>
              <w:jc w:val="center"/>
              <w:rPr>
                <w:sz w:val="18"/>
                <w:szCs w:val="18"/>
              </w:rPr>
            </w:pPr>
            <w:r w:rsidRPr="00B22042">
              <w:rPr>
                <w:sz w:val="18"/>
                <w:szCs w:val="18"/>
              </w:rPr>
              <w:t> </w:t>
            </w:r>
          </w:p>
        </w:tc>
      </w:tr>
      <w:tr w:rsidR="00BE5D29" w:rsidRPr="00B22042" w14:paraId="35BA3A9B" w14:textId="77777777" w:rsidTr="00581379">
        <w:trPr>
          <w:trHeight w:val="52"/>
        </w:trPr>
        <w:tc>
          <w:tcPr>
            <w:tcW w:w="148" w:type="pct"/>
            <w:shd w:val="clear" w:color="auto" w:fill="auto"/>
            <w:noWrap/>
            <w:vAlign w:val="bottom"/>
            <w:hideMark/>
          </w:tcPr>
          <w:p w14:paraId="580F99A2" w14:textId="77777777" w:rsidR="00BE5D29" w:rsidRPr="00B22042" w:rsidRDefault="00BE5D29" w:rsidP="00FD2348">
            <w:pPr>
              <w:tabs>
                <w:tab w:val="num" w:pos="0"/>
              </w:tabs>
              <w:ind w:firstLine="25"/>
              <w:jc w:val="center"/>
              <w:rPr>
                <w:sz w:val="18"/>
                <w:szCs w:val="18"/>
              </w:rPr>
            </w:pPr>
            <w:r w:rsidRPr="00B22042">
              <w:rPr>
                <w:sz w:val="18"/>
                <w:szCs w:val="18"/>
              </w:rPr>
              <w:t>1</w:t>
            </w:r>
          </w:p>
        </w:tc>
        <w:tc>
          <w:tcPr>
            <w:tcW w:w="553" w:type="pct"/>
            <w:shd w:val="clear" w:color="auto" w:fill="auto"/>
            <w:vAlign w:val="bottom"/>
            <w:hideMark/>
          </w:tcPr>
          <w:p w14:paraId="6985D17D" w14:textId="77777777" w:rsidR="00BE5D29" w:rsidRPr="00B22042" w:rsidRDefault="00BE5D29" w:rsidP="00FD2348">
            <w:pPr>
              <w:tabs>
                <w:tab w:val="num" w:pos="0"/>
              </w:tabs>
              <w:ind w:firstLine="25"/>
              <w:rPr>
                <w:sz w:val="18"/>
                <w:szCs w:val="18"/>
              </w:rPr>
            </w:pPr>
            <w:r w:rsidRPr="00B22042">
              <w:rPr>
                <w:sz w:val="18"/>
                <w:szCs w:val="18"/>
              </w:rPr>
              <w:t>Клиент 1</w:t>
            </w:r>
          </w:p>
        </w:tc>
        <w:tc>
          <w:tcPr>
            <w:tcW w:w="480" w:type="pct"/>
            <w:shd w:val="clear" w:color="auto" w:fill="auto"/>
            <w:vAlign w:val="bottom"/>
            <w:hideMark/>
          </w:tcPr>
          <w:p w14:paraId="4DC288FE" w14:textId="77777777" w:rsidR="00BE5D29" w:rsidRPr="00B22042" w:rsidRDefault="00BE5D29" w:rsidP="00FD2348">
            <w:pPr>
              <w:tabs>
                <w:tab w:val="num" w:pos="0"/>
              </w:tabs>
              <w:ind w:firstLine="25"/>
              <w:rPr>
                <w:sz w:val="18"/>
                <w:szCs w:val="18"/>
              </w:rPr>
            </w:pPr>
            <w:r w:rsidRPr="00B22042">
              <w:rPr>
                <w:sz w:val="18"/>
                <w:szCs w:val="18"/>
              </w:rPr>
              <w:t> </w:t>
            </w:r>
          </w:p>
        </w:tc>
        <w:tc>
          <w:tcPr>
            <w:tcW w:w="368" w:type="pct"/>
            <w:shd w:val="clear" w:color="auto" w:fill="auto"/>
            <w:vAlign w:val="bottom"/>
            <w:hideMark/>
          </w:tcPr>
          <w:p w14:paraId="3B0E5748" w14:textId="77777777" w:rsidR="00BE5D29" w:rsidRPr="00B22042" w:rsidRDefault="00BE5D29" w:rsidP="00FD2348">
            <w:pPr>
              <w:tabs>
                <w:tab w:val="num" w:pos="0"/>
              </w:tabs>
              <w:ind w:firstLine="25"/>
              <w:rPr>
                <w:sz w:val="18"/>
                <w:szCs w:val="18"/>
              </w:rPr>
            </w:pPr>
            <w:r w:rsidRPr="00B22042">
              <w:rPr>
                <w:sz w:val="18"/>
                <w:szCs w:val="18"/>
              </w:rPr>
              <w:t> </w:t>
            </w:r>
          </w:p>
        </w:tc>
        <w:tc>
          <w:tcPr>
            <w:tcW w:w="332" w:type="pct"/>
            <w:shd w:val="clear" w:color="auto" w:fill="auto"/>
            <w:vAlign w:val="bottom"/>
            <w:hideMark/>
          </w:tcPr>
          <w:p w14:paraId="30374B49" w14:textId="77777777" w:rsidR="00BE5D29" w:rsidRPr="00B22042" w:rsidRDefault="00BE5D29" w:rsidP="00FD2348">
            <w:pPr>
              <w:tabs>
                <w:tab w:val="num" w:pos="0"/>
              </w:tabs>
              <w:ind w:firstLine="25"/>
              <w:rPr>
                <w:sz w:val="18"/>
                <w:szCs w:val="18"/>
              </w:rPr>
            </w:pPr>
            <w:r w:rsidRPr="00B22042">
              <w:rPr>
                <w:sz w:val="18"/>
                <w:szCs w:val="18"/>
              </w:rPr>
              <w:t> </w:t>
            </w:r>
          </w:p>
        </w:tc>
        <w:tc>
          <w:tcPr>
            <w:tcW w:w="465" w:type="pct"/>
            <w:shd w:val="clear" w:color="auto" w:fill="auto"/>
            <w:vAlign w:val="bottom"/>
            <w:hideMark/>
          </w:tcPr>
          <w:p w14:paraId="544FF919" w14:textId="77777777" w:rsidR="00BE5D29" w:rsidRPr="00B22042" w:rsidRDefault="00BE5D29" w:rsidP="00FD2348">
            <w:pPr>
              <w:tabs>
                <w:tab w:val="num" w:pos="0"/>
              </w:tabs>
              <w:ind w:firstLine="25"/>
              <w:rPr>
                <w:sz w:val="18"/>
                <w:szCs w:val="18"/>
              </w:rPr>
            </w:pPr>
            <w:r w:rsidRPr="00B22042">
              <w:rPr>
                <w:sz w:val="18"/>
                <w:szCs w:val="18"/>
              </w:rPr>
              <w:t> </w:t>
            </w:r>
          </w:p>
        </w:tc>
        <w:tc>
          <w:tcPr>
            <w:tcW w:w="730" w:type="pct"/>
            <w:shd w:val="clear" w:color="auto" w:fill="auto"/>
            <w:vAlign w:val="bottom"/>
            <w:hideMark/>
          </w:tcPr>
          <w:p w14:paraId="1B141C29" w14:textId="77777777" w:rsidR="00BE5D29" w:rsidRPr="00B22042" w:rsidRDefault="00BE5D29" w:rsidP="00FD2348">
            <w:pPr>
              <w:tabs>
                <w:tab w:val="num" w:pos="0"/>
              </w:tabs>
              <w:ind w:firstLine="25"/>
              <w:jc w:val="center"/>
              <w:rPr>
                <w:sz w:val="18"/>
                <w:szCs w:val="18"/>
              </w:rPr>
            </w:pPr>
            <w:r w:rsidRPr="00B22042">
              <w:rPr>
                <w:sz w:val="18"/>
                <w:szCs w:val="18"/>
              </w:rPr>
              <w:t> </w:t>
            </w:r>
          </w:p>
        </w:tc>
        <w:tc>
          <w:tcPr>
            <w:tcW w:w="532" w:type="pct"/>
            <w:shd w:val="clear" w:color="auto" w:fill="auto"/>
            <w:noWrap/>
            <w:vAlign w:val="bottom"/>
          </w:tcPr>
          <w:p w14:paraId="6D890FD5" w14:textId="77777777" w:rsidR="00BE5D29" w:rsidRPr="00B22042" w:rsidRDefault="00BE5D29" w:rsidP="00FD2348">
            <w:pPr>
              <w:tabs>
                <w:tab w:val="num" w:pos="0"/>
              </w:tabs>
              <w:ind w:firstLine="25"/>
              <w:jc w:val="center"/>
              <w:rPr>
                <w:sz w:val="18"/>
                <w:szCs w:val="18"/>
              </w:rPr>
            </w:pPr>
          </w:p>
        </w:tc>
        <w:tc>
          <w:tcPr>
            <w:tcW w:w="398" w:type="pct"/>
            <w:shd w:val="clear" w:color="auto" w:fill="auto"/>
            <w:noWrap/>
            <w:vAlign w:val="bottom"/>
          </w:tcPr>
          <w:p w14:paraId="3E314E66" w14:textId="77777777" w:rsidR="00BE5D29" w:rsidRPr="00B22042" w:rsidRDefault="00BE5D29" w:rsidP="00FD2348">
            <w:pPr>
              <w:tabs>
                <w:tab w:val="num" w:pos="0"/>
              </w:tabs>
              <w:ind w:firstLine="25"/>
              <w:jc w:val="center"/>
              <w:rPr>
                <w:sz w:val="18"/>
                <w:szCs w:val="18"/>
              </w:rPr>
            </w:pPr>
          </w:p>
        </w:tc>
        <w:tc>
          <w:tcPr>
            <w:tcW w:w="664" w:type="pct"/>
            <w:shd w:val="clear" w:color="auto" w:fill="auto"/>
            <w:noWrap/>
            <w:vAlign w:val="bottom"/>
          </w:tcPr>
          <w:p w14:paraId="049967D0" w14:textId="77777777" w:rsidR="00BE5D29" w:rsidRPr="00B22042" w:rsidRDefault="00BE5D29" w:rsidP="00FD2348">
            <w:pPr>
              <w:tabs>
                <w:tab w:val="num" w:pos="0"/>
              </w:tabs>
              <w:ind w:firstLine="25"/>
              <w:jc w:val="center"/>
              <w:rPr>
                <w:sz w:val="18"/>
                <w:szCs w:val="18"/>
              </w:rPr>
            </w:pPr>
          </w:p>
        </w:tc>
        <w:tc>
          <w:tcPr>
            <w:tcW w:w="330" w:type="pct"/>
            <w:shd w:val="clear" w:color="auto" w:fill="auto"/>
            <w:noWrap/>
            <w:vAlign w:val="bottom"/>
            <w:hideMark/>
          </w:tcPr>
          <w:p w14:paraId="0C30585A" w14:textId="77777777" w:rsidR="00BE5D29" w:rsidRPr="00B22042" w:rsidRDefault="00BE5D29" w:rsidP="00FD2348">
            <w:pPr>
              <w:tabs>
                <w:tab w:val="num" w:pos="0"/>
              </w:tabs>
              <w:ind w:firstLine="25"/>
              <w:jc w:val="center"/>
              <w:rPr>
                <w:sz w:val="18"/>
                <w:szCs w:val="18"/>
              </w:rPr>
            </w:pPr>
            <w:r w:rsidRPr="00B22042">
              <w:rPr>
                <w:sz w:val="18"/>
                <w:szCs w:val="18"/>
              </w:rPr>
              <w:t> </w:t>
            </w:r>
          </w:p>
        </w:tc>
      </w:tr>
      <w:tr w:rsidR="00BE5D29" w:rsidRPr="00B22042" w14:paraId="6547ADF4" w14:textId="77777777" w:rsidTr="00581379">
        <w:trPr>
          <w:trHeight w:val="59"/>
        </w:trPr>
        <w:tc>
          <w:tcPr>
            <w:tcW w:w="148" w:type="pct"/>
            <w:shd w:val="clear" w:color="auto" w:fill="auto"/>
            <w:noWrap/>
            <w:vAlign w:val="bottom"/>
            <w:hideMark/>
          </w:tcPr>
          <w:p w14:paraId="446711D8" w14:textId="77777777" w:rsidR="00BE5D29" w:rsidRPr="00B22042" w:rsidRDefault="00BE5D29" w:rsidP="00FD2348">
            <w:pPr>
              <w:tabs>
                <w:tab w:val="num" w:pos="0"/>
              </w:tabs>
              <w:ind w:firstLine="25"/>
              <w:jc w:val="center"/>
              <w:rPr>
                <w:b/>
                <w:bCs/>
                <w:sz w:val="18"/>
                <w:szCs w:val="18"/>
              </w:rPr>
            </w:pPr>
            <w:r w:rsidRPr="00B22042">
              <w:rPr>
                <w:b/>
                <w:bCs/>
                <w:sz w:val="18"/>
                <w:szCs w:val="18"/>
              </w:rPr>
              <w:t>1</w:t>
            </w:r>
          </w:p>
        </w:tc>
        <w:tc>
          <w:tcPr>
            <w:tcW w:w="553" w:type="pct"/>
            <w:shd w:val="clear" w:color="auto" w:fill="auto"/>
            <w:vAlign w:val="bottom"/>
            <w:hideMark/>
          </w:tcPr>
          <w:p w14:paraId="41245486" w14:textId="1774F424" w:rsidR="00BE5D29" w:rsidRPr="00A9388F" w:rsidRDefault="00A9388F" w:rsidP="00FD2348">
            <w:pPr>
              <w:tabs>
                <w:tab w:val="num" w:pos="0"/>
              </w:tabs>
              <w:ind w:firstLine="25"/>
              <w:rPr>
                <w:b/>
                <w:bCs/>
                <w:sz w:val="18"/>
                <w:szCs w:val="18"/>
                <w:lang w:val="kk-KZ"/>
              </w:rPr>
            </w:pPr>
            <w:r w:rsidRPr="00A9388F">
              <w:rPr>
                <w:b/>
                <w:bCs/>
                <w:sz w:val="18"/>
                <w:szCs w:val="18"/>
                <w:lang w:val="kk-KZ"/>
              </w:rPr>
              <w:t>Депозитор бойынша қорытынды</w:t>
            </w:r>
          </w:p>
        </w:tc>
        <w:tc>
          <w:tcPr>
            <w:tcW w:w="480" w:type="pct"/>
            <w:shd w:val="clear" w:color="auto" w:fill="auto"/>
            <w:vAlign w:val="bottom"/>
            <w:hideMark/>
          </w:tcPr>
          <w:p w14:paraId="29CB7657" w14:textId="77777777" w:rsidR="00BE5D29" w:rsidRPr="00B22042" w:rsidRDefault="00BE5D29" w:rsidP="00FD2348">
            <w:pPr>
              <w:tabs>
                <w:tab w:val="num" w:pos="0"/>
              </w:tabs>
              <w:ind w:firstLine="25"/>
              <w:rPr>
                <w:sz w:val="18"/>
                <w:szCs w:val="18"/>
              </w:rPr>
            </w:pPr>
            <w:r w:rsidRPr="00B22042">
              <w:rPr>
                <w:sz w:val="18"/>
                <w:szCs w:val="18"/>
              </w:rPr>
              <w:t> </w:t>
            </w:r>
          </w:p>
        </w:tc>
        <w:tc>
          <w:tcPr>
            <w:tcW w:w="368" w:type="pct"/>
            <w:shd w:val="clear" w:color="auto" w:fill="auto"/>
            <w:vAlign w:val="bottom"/>
            <w:hideMark/>
          </w:tcPr>
          <w:p w14:paraId="7D87C364" w14:textId="77777777" w:rsidR="00BE5D29" w:rsidRPr="00B22042" w:rsidRDefault="00BE5D29" w:rsidP="00FD2348">
            <w:pPr>
              <w:tabs>
                <w:tab w:val="num" w:pos="0"/>
              </w:tabs>
              <w:ind w:firstLine="25"/>
              <w:rPr>
                <w:sz w:val="18"/>
                <w:szCs w:val="18"/>
              </w:rPr>
            </w:pPr>
            <w:r w:rsidRPr="00B22042">
              <w:rPr>
                <w:sz w:val="18"/>
                <w:szCs w:val="18"/>
              </w:rPr>
              <w:t> </w:t>
            </w:r>
          </w:p>
        </w:tc>
        <w:tc>
          <w:tcPr>
            <w:tcW w:w="332" w:type="pct"/>
            <w:shd w:val="clear" w:color="auto" w:fill="auto"/>
            <w:vAlign w:val="bottom"/>
            <w:hideMark/>
          </w:tcPr>
          <w:p w14:paraId="5C5FC0B9" w14:textId="77777777" w:rsidR="00BE5D29" w:rsidRPr="00B22042" w:rsidRDefault="00BE5D29" w:rsidP="00FD2348">
            <w:pPr>
              <w:tabs>
                <w:tab w:val="num" w:pos="0"/>
              </w:tabs>
              <w:ind w:firstLine="25"/>
              <w:rPr>
                <w:sz w:val="18"/>
                <w:szCs w:val="18"/>
              </w:rPr>
            </w:pPr>
            <w:r w:rsidRPr="00B22042">
              <w:rPr>
                <w:sz w:val="18"/>
                <w:szCs w:val="18"/>
              </w:rPr>
              <w:t> </w:t>
            </w:r>
          </w:p>
        </w:tc>
        <w:tc>
          <w:tcPr>
            <w:tcW w:w="465" w:type="pct"/>
            <w:shd w:val="clear" w:color="auto" w:fill="auto"/>
            <w:vAlign w:val="bottom"/>
            <w:hideMark/>
          </w:tcPr>
          <w:p w14:paraId="60715A8A" w14:textId="77777777" w:rsidR="00BE5D29" w:rsidRPr="00B22042" w:rsidRDefault="00BE5D29" w:rsidP="00FD2348">
            <w:pPr>
              <w:tabs>
                <w:tab w:val="num" w:pos="0"/>
              </w:tabs>
              <w:ind w:firstLine="25"/>
              <w:rPr>
                <w:sz w:val="18"/>
                <w:szCs w:val="18"/>
              </w:rPr>
            </w:pPr>
            <w:r w:rsidRPr="00B22042">
              <w:rPr>
                <w:sz w:val="18"/>
                <w:szCs w:val="18"/>
              </w:rPr>
              <w:t> </w:t>
            </w:r>
          </w:p>
        </w:tc>
        <w:tc>
          <w:tcPr>
            <w:tcW w:w="730" w:type="pct"/>
            <w:shd w:val="clear" w:color="auto" w:fill="auto"/>
            <w:vAlign w:val="bottom"/>
            <w:hideMark/>
          </w:tcPr>
          <w:p w14:paraId="77AB3818" w14:textId="77777777" w:rsidR="00BE5D29" w:rsidRPr="00B22042" w:rsidRDefault="00BE5D29" w:rsidP="00FD2348">
            <w:pPr>
              <w:tabs>
                <w:tab w:val="num" w:pos="0"/>
              </w:tabs>
              <w:ind w:firstLine="25"/>
              <w:jc w:val="center"/>
              <w:rPr>
                <w:sz w:val="18"/>
                <w:szCs w:val="18"/>
              </w:rPr>
            </w:pPr>
            <w:r w:rsidRPr="00B22042">
              <w:rPr>
                <w:sz w:val="18"/>
                <w:szCs w:val="18"/>
              </w:rPr>
              <w:t> </w:t>
            </w:r>
          </w:p>
        </w:tc>
        <w:tc>
          <w:tcPr>
            <w:tcW w:w="532" w:type="pct"/>
            <w:shd w:val="clear" w:color="auto" w:fill="auto"/>
            <w:noWrap/>
            <w:vAlign w:val="bottom"/>
            <w:hideMark/>
          </w:tcPr>
          <w:p w14:paraId="7E93FA5C" w14:textId="77777777" w:rsidR="00BE5D29" w:rsidRPr="00B22042" w:rsidRDefault="00BE5D29" w:rsidP="00FD2348">
            <w:pPr>
              <w:tabs>
                <w:tab w:val="num" w:pos="0"/>
              </w:tabs>
              <w:ind w:firstLine="25"/>
              <w:jc w:val="center"/>
              <w:rPr>
                <w:b/>
                <w:bCs/>
                <w:sz w:val="18"/>
                <w:szCs w:val="18"/>
              </w:rPr>
            </w:pPr>
            <w:r w:rsidRPr="00B22042">
              <w:rPr>
                <w:b/>
                <w:bCs/>
                <w:sz w:val="18"/>
                <w:szCs w:val="18"/>
              </w:rPr>
              <w:t> </w:t>
            </w:r>
          </w:p>
        </w:tc>
        <w:tc>
          <w:tcPr>
            <w:tcW w:w="398" w:type="pct"/>
            <w:shd w:val="clear" w:color="auto" w:fill="auto"/>
            <w:noWrap/>
            <w:vAlign w:val="bottom"/>
            <w:hideMark/>
          </w:tcPr>
          <w:p w14:paraId="0DF88F31" w14:textId="77777777" w:rsidR="00BE5D29" w:rsidRPr="00B22042" w:rsidRDefault="00BE5D29" w:rsidP="00FD2348">
            <w:pPr>
              <w:tabs>
                <w:tab w:val="num" w:pos="0"/>
              </w:tabs>
              <w:ind w:firstLine="25"/>
              <w:jc w:val="center"/>
              <w:rPr>
                <w:b/>
                <w:bCs/>
                <w:sz w:val="18"/>
                <w:szCs w:val="18"/>
              </w:rPr>
            </w:pPr>
            <w:r w:rsidRPr="00B22042">
              <w:rPr>
                <w:b/>
                <w:bCs/>
                <w:sz w:val="18"/>
                <w:szCs w:val="18"/>
              </w:rPr>
              <w:t> </w:t>
            </w:r>
          </w:p>
        </w:tc>
        <w:tc>
          <w:tcPr>
            <w:tcW w:w="664" w:type="pct"/>
            <w:shd w:val="clear" w:color="auto" w:fill="auto"/>
            <w:noWrap/>
            <w:vAlign w:val="bottom"/>
            <w:hideMark/>
          </w:tcPr>
          <w:p w14:paraId="1399F058" w14:textId="77777777" w:rsidR="00BE5D29" w:rsidRPr="00B22042" w:rsidRDefault="00BE5D29" w:rsidP="00FD2348">
            <w:pPr>
              <w:tabs>
                <w:tab w:val="num" w:pos="0"/>
              </w:tabs>
              <w:ind w:firstLine="25"/>
              <w:jc w:val="center"/>
              <w:rPr>
                <w:sz w:val="18"/>
                <w:szCs w:val="18"/>
              </w:rPr>
            </w:pPr>
            <w:r w:rsidRPr="00B22042">
              <w:rPr>
                <w:sz w:val="18"/>
                <w:szCs w:val="18"/>
              </w:rPr>
              <w:t> </w:t>
            </w:r>
          </w:p>
        </w:tc>
        <w:tc>
          <w:tcPr>
            <w:tcW w:w="330" w:type="pct"/>
            <w:shd w:val="clear" w:color="auto" w:fill="auto"/>
            <w:noWrap/>
            <w:vAlign w:val="bottom"/>
            <w:hideMark/>
          </w:tcPr>
          <w:p w14:paraId="13A61386" w14:textId="77777777" w:rsidR="00BE5D29" w:rsidRPr="00B22042" w:rsidRDefault="00BE5D29" w:rsidP="00FD2348">
            <w:pPr>
              <w:tabs>
                <w:tab w:val="num" w:pos="0"/>
              </w:tabs>
              <w:ind w:firstLine="25"/>
              <w:jc w:val="center"/>
              <w:rPr>
                <w:sz w:val="18"/>
                <w:szCs w:val="18"/>
              </w:rPr>
            </w:pPr>
            <w:r w:rsidRPr="00B22042">
              <w:rPr>
                <w:sz w:val="18"/>
                <w:szCs w:val="18"/>
              </w:rPr>
              <w:t> </w:t>
            </w:r>
          </w:p>
        </w:tc>
      </w:tr>
      <w:tr w:rsidR="00BE5D29" w:rsidRPr="00B22042" w14:paraId="7709A1CC" w14:textId="77777777" w:rsidTr="00581379">
        <w:trPr>
          <w:trHeight w:val="52"/>
        </w:trPr>
        <w:tc>
          <w:tcPr>
            <w:tcW w:w="148" w:type="pct"/>
            <w:shd w:val="clear" w:color="auto" w:fill="auto"/>
            <w:noWrap/>
            <w:vAlign w:val="bottom"/>
            <w:hideMark/>
          </w:tcPr>
          <w:p w14:paraId="09E96547" w14:textId="77777777" w:rsidR="00BE5D29" w:rsidRPr="00B22042" w:rsidRDefault="00BE5D29" w:rsidP="00FD2348">
            <w:pPr>
              <w:tabs>
                <w:tab w:val="num" w:pos="0"/>
              </w:tabs>
              <w:ind w:firstLine="25"/>
              <w:jc w:val="center"/>
              <w:rPr>
                <w:b/>
                <w:bCs/>
                <w:sz w:val="18"/>
                <w:szCs w:val="18"/>
              </w:rPr>
            </w:pPr>
            <w:r w:rsidRPr="00B22042">
              <w:rPr>
                <w:b/>
                <w:bCs/>
                <w:sz w:val="18"/>
                <w:szCs w:val="18"/>
              </w:rPr>
              <w:lastRenderedPageBreak/>
              <w:t> </w:t>
            </w:r>
          </w:p>
        </w:tc>
        <w:tc>
          <w:tcPr>
            <w:tcW w:w="553" w:type="pct"/>
            <w:shd w:val="clear" w:color="auto" w:fill="auto"/>
            <w:vAlign w:val="bottom"/>
            <w:hideMark/>
          </w:tcPr>
          <w:p w14:paraId="59DEFD07" w14:textId="56F2750A" w:rsidR="00BE5D29" w:rsidRPr="00B22042" w:rsidRDefault="00A9388F" w:rsidP="00FD2348">
            <w:pPr>
              <w:tabs>
                <w:tab w:val="num" w:pos="0"/>
              </w:tabs>
              <w:ind w:firstLine="25"/>
              <w:rPr>
                <w:b/>
                <w:bCs/>
                <w:sz w:val="18"/>
                <w:szCs w:val="18"/>
              </w:rPr>
            </w:pPr>
            <w:r w:rsidRPr="00A9388F">
              <w:rPr>
                <w:b/>
                <w:bCs/>
                <w:sz w:val="18"/>
                <w:szCs w:val="18"/>
              </w:rPr>
              <w:t xml:space="preserve">Филиал </w:t>
            </w:r>
            <w:proofErr w:type="spellStart"/>
            <w:r w:rsidRPr="00A9388F">
              <w:rPr>
                <w:b/>
                <w:bCs/>
                <w:sz w:val="18"/>
                <w:szCs w:val="18"/>
              </w:rPr>
              <w:t>бойынша</w:t>
            </w:r>
            <w:proofErr w:type="spellEnd"/>
            <w:r w:rsidRPr="00A9388F">
              <w:rPr>
                <w:b/>
                <w:bCs/>
                <w:sz w:val="18"/>
                <w:szCs w:val="18"/>
              </w:rPr>
              <w:t xml:space="preserve"> </w:t>
            </w:r>
            <w:proofErr w:type="spellStart"/>
            <w:r w:rsidRPr="00A9388F">
              <w:rPr>
                <w:b/>
                <w:bCs/>
                <w:sz w:val="18"/>
                <w:szCs w:val="18"/>
              </w:rPr>
              <w:t>барлығы</w:t>
            </w:r>
            <w:proofErr w:type="spellEnd"/>
          </w:p>
        </w:tc>
        <w:tc>
          <w:tcPr>
            <w:tcW w:w="480" w:type="pct"/>
            <w:shd w:val="clear" w:color="auto" w:fill="auto"/>
            <w:vAlign w:val="bottom"/>
            <w:hideMark/>
          </w:tcPr>
          <w:p w14:paraId="5A9DE423" w14:textId="77777777" w:rsidR="00BE5D29" w:rsidRPr="00B22042" w:rsidRDefault="00BE5D29" w:rsidP="00FD2348">
            <w:pPr>
              <w:tabs>
                <w:tab w:val="num" w:pos="0"/>
              </w:tabs>
              <w:ind w:firstLine="25"/>
              <w:rPr>
                <w:b/>
                <w:bCs/>
                <w:color w:val="FF0000"/>
                <w:sz w:val="18"/>
                <w:szCs w:val="18"/>
              </w:rPr>
            </w:pPr>
            <w:r w:rsidRPr="00B22042">
              <w:rPr>
                <w:b/>
                <w:bCs/>
                <w:color w:val="FF0000"/>
                <w:sz w:val="18"/>
                <w:szCs w:val="18"/>
              </w:rPr>
              <w:t> </w:t>
            </w:r>
          </w:p>
        </w:tc>
        <w:tc>
          <w:tcPr>
            <w:tcW w:w="368" w:type="pct"/>
            <w:shd w:val="clear" w:color="auto" w:fill="auto"/>
            <w:vAlign w:val="bottom"/>
            <w:hideMark/>
          </w:tcPr>
          <w:p w14:paraId="7645F072" w14:textId="77777777" w:rsidR="00BE5D29" w:rsidRPr="00B22042" w:rsidRDefault="00BE5D29" w:rsidP="00FD2348">
            <w:pPr>
              <w:tabs>
                <w:tab w:val="num" w:pos="0"/>
              </w:tabs>
              <w:ind w:firstLine="25"/>
              <w:rPr>
                <w:b/>
                <w:bCs/>
                <w:color w:val="FF0000"/>
                <w:sz w:val="18"/>
                <w:szCs w:val="18"/>
              </w:rPr>
            </w:pPr>
            <w:r w:rsidRPr="00B22042">
              <w:rPr>
                <w:b/>
                <w:bCs/>
                <w:color w:val="FF0000"/>
                <w:sz w:val="18"/>
                <w:szCs w:val="18"/>
              </w:rPr>
              <w:t> </w:t>
            </w:r>
          </w:p>
        </w:tc>
        <w:tc>
          <w:tcPr>
            <w:tcW w:w="332" w:type="pct"/>
            <w:shd w:val="clear" w:color="auto" w:fill="auto"/>
            <w:vAlign w:val="bottom"/>
            <w:hideMark/>
          </w:tcPr>
          <w:p w14:paraId="74264E88" w14:textId="77777777" w:rsidR="00BE5D29" w:rsidRPr="00B22042" w:rsidRDefault="00BE5D29" w:rsidP="00FD2348">
            <w:pPr>
              <w:tabs>
                <w:tab w:val="num" w:pos="0"/>
              </w:tabs>
              <w:ind w:firstLine="25"/>
              <w:rPr>
                <w:b/>
                <w:bCs/>
                <w:color w:val="FF0000"/>
                <w:sz w:val="18"/>
                <w:szCs w:val="18"/>
              </w:rPr>
            </w:pPr>
            <w:r w:rsidRPr="00B22042">
              <w:rPr>
                <w:b/>
                <w:bCs/>
                <w:color w:val="FF0000"/>
                <w:sz w:val="18"/>
                <w:szCs w:val="18"/>
              </w:rPr>
              <w:t> </w:t>
            </w:r>
          </w:p>
        </w:tc>
        <w:tc>
          <w:tcPr>
            <w:tcW w:w="465" w:type="pct"/>
            <w:shd w:val="clear" w:color="auto" w:fill="auto"/>
            <w:vAlign w:val="bottom"/>
            <w:hideMark/>
          </w:tcPr>
          <w:p w14:paraId="7C9FA0D4" w14:textId="77777777" w:rsidR="00BE5D29" w:rsidRPr="00B22042" w:rsidRDefault="00BE5D29" w:rsidP="00FD2348">
            <w:pPr>
              <w:tabs>
                <w:tab w:val="num" w:pos="0"/>
              </w:tabs>
              <w:ind w:firstLine="25"/>
              <w:rPr>
                <w:b/>
                <w:bCs/>
                <w:color w:val="FF0000"/>
                <w:sz w:val="18"/>
                <w:szCs w:val="18"/>
              </w:rPr>
            </w:pPr>
            <w:r w:rsidRPr="00B22042">
              <w:rPr>
                <w:b/>
                <w:bCs/>
                <w:color w:val="FF0000"/>
                <w:sz w:val="18"/>
                <w:szCs w:val="18"/>
              </w:rPr>
              <w:t> </w:t>
            </w:r>
          </w:p>
        </w:tc>
        <w:tc>
          <w:tcPr>
            <w:tcW w:w="730" w:type="pct"/>
            <w:shd w:val="clear" w:color="auto" w:fill="auto"/>
            <w:vAlign w:val="bottom"/>
            <w:hideMark/>
          </w:tcPr>
          <w:p w14:paraId="12E9D4BD" w14:textId="77777777" w:rsidR="00BE5D29" w:rsidRPr="00B22042" w:rsidRDefault="00BE5D29" w:rsidP="00FD2348">
            <w:pPr>
              <w:tabs>
                <w:tab w:val="num" w:pos="0"/>
              </w:tabs>
              <w:ind w:firstLine="25"/>
              <w:jc w:val="center"/>
              <w:rPr>
                <w:b/>
                <w:bCs/>
                <w:color w:val="FF0000"/>
                <w:sz w:val="18"/>
                <w:szCs w:val="18"/>
              </w:rPr>
            </w:pPr>
            <w:r w:rsidRPr="00B22042">
              <w:rPr>
                <w:b/>
                <w:bCs/>
                <w:color w:val="FF0000"/>
                <w:sz w:val="18"/>
                <w:szCs w:val="18"/>
              </w:rPr>
              <w:t> </w:t>
            </w:r>
          </w:p>
        </w:tc>
        <w:tc>
          <w:tcPr>
            <w:tcW w:w="532" w:type="pct"/>
            <w:shd w:val="clear" w:color="auto" w:fill="auto"/>
            <w:noWrap/>
            <w:vAlign w:val="bottom"/>
            <w:hideMark/>
          </w:tcPr>
          <w:p w14:paraId="2F93038B" w14:textId="77777777" w:rsidR="00BE5D29" w:rsidRPr="00B22042" w:rsidRDefault="00BE5D29" w:rsidP="00FD2348">
            <w:pPr>
              <w:tabs>
                <w:tab w:val="num" w:pos="0"/>
              </w:tabs>
              <w:ind w:firstLine="25"/>
              <w:jc w:val="center"/>
              <w:rPr>
                <w:b/>
                <w:bCs/>
                <w:color w:val="FF0000"/>
                <w:sz w:val="18"/>
                <w:szCs w:val="18"/>
              </w:rPr>
            </w:pPr>
            <w:r w:rsidRPr="00B22042">
              <w:rPr>
                <w:b/>
                <w:bCs/>
                <w:color w:val="FF0000"/>
                <w:sz w:val="18"/>
                <w:szCs w:val="18"/>
              </w:rPr>
              <w:t> </w:t>
            </w:r>
          </w:p>
        </w:tc>
        <w:tc>
          <w:tcPr>
            <w:tcW w:w="398" w:type="pct"/>
            <w:shd w:val="clear" w:color="auto" w:fill="auto"/>
            <w:noWrap/>
            <w:vAlign w:val="bottom"/>
            <w:hideMark/>
          </w:tcPr>
          <w:p w14:paraId="35FBBDC5" w14:textId="77777777" w:rsidR="00BE5D29" w:rsidRPr="00B22042" w:rsidRDefault="00BE5D29" w:rsidP="00FD2348">
            <w:pPr>
              <w:tabs>
                <w:tab w:val="num" w:pos="0"/>
              </w:tabs>
              <w:ind w:firstLine="25"/>
              <w:jc w:val="center"/>
              <w:rPr>
                <w:b/>
                <w:bCs/>
                <w:color w:val="FF0000"/>
                <w:sz w:val="18"/>
                <w:szCs w:val="18"/>
              </w:rPr>
            </w:pPr>
            <w:r w:rsidRPr="00B22042">
              <w:rPr>
                <w:b/>
                <w:bCs/>
                <w:color w:val="FF0000"/>
                <w:sz w:val="18"/>
                <w:szCs w:val="18"/>
              </w:rPr>
              <w:t> </w:t>
            </w:r>
          </w:p>
        </w:tc>
        <w:tc>
          <w:tcPr>
            <w:tcW w:w="664" w:type="pct"/>
            <w:shd w:val="clear" w:color="auto" w:fill="auto"/>
            <w:noWrap/>
            <w:vAlign w:val="bottom"/>
            <w:hideMark/>
          </w:tcPr>
          <w:p w14:paraId="15ABF2FB" w14:textId="77777777" w:rsidR="00BE5D29" w:rsidRPr="00B22042" w:rsidRDefault="00BE5D29" w:rsidP="00FD2348">
            <w:pPr>
              <w:tabs>
                <w:tab w:val="num" w:pos="0"/>
              </w:tabs>
              <w:ind w:firstLine="25"/>
              <w:jc w:val="center"/>
              <w:rPr>
                <w:b/>
                <w:bCs/>
                <w:color w:val="FF0000"/>
                <w:sz w:val="18"/>
                <w:szCs w:val="18"/>
              </w:rPr>
            </w:pPr>
            <w:r w:rsidRPr="00B22042">
              <w:rPr>
                <w:b/>
                <w:bCs/>
                <w:color w:val="FF0000"/>
                <w:sz w:val="18"/>
                <w:szCs w:val="18"/>
              </w:rPr>
              <w:t> </w:t>
            </w:r>
          </w:p>
        </w:tc>
        <w:tc>
          <w:tcPr>
            <w:tcW w:w="330" w:type="pct"/>
            <w:shd w:val="clear" w:color="auto" w:fill="auto"/>
            <w:noWrap/>
            <w:vAlign w:val="bottom"/>
            <w:hideMark/>
          </w:tcPr>
          <w:p w14:paraId="00953472" w14:textId="77777777" w:rsidR="00BE5D29" w:rsidRPr="00B22042" w:rsidRDefault="00BE5D29" w:rsidP="00FD2348">
            <w:pPr>
              <w:tabs>
                <w:tab w:val="num" w:pos="0"/>
              </w:tabs>
              <w:ind w:firstLine="25"/>
              <w:jc w:val="center"/>
              <w:rPr>
                <w:b/>
                <w:bCs/>
                <w:color w:val="FF0000"/>
                <w:sz w:val="18"/>
                <w:szCs w:val="18"/>
              </w:rPr>
            </w:pPr>
            <w:r w:rsidRPr="00B22042">
              <w:rPr>
                <w:b/>
                <w:bCs/>
                <w:color w:val="FF0000"/>
                <w:sz w:val="18"/>
                <w:szCs w:val="18"/>
              </w:rPr>
              <w:t> </w:t>
            </w:r>
          </w:p>
        </w:tc>
      </w:tr>
      <w:tr w:rsidR="00BE5D29" w:rsidRPr="00B22042" w14:paraId="7F3DFB19" w14:textId="77777777" w:rsidTr="00581379">
        <w:trPr>
          <w:trHeight w:val="44"/>
        </w:trPr>
        <w:tc>
          <w:tcPr>
            <w:tcW w:w="148" w:type="pct"/>
            <w:shd w:val="clear" w:color="auto" w:fill="auto"/>
            <w:noWrap/>
            <w:vAlign w:val="bottom"/>
            <w:hideMark/>
          </w:tcPr>
          <w:p w14:paraId="47910BA4" w14:textId="77777777" w:rsidR="00BE5D29" w:rsidRPr="00B22042" w:rsidRDefault="00BE5D29" w:rsidP="00FD2348">
            <w:pPr>
              <w:tabs>
                <w:tab w:val="num" w:pos="0"/>
              </w:tabs>
              <w:ind w:firstLine="25"/>
              <w:jc w:val="center"/>
              <w:rPr>
                <w:sz w:val="18"/>
                <w:szCs w:val="18"/>
              </w:rPr>
            </w:pPr>
            <w:r w:rsidRPr="00B22042">
              <w:rPr>
                <w:sz w:val="18"/>
                <w:szCs w:val="18"/>
              </w:rPr>
              <w:t> </w:t>
            </w:r>
          </w:p>
        </w:tc>
        <w:tc>
          <w:tcPr>
            <w:tcW w:w="553" w:type="pct"/>
            <w:shd w:val="clear" w:color="auto" w:fill="auto"/>
            <w:vAlign w:val="bottom"/>
            <w:hideMark/>
          </w:tcPr>
          <w:p w14:paraId="2278739D" w14:textId="6A822C04" w:rsidR="00BE5D29" w:rsidRPr="00B22042" w:rsidRDefault="00A9388F" w:rsidP="00FD2348">
            <w:pPr>
              <w:tabs>
                <w:tab w:val="num" w:pos="0"/>
              </w:tabs>
              <w:ind w:firstLine="25"/>
              <w:rPr>
                <w:b/>
                <w:bCs/>
                <w:sz w:val="18"/>
                <w:szCs w:val="18"/>
              </w:rPr>
            </w:pPr>
            <w:r w:rsidRPr="00A9388F">
              <w:rPr>
                <w:b/>
                <w:bCs/>
                <w:sz w:val="18"/>
                <w:szCs w:val="18"/>
              </w:rPr>
              <w:t xml:space="preserve">Банк </w:t>
            </w:r>
            <w:proofErr w:type="spellStart"/>
            <w:r w:rsidRPr="00A9388F">
              <w:rPr>
                <w:b/>
                <w:bCs/>
                <w:sz w:val="18"/>
                <w:szCs w:val="18"/>
              </w:rPr>
              <w:t>бойынша</w:t>
            </w:r>
            <w:proofErr w:type="spellEnd"/>
            <w:r w:rsidRPr="00A9388F">
              <w:rPr>
                <w:b/>
                <w:bCs/>
                <w:sz w:val="18"/>
                <w:szCs w:val="18"/>
              </w:rPr>
              <w:t xml:space="preserve"> </w:t>
            </w:r>
            <w:proofErr w:type="spellStart"/>
            <w:r w:rsidRPr="00A9388F">
              <w:rPr>
                <w:b/>
                <w:bCs/>
                <w:sz w:val="18"/>
                <w:szCs w:val="18"/>
              </w:rPr>
              <w:t>барлығы</w:t>
            </w:r>
            <w:proofErr w:type="spellEnd"/>
          </w:p>
        </w:tc>
        <w:tc>
          <w:tcPr>
            <w:tcW w:w="480" w:type="pct"/>
            <w:shd w:val="clear" w:color="auto" w:fill="auto"/>
            <w:vAlign w:val="bottom"/>
            <w:hideMark/>
          </w:tcPr>
          <w:p w14:paraId="01F80A22" w14:textId="77777777" w:rsidR="00BE5D29" w:rsidRPr="00B22042" w:rsidRDefault="00BE5D29" w:rsidP="00FD2348">
            <w:pPr>
              <w:tabs>
                <w:tab w:val="num" w:pos="0"/>
              </w:tabs>
              <w:ind w:firstLine="25"/>
              <w:rPr>
                <w:b/>
                <w:bCs/>
                <w:color w:val="FF0000"/>
                <w:sz w:val="18"/>
                <w:szCs w:val="18"/>
              </w:rPr>
            </w:pPr>
            <w:r w:rsidRPr="00B22042">
              <w:rPr>
                <w:b/>
                <w:bCs/>
                <w:color w:val="FF0000"/>
                <w:sz w:val="18"/>
                <w:szCs w:val="18"/>
              </w:rPr>
              <w:t> </w:t>
            </w:r>
          </w:p>
        </w:tc>
        <w:tc>
          <w:tcPr>
            <w:tcW w:w="368" w:type="pct"/>
            <w:shd w:val="clear" w:color="auto" w:fill="auto"/>
            <w:noWrap/>
            <w:vAlign w:val="bottom"/>
            <w:hideMark/>
          </w:tcPr>
          <w:p w14:paraId="23A96164" w14:textId="77777777" w:rsidR="00BE5D29" w:rsidRPr="00B22042" w:rsidRDefault="00BE5D29" w:rsidP="00FD2348">
            <w:pPr>
              <w:tabs>
                <w:tab w:val="num" w:pos="0"/>
              </w:tabs>
              <w:ind w:firstLine="25"/>
              <w:rPr>
                <w:sz w:val="18"/>
                <w:szCs w:val="18"/>
              </w:rPr>
            </w:pPr>
            <w:r w:rsidRPr="00B22042">
              <w:rPr>
                <w:sz w:val="18"/>
                <w:szCs w:val="18"/>
              </w:rPr>
              <w:t> </w:t>
            </w:r>
          </w:p>
        </w:tc>
        <w:tc>
          <w:tcPr>
            <w:tcW w:w="332" w:type="pct"/>
            <w:shd w:val="clear" w:color="auto" w:fill="auto"/>
            <w:noWrap/>
            <w:vAlign w:val="bottom"/>
            <w:hideMark/>
          </w:tcPr>
          <w:p w14:paraId="340A0529" w14:textId="77777777" w:rsidR="00BE5D29" w:rsidRPr="00B22042" w:rsidRDefault="00BE5D29" w:rsidP="00FD2348">
            <w:pPr>
              <w:tabs>
                <w:tab w:val="num" w:pos="0"/>
              </w:tabs>
              <w:ind w:firstLine="25"/>
              <w:rPr>
                <w:sz w:val="18"/>
                <w:szCs w:val="18"/>
              </w:rPr>
            </w:pPr>
            <w:r w:rsidRPr="00B22042">
              <w:rPr>
                <w:sz w:val="18"/>
                <w:szCs w:val="18"/>
              </w:rPr>
              <w:t> </w:t>
            </w:r>
          </w:p>
        </w:tc>
        <w:tc>
          <w:tcPr>
            <w:tcW w:w="465" w:type="pct"/>
            <w:shd w:val="clear" w:color="auto" w:fill="auto"/>
            <w:noWrap/>
            <w:vAlign w:val="bottom"/>
            <w:hideMark/>
          </w:tcPr>
          <w:p w14:paraId="7F74B97A" w14:textId="77777777" w:rsidR="00BE5D29" w:rsidRPr="00B22042" w:rsidRDefault="00BE5D29" w:rsidP="00FD2348">
            <w:pPr>
              <w:tabs>
                <w:tab w:val="num" w:pos="0"/>
              </w:tabs>
              <w:ind w:firstLine="25"/>
              <w:rPr>
                <w:sz w:val="18"/>
                <w:szCs w:val="18"/>
              </w:rPr>
            </w:pPr>
            <w:r w:rsidRPr="00B22042">
              <w:rPr>
                <w:sz w:val="18"/>
                <w:szCs w:val="18"/>
              </w:rPr>
              <w:t> </w:t>
            </w:r>
          </w:p>
        </w:tc>
        <w:tc>
          <w:tcPr>
            <w:tcW w:w="730" w:type="pct"/>
            <w:shd w:val="clear" w:color="auto" w:fill="auto"/>
            <w:noWrap/>
            <w:vAlign w:val="bottom"/>
            <w:hideMark/>
          </w:tcPr>
          <w:p w14:paraId="3BFC7761" w14:textId="77777777" w:rsidR="00BE5D29" w:rsidRPr="00B22042" w:rsidRDefault="00BE5D29" w:rsidP="00FD2348">
            <w:pPr>
              <w:tabs>
                <w:tab w:val="num" w:pos="0"/>
              </w:tabs>
              <w:ind w:firstLine="25"/>
              <w:jc w:val="center"/>
              <w:rPr>
                <w:sz w:val="18"/>
                <w:szCs w:val="18"/>
              </w:rPr>
            </w:pPr>
            <w:r w:rsidRPr="00B22042">
              <w:rPr>
                <w:sz w:val="18"/>
                <w:szCs w:val="18"/>
              </w:rPr>
              <w:t> </w:t>
            </w:r>
          </w:p>
        </w:tc>
        <w:tc>
          <w:tcPr>
            <w:tcW w:w="532" w:type="pct"/>
            <w:shd w:val="clear" w:color="auto" w:fill="auto"/>
            <w:noWrap/>
            <w:vAlign w:val="bottom"/>
            <w:hideMark/>
          </w:tcPr>
          <w:p w14:paraId="5F7C9A08" w14:textId="77777777" w:rsidR="00BE5D29" w:rsidRPr="00B22042" w:rsidRDefault="00BE5D29" w:rsidP="00FD2348">
            <w:pPr>
              <w:tabs>
                <w:tab w:val="num" w:pos="0"/>
              </w:tabs>
              <w:ind w:firstLine="25"/>
              <w:jc w:val="center"/>
              <w:rPr>
                <w:sz w:val="18"/>
                <w:szCs w:val="18"/>
              </w:rPr>
            </w:pPr>
            <w:r w:rsidRPr="00B22042">
              <w:rPr>
                <w:sz w:val="18"/>
                <w:szCs w:val="18"/>
              </w:rPr>
              <w:t> </w:t>
            </w:r>
          </w:p>
        </w:tc>
        <w:tc>
          <w:tcPr>
            <w:tcW w:w="398" w:type="pct"/>
            <w:shd w:val="clear" w:color="auto" w:fill="auto"/>
            <w:noWrap/>
            <w:vAlign w:val="bottom"/>
            <w:hideMark/>
          </w:tcPr>
          <w:p w14:paraId="4A2DFDEC" w14:textId="77777777" w:rsidR="00BE5D29" w:rsidRPr="00B22042" w:rsidRDefault="00BE5D29" w:rsidP="00FD2348">
            <w:pPr>
              <w:tabs>
                <w:tab w:val="num" w:pos="0"/>
              </w:tabs>
              <w:ind w:firstLine="25"/>
              <w:jc w:val="center"/>
              <w:rPr>
                <w:sz w:val="18"/>
                <w:szCs w:val="18"/>
              </w:rPr>
            </w:pPr>
            <w:r w:rsidRPr="00B22042">
              <w:rPr>
                <w:sz w:val="18"/>
                <w:szCs w:val="18"/>
              </w:rPr>
              <w:t> </w:t>
            </w:r>
          </w:p>
        </w:tc>
        <w:tc>
          <w:tcPr>
            <w:tcW w:w="664" w:type="pct"/>
            <w:shd w:val="clear" w:color="auto" w:fill="auto"/>
            <w:noWrap/>
            <w:vAlign w:val="bottom"/>
            <w:hideMark/>
          </w:tcPr>
          <w:p w14:paraId="6173187B" w14:textId="77777777" w:rsidR="00BE5D29" w:rsidRPr="00B22042" w:rsidRDefault="00BE5D29" w:rsidP="00FD2348">
            <w:pPr>
              <w:tabs>
                <w:tab w:val="num" w:pos="0"/>
              </w:tabs>
              <w:ind w:firstLine="25"/>
              <w:jc w:val="center"/>
              <w:rPr>
                <w:sz w:val="18"/>
                <w:szCs w:val="18"/>
              </w:rPr>
            </w:pPr>
            <w:r w:rsidRPr="00B22042">
              <w:rPr>
                <w:sz w:val="18"/>
                <w:szCs w:val="18"/>
              </w:rPr>
              <w:t> </w:t>
            </w:r>
          </w:p>
        </w:tc>
        <w:tc>
          <w:tcPr>
            <w:tcW w:w="330" w:type="pct"/>
            <w:shd w:val="clear" w:color="auto" w:fill="auto"/>
            <w:noWrap/>
            <w:vAlign w:val="bottom"/>
            <w:hideMark/>
          </w:tcPr>
          <w:p w14:paraId="177F070B" w14:textId="77777777" w:rsidR="00BE5D29" w:rsidRPr="00B22042" w:rsidRDefault="00BE5D29" w:rsidP="00FD2348">
            <w:pPr>
              <w:tabs>
                <w:tab w:val="num" w:pos="0"/>
              </w:tabs>
              <w:ind w:firstLine="25"/>
              <w:jc w:val="center"/>
              <w:rPr>
                <w:sz w:val="18"/>
                <w:szCs w:val="18"/>
              </w:rPr>
            </w:pPr>
            <w:r w:rsidRPr="00B22042">
              <w:rPr>
                <w:sz w:val="18"/>
                <w:szCs w:val="18"/>
              </w:rPr>
              <w:t> </w:t>
            </w:r>
          </w:p>
        </w:tc>
      </w:tr>
    </w:tbl>
    <w:p w14:paraId="07D6E094" w14:textId="7E4B0729" w:rsidR="00BE5D29" w:rsidRPr="00B22042" w:rsidRDefault="00BE5D29" w:rsidP="00FD2348">
      <w:pPr>
        <w:tabs>
          <w:tab w:val="num" w:pos="0"/>
        </w:tabs>
        <w:spacing w:before="100" w:beforeAutospacing="1" w:after="24"/>
        <w:jc w:val="right"/>
      </w:pPr>
      <w:r w:rsidRPr="00B22042">
        <w:t>12</w:t>
      </w:r>
      <w:r w:rsidR="00A9388F">
        <w:rPr>
          <w:lang w:val="kk-KZ"/>
        </w:rPr>
        <w:t>-ден</w:t>
      </w:r>
      <w:r w:rsidRPr="00B22042">
        <w:t xml:space="preserve"> 21</w:t>
      </w:r>
      <w:r w:rsidR="00A9388F">
        <w:rPr>
          <w:lang w:val="kk-KZ"/>
        </w:rPr>
        <w:t>-ге</w:t>
      </w:r>
      <w:r w:rsidR="00A9388F" w:rsidRPr="00A9388F">
        <w:t xml:space="preserve"> </w:t>
      </w:r>
      <w:proofErr w:type="spellStart"/>
      <w:r w:rsidR="00A9388F" w:rsidRPr="00A9388F">
        <w:t>дейінгі</w:t>
      </w:r>
      <w:proofErr w:type="spellEnd"/>
      <w:r w:rsidR="00A9388F" w:rsidRPr="00A9388F">
        <w:t xml:space="preserve"> </w:t>
      </w:r>
      <w:proofErr w:type="spellStart"/>
      <w:r w:rsidR="00A9388F" w:rsidRPr="00A9388F">
        <w:t>бағандар</w:t>
      </w:r>
      <w:proofErr w:type="spellEnd"/>
    </w:p>
    <w:tbl>
      <w:tblPr>
        <w:tblW w:w="545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9"/>
        <w:gridCol w:w="830"/>
        <w:gridCol w:w="970"/>
        <w:gridCol w:w="970"/>
        <w:gridCol w:w="832"/>
        <w:gridCol w:w="830"/>
        <w:gridCol w:w="968"/>
        <w:gridCol w:w="1384"/>
        <w:gridCol w:w="1471"/>
        <w:gridCol w:w="1121"/>
      </w:tblGrid>
      <w:tr w:rsidR="00BE5D29" w:rsidRPr="00B22042" w14:paraId="5E2695EB" w14:textId="77777777" w:rsidTr="00BE5D29">
        <w:trPr>
          <w:trHeight w:val="58"/>
        </w:trPr>
        <w:tc>
          <w:tcPr>
            <w:tcW w:w="2209" w:type="pct"/>
            <w:gridSpan w:val="5"/>
            <w:shd w:val="clear" w:color="auto" w:fill="auto"/>
            <w:vAlign w:val="center"/>
            <w:hideMark/>
          </w:tcPr>
          <w:p w14:paraId="59722FDB" w14:textId="13CA4AF9" w:rsidR="00BE5D29" w:rsidRPr="00B22042" w:rsidRDefault="006E4002" w:rsidP="00FD2348">
            <w:pPr>
              <w:tabs>
                <w:tab w:val="num" w:pos="0"/>
              </w:tabs>
              <w:jc w:val="center"/>
              <w:rPr>
                <w:sz w:val="18"/>
                <w:szCs w:val="18"/>
              </w:rPr>
            </w:pPr>
            <w:proofErr w:type="spellStart"/>
            <w:r w:rsidRPr="006E4002">
              <w:rPr>
                <w:sz w:val="18"/>
                <w:szCs w:val="18"/>
              </w:rPr>
              <w:t>Депозитке</w:t>
            </w:r>
            <w:proofErr w:type="spellEnd"/>
            <w:r w:rsidRPr="006E4002">
              <w:rPr>
                <w:sz w:val="18"/>
                <w:szCs w:val="18"/>
              </w:rPr>
              <w:t xml:space="preserve"> (</w:t>
            </w:r>
            <w:proofErr w:type="spellStart"/>
            <w:r w:rsidRPr="006E4002">
              <w:rPr>
                <w:sz w:val="18"/>
                <w:szCs w:val="18"/>
              </w:rPr>
              <w:t>салымға</w:t>
            </w:r>
            <w:proofErr w:type="spellEnd"/>
            <w:r w:rsidRPr="006E4002">
              <w:rPr>
                <w:sz w:val="18"/>
                <w:szCs w:val="18"/>
              </w:rPr>
              <w:t xml:space="preserve">) </w:t>
            </w:r>
            <w:proofErr w:type="spellStart"/>
            <w:r w:rsidRPr="006E4002">
              <w:rPr>
                <w:sz w:val="18"/>
                <w:szCs w:val="18"/>
              </w:rPr>
              <w:t>салынған</w:t>
            </w:r>
            <w:proofErr w:type="spellEnd"/>
            <w:r w:rsidRPr="006E4002">
              <w:rPr>
                <w:sz w:val="18"/>
                <w:szCs w:val="18"/>
              </w:rPr>
              <w:t xml:space="preserve"> </w:t>
            </w:r>
            <w:proofErr w:type="spellStart"/>
            <w:r w:rsidRPr="006E4002">
              <w:rPr>
                <w:sz w:val="18"/>
                <w:szCs w:val="18"/>
              </w:rPr>
              <w:t>сомасы</w:t>
            </w:r>
            <w:proofErr w:type="spellEnd"/>
            <w:r w:rsidRPr="006E4002">
              <w:rPr>
                <w:sz w:val="18"/>
                <w:szCs w:val="18"/>
              </w:rPr>
              <w:t xml:space="preserve">, </w:t>
            </w:r>
            <w:proofErr w:type="spellStart"/>
            <w:r w:rsidRPr="006E4002">
              <w:rPr>
                <w:sz w:val="18"/>
                <w:szCs w:val="18"/>
              </w:rPr>
              <w:t>сондай-ақ</w:t>
            </w:r>
            <w:proofErr w:type="spellEnd"/>
            <w:r w:rsidRPr="006E4002">
              <w:rPr>
                <w:sz w:val="18"/>
                <w:szCs w:val="18"/>
              </w:rPr>
              <w:t xml:space="preserve"> </w:t>
            </w:r>
            <w:proofErr w:type="spellStart"/>
            <w:r w:rsidRPr="006E4002">
              <w:rPr>
                <w:sz w:val="18"/>
                <w:szCs w:val="18"/>
              </w:rPr>
              <w:t>оған</w:t>
            </w:r>
            <w:proofErr w:type="spellEnd"/>
            <w:r w:rsidRPr="006E4002">
              <w:rPr>
                <w:sz w:val="18"/>
                <w:szCs w:val="18"/>
              </w:rPr>
              <w:t xml:space="preserve"> </w:t>
            </w:r>
            <w:proofErr w:type="spellStart"/>
            <w:r w:rsidRPr="006E4002">
              <w:rPr>
                <w:sz w:val="18"/>
                <w:szCs w:val="18"/>
              </w:rPr>
              <w:t>есептелген</w:t>
            </w:r>
            <w:proofErr w:type="spellEnd"/>
            <w:r w:rsidRPr="006E4002">
              <w:rPr>
                <w:sz w:val="18"/>
                <w:szCs w:val="18"/>
              </w:rPr>
              <w:t xml:space="preserve"> </w:t>
            </w:r>
            <w:proofErr w:type="spellStart"/>
            <w:r w:rsidRPr="006E4002">
              <w:rPr>
                <w:sz w:val="18"/>
                <w:szCs w:val="18"/>
              </w:rPr>
              <w:t>сыйақы</w:t>
            </w:r>
            <w:proofErr w:type="spellEnd"/>
            <w:r w:rsidRPr="006E4002">
              <w:rPr>
                <w:sz w:val="18"/>
                <w:szCs w:val="18"/>
              </w:rPr>
              <w:t xml:space="preserve"> </w:t>
            </w:r>
            <w:proofErr w:type="spellStart"/>
            <w:r w:rsidRPr="006E4002">
              <w:rPr>
                <w:sz w:val="18"/>
                <w:szCs w:val="18"/>
              </w:rPr>
              <w:t>сомасы</w:t>
            </w:r>
            <w:proofErr w:type="spellEnd"/>
          </w:p>
        </w:tc>
        <w:tc>
          <w:tcPr>
            <w:tcW w:w="2791" w:type="pct"/>
            <w:gridSpan w:val="5"/>
            <w:shd w:val="clear" w:color="auto" w:fill="auto"/>
            <w:vAlign w:val="center"/>
            <w:hideMark/>
          </w:tcPr>
          <w:p w14:paraId="0CA2D734" w14:textId="126EB2ED" w:rsidR="00BE5D29" w:rsidRPr="00B22042" w:rsidRDefault="006E4002" w:rsidP="00FD2348">
            <w:pPr>
              <w:tabs>
                <w:tab w:val="num" w:pos="0"/>
              </w:tabs>
              <w:jc w:val="center"/>
              <w:rPr>
                <w:sz w:val="18"/>
                <w:szCs w:val="18"/>
              </w:rPr>
            </w:pPr>
            <w:proofErr w:type="spellStart"/>
            <w:r w:rsidRPr="006E4002">
              <w:rPr>
                <w:sz w:val="18"/>
                <w:szCs w:val="18"/>
              </w:rPr>
              <w:t>Банктің</w:t>
            </w:r>
            <w:proofErr w:type="spellEnd"/>
            <w:r w:rsidRPr="006E4002">
              <w:rPr>
                <w:sz w:val="18"/>
                <w:szCs w:val="18"/>
              </w:rPr>
              <w:t xml:space="preserve"> </w:t>
            </w:r>
            <w:proofErr w:type="spellStart"/>
            <w:r w:rsidRPr="006E4002">
              <w:rPr>
                <w:sz w:val="18"/>
                <w:szCs w:val="18"/>
              </w:rPr>
              <w:t>депозиторға</w:t>
            </w:r>
            <w:proofErr w:type="spellEnd"/>
            <w:r w:rsidRPr="006E4002">
              <w:rPr>
                <w:sz w:val="18"/>
                <w:szCs w:val="18"/>
              </w:rPr>
              <w:t xml:space="preserve"> </w:t>
            </w:r>
            <w:proofErr w:type="spellStart"/>
            <w:r w:rsidRPr="006E4002">
              <w:rPr>
                <w:sz w:val="18"/>
                <w:szCs w:val="18"/>
              </w:rPr>
              <w:t>қарсы</w:t>
            </w:r>
            <w:proofErr w:type="spellEnd"/>
            <w:r w:rsidRPr="006E4002">
              <w:rPr>
                <w:sz w:val="18"/>
                <w:szCs w:val="18"/>
              </w:rPr>
              <w:t xml:space="preserve"> </w:t>
            </w:r>
            <w:proofErr w:type="spellStart"/>
            <w:r w:rsidRPr="006E4002">
              <w:rPr>
                <w:sz w:val="18"/>
                <w:szCs w:val="18"/>
              </w:rPr>
              <w:t>талаптарының</w:t>
            </w:r>
            <w:proofErr w:type="spellEnd"/>
            <w:r w:rsidRPr="006E4002">
              <w:rPr>
                <w:sz w:val="18"/>
                <w:szCs w:val="18"/>
              </w:rPr>
              <w:t xml:space="preserve"> </w:t>
            </w:r>
            <w:proofErr w:type="spellStart"/>
            <w:r w:rsidRPr="006E4002">
              <w:rPr>
                <w:sz w:val="18"/>
                <w:szCs w:val="18"/>
              </w:rPr>
              <w:t>сомасы</w:t>
            </w:r>
            <w:proofErr w:type="spellEnd"/>
          </w:p>
        </w:tc>
      </w:tr>
      <w:tr w:rsidR="00BE5D29" w:rsidRPr="00B22042" w14:paraId="7D07D2B5" w14:textId="77777777" w:rsidTr="00BE5D29">
        <w:trPr>
          <w:trHeight w:val="900"/>
        </w:trPr>
        <w:tc>
          <w:tcPr>
            <w:tcW w:w="468" w:type="pct"/>
            <w:shd w:val="clear" w:color="auto" w:fill="auto"/>
            <w:vAlign w:val="center"/>
            <w:hideMark/>
          </w:tcPr>
          <w:p w14:paraId="095242C6" w14:textId="58F6B978" w:rsidR="00BE5D29" w:rsidRPr="00B22042" w:rsidRDefault="006E4002" w:rsidP="00FD2348">
            <w:pPr>
              <w:tabs>
                <w:tab w:val="num" w:pos="0"/>
              </w:tabs>
              <w:rPr>
                <w:sz w:val="18"/>
                <w:szCs w:val="18"/>
              </w:rPr>
            </w:pPr>
            <w:r w:rsidRPr="006E4002">
              <w:rPr>
                <w:sz w:val="18"/>
                <w:szCs w:val="18"/>
              </w:rPr>
              <w:t xml:space="preserve">Депозит </w:t>
            </w:r>
            <w:proofErr w:type="spellStart"/>
            <w:r w:rsidRPr="006E4002">
              <w:rPr>
                <w:sz w:val="18"/>
                <w:szCs w:val="18"/>
              </w:rPr>
              <w:t>бойынша</w:t>
            </w:r>
            <w:proofErr w:type="spellEnd"/>
            <w:r w:rsidRPr="006E4002">
              <w:rPr>
                <w:sz w:val="18"/>
                <w:szCs w:val="18"/>
              </w:rPr>
              <w:t xml:space="preserve"> </w:t>
            </w:r>
            <w:proofErr w:type="spellStart"/>
            <w:r w:rsidRPr="006E4002">
              <w:rPr>
                <w:sz w:val="18"/>
                <w:szCs w:val="18"/>
              </w:rPr>
              <w:t>шетел</w:t>
            </w:r>
            <w:proofErr w:type="spellEnd"/>
            <w:r w:rsidRPr="006E4002">
              <w:rPr>
                <w:sz w:val="18"/>
                <w:szCs w:val="18"/>
              </w:rPr>
              <w:t xml:space="preserve"> </w:t>
            </w:r>
            <w:proofErr w:type="spellStart"/>
            <w:r w:rsidRPr="006E4002">
              <w:rPr>
                <w:sz w:val="18"/>
                <w:szCs w:val="18"/>
              </w:rPr>
              <w:t>валютасындағы</w:t>
            </w:r>
            <w:proofErr w:type="spellEnd"/>
            <w:r w:rsidRPr="006E4002">
              <w:rPr>
                <w:sz w:val="18"/>
                <w:szCs w:val="18"/>
              </w:rPr>
              <w:t xml:space="preserve"> </w:t>
            </w:r>
            <w:proofErr w:type="spellStart"/>
            <w:r w:rsidRPr="006E4002">
              <w:rPr>
                <w:sz w:val="18"/>
                <w:szCs w:val="18"/>
              </w:rPr>
              <w:t>ағымдағы</w:t>
            </w:r>
            <w:proofErr w:type="spellEnd"/>
            <w:r w:rsidRPr="006E4002">
              <w:rPr>
                <w:sz w:val="18"/>
                <w:szCs w:val="18"/>
              </w:rPr>
              <w:t xml:space="preserve"> </w:t>
            </w:r>
            <w:proofErr w:type="spellStart"/>
            <w:r w:rsidRPr="006E4002">
              <w:rPr>
                <w:sz w:val="18"/>
                <w:szCs w:val="18"/>
              </w:rPr>
              <w:t>қалдық</w:t>
            </w:r>
            <w:proofErr w:type="spellEnd"/>
            <w:r w:rsidRPr="006E4002">
              <w:rPr>
                <w:sz w:val="18"/>
                <w:szCs w:val="18"/>
              </w:rPr>
              <w:t xml:space="preserve"> </w:t>
            </w:r>
            <w:proofErr w:type="spellStart"/>
            <w:r w:rsidRPr="006E4002">
              <w:rPr>
                <w:sz w:val="18"/>
                <w:szCs w:val="18"/>
              </w:rPr>
              <w:t>сомасы</w:t>
            </w:r>
            <w:proofErr w:type="spellEnd"/>
          </w:p>
        </w:tc>
        <w:tc>
          <w:tcPr>
            <w:tcW w:w="401" w:type="pct"/>
            <w:shd w:val="clear" w:color="auto" w:fill="auto"/>
            <w:vAlign w:val="center"/>
            <w:hideMark/>
          </w:tcPr>
          <w:p w14:paraId="33D856B6" w14:textId="0CC330B1" w:rsidR="00BE5D29" w:rsidRPr="00B22042" w:rsidRDefault="006E4002" w:rsidP="00FD2348">
            <w:pPr>
              <w:tabs>
                <w:tab w:val="num" w:pos="0"/>
              </w:tabs>
              <w:rPr>
                <w:sz w:val="18"/>
                <w:szCs w:val="18"/>
              </w:rPr>
            </w:pPr>
            <w:r w:rsidRPr="006E4002">
              <w:rPr>
                <w:sz w:val="18"/>
                <w:szCs w:val="18"/>
              </w:rPr>
              <w:t xml:space="preserve">Депозит </w:t>
            </w:r>
            <w:proofErr w:type="spellStart"/>
            <w:r w:rsidRPr="006E4002">
              <w:rPr>
                <w:sz w:val="18"/>
                <w:szCs w:val="18"/>
              </w:rPr>
              <w:t>бойынша</w:t>
            </w:r>
            <w:proofErr w:type="spellEnd"/>
            <w:r w:rsidRPr="006E4002">
              <w:rPr>
                <w:sz w:val="18"/>
                <w:szCs w:val="18"/>
              </w:rPr>
              <w:t xml:space="preserve"> </w:t>
            </w:r>
            <w:proofErr w:type="spellStart"/>
            <w:r w:rsidRPr="006E4002">
              <w:rPr>
                <w:sz w:val="18"/>
                <w:szCs w:val="18"/>
              </w:rPr>
              <w:t>теңгемен</w:t>
            </w:r>
            <w:proofErr w:type="spellEnd"/>
            <w:r w:rsidRPr="006E4002">
              <w:rPr>
                <w:sz w:val="18"/>
                <w:szCs w:val="18"/>
              </w:rPr>
              <w:t xml:space="preserve"> </w:t>
            </w:r>
            <w:proofErr w:type="spellStart"/>
            <w:r w:rsidRPr="006E4002">
              <w:rPr>
                <w:sz w:val="18"/>
                <w:szCs w:val="18"/>
              </w:rPr>
              <w:t>эквиваленттегі</w:t>
            </w:r>
            <w:proofErr w:type="spellEnd"/>
            <w:r w:rsidRPr="006E4002">
              <w:rPr>
                <w:sz w:val="18"/>
                <w:szCs w:val="18"/>
              </w:rPr>
              <w:t xml:space="preserve"> </w:t>
            </w:r>
            <w:proofErr w:type="spellStart"/>
            <w:r w:rsidRPr="006E4002">
              <w:rPr>
                <w:sz w:val="18"/>
                <w:szCs w:val="18"/>
              </w:rPr>
              <w:t>ағымдағы</w:t>
            </w:r>
            <w:proofErr w:type="spellEnd"/>
            <w:r w:rsidRPr="006E4002">
              <w:rPr>
                <w:sz w:val="18"/>
                <w:szCs w:val="18"/>
              </w:rPr>
              <w:t xml:space="preserve"> </w:t>
            </w:r>
            <w:proofErr w:type="spellStart"/>
            <w:r w:rsidRPr="006E4002">
              <w:rPr>
                <w:sz w:val="18"/>
                <w:szCs w:val="18"/>
              </w:rPr>
              <w:t>қалдық</w:t>
            </w:r>
            <w:proofErr w:type="spellEnd"/>
            <w:r w:rsidRPr="006E4002">
              <w:rPr>
                <w:sz w:val="18"/>
                <w:szCs w:val="18"/>
              </w:rPr>
              <w:t xml:space="preserve"> </w:t>
            </w:r>
            <w:proofErr w:type="spellStart"/>
            <w:r w:rsidRPr="006E4002">
              <w:rPr>
                <w:sz w:val="18"/>
                <w:szCs w:val="18"/>
              </w:rPr>
              <w:t>сомасы</w:t>
            </w:r>
            <w:proofErr w:type="spellEnd"/>
          </w:p>
        </w:tc>
        <w:tc>
          <w:tcPr>
            <w:tcW w:w="469" w:type="pct"/>
            <w:shd w:val="clear" w:color="auto" w:fill="auto"/>
            <w:vAlign w:val="center"/>
            <w:hideMark/>
          </w:tcPr>
          <w:p w14:paraId="0D83411D" w14:textId="600A9911" w:rsidR="00BE5D29" w:rsidRPr="00B22042" w:rsidRDefault="006E4002" w:rsidP="00FD2348">
            <w:pPr>
              <w:tabs>
                <w:tab w:val="num" w:pos="0"/>
              </w:tabs>
              <w:rPr>
                <w:sz w:val="18"/>
                <w:szCs w:val="18"/>
              </w:rPr>
            </w:pPr>
            <w:proofErr w:type="spellStart"/>
            <w:r w:rsidRPr="006E4002">
              <w:rPr>
                <w:sz w:val="18"/>
                <w:szCs w:val="18"/>
              </w:rPr>
              <w:t>Шетел</w:t>
            </w:r>
            <w:proofErr w:type="spellEnd"/>
            <w:r w:rsidRPr="006E4002">
              <w:rPr>
                <w:sz w:val="18"/>
                <w:szCs w:val="18"/>
              </w:rPr>
              <w:t xml:space="preserve"> </w:t>
            </w:r>
            <w:proofErr w:type="spellStart"/>
            <w:r w:rsidRPr="006E4002">
              <w:rPr>
                <w:sz w:val="18"/>
                <w:szCs w:val="18"/>
              </w:rPr>
              <w:t>валютасындағы</w:t>
            </w:r>
            <w:proofErr w:type="spellEnd"/>
            <w:r w:rsidRPr="006E4002">
              <w:rPr>
                <w:sz w:val="18"/>
                <w:szCs w:val="18"/>
              </w:rPr>
              <w:t xml:space="preserve"> </w:t>
            </w:r>
            <w:proofErr w:type="spellStart"/>
            <w:r w:rsidRPr="006E4002">
              <w:rPr>
                <w:sz w:val="18"/>
                <w:szCs w:val="18"/>
              </w:rPr>
              <w:t>есептелген</w:t>
            </w:r>
            <w:proofErr w:type="spellEnd"/>
            <w:r w:rsidRPr="006E4002">
              <w:rPr>
                <w:sz w:val="18"/>
                <w:szCs w:val="18"/>
              </w:rPr>
              <w:t xml:space="preserve"> </w:t>
            </w:r>
            <w:proofErr w:type="spellStart"/>
            <w:r w:rsidRPr="006E4002">
              <w:rPr>
                <w:sz w:val="18"/>
                <w:szCs w:val="18"/>
              </w:rPr>
              <w:t>сыйақы</w:t>
            </w:r>
            <w:proofErr w:type="spellEnd"/>
            <w:r w:rsidRPr="006E4002">
              <w:rPr>
                <w:sz w:val="18"/>
                <w:szCs w:val="18"/>
              </w:rPr>
              <w:t xml:space="preserve"> </w:t>
            </w:r>
            <w:proofErr w:type="spellStart"/>
            <w:r w:rsidRPr="006E4002">
              <w:rPr>
                <w:sz w:val="18"/>
                <w:szCs w:val="18"/>
              </w:rPr>
              <w:t>сомасы</w:t>
            </w:r>
            <w:proofErr w:type="spellEnd"/>
          </w:p>
        </w:tc>
        <w:tc>
          <w:tcPr>
            <w:tcW w:w="469" w:type="pct"/>
            <w:shd w:val="clear" w:color="auto" w:fill="auto"/>
            <w:vAlign w:val="center"/>
            <w:hideMark/>
          </w:tcPr>
          <w:p w14:paraId="7F65A376" w14:textId="3CB08096" w:rsidR="00BE5D29" w:rsidRPr="00B22042" w:rsidRDefault="006E4002" w:rsidP="00FD2348">
            <w:pPr>
              <w:tabs>
                <w:tab w:val="num" w:pos="0"/>
              </w:tabs>
              <w:rPr>
                <w:sz w:val="18"/>
                <w:szCs w:val="18"/>
              </w:rPr>
            </w:pPr>
            <w:proofErr w:type="spellStart"/>
            <w:r w:rsidRPr="006E4002">
              <w:rPr>
                <w:sz w:val="18"/>
                <w:szCs w:val="18"/>
              </w:rPr>
              <w:t>Теңгемен</w:t>
            </w:r>
            <w:proofErr w:type="spellEnd"/>
            <w:r w:rsidRPr="006E4002">
              <w:rPr>
                <w:sz w:val="18"/>
                <w:szCs w:val="18"/>
              </w:rPr>
              <w:t xml:space="preserve"> </w:t>
            </w:r>
            <w:proofErr w:type="spellStart"/>
            <w:r w:rsidRPr="006E4002">
              <w:rPr>
                <w:sz w:val="18"/>
                <w:szCs w:val="18"/>
              </w:rPr>
              <w:t>эквиваленттегі</w:t>
            </w:r>
            <w:proofErr w:type="spellEnd"/>
            <w:r w:rsidRPr="006E4002">
              <w:rPr>
                <w:sz w:val="18"/>
                <w:szCs w:val="18"/>
              </w:rPr>
              <w:t xml:space="preserve"> </w:t>
            </w:r>
            <w:proofErr w:type="spellStart"/>
            <w:r w:rsidRPr="006E4002">
              <w:rPr>
                <w:sz w:val="18"/>
                <w:szCs w:val="18"/>
              </w:rPr>
              <w:t>есептелген</w:t>
            </w:r>
            <w:proofErr w:type="spellEnd"/>
            <w:r w:rsidRPr="006E4002">
              <w:rPr>
                <w:sz w:val="18"/>
                <w:szCs w:val="18"/>
              </w:rPr>
              <w:t xml:space="preserve"> </w:t>
            </w:r>
            <w:proofErr w:type="spellStart"/>
            <w:r w:rsidRPr="006E4002">
              <w:rPr>
                <w:sz w:val="18"/>
                <w:szCs w:val="18"/>
              </w:rPr>
              <w:t>сыйақы</w:t>
            </w:r>
            <w:proofErr w:type="spellEnd"/>
            <w:r w:rsidRPr="006E4002">
              <w:rPr>
                <w:sz w:val="18"/>
                <w:szCs w:val="18"/>
              </w:rPr>
              <w:t xml:space="preserve"> </w:t>
            </w:r>
            <w:proofErr w:type="spellStart"/>
            <w:r w:rsidRPr="006E4002">
              <w:rPr>
                <w:sz w:val="18"/>
                <w:szCs w:val="18"/>
              </w:rPr>
              <w:t>сомасы</w:t>
            </w:r>
            <w:proofErr w:type="spellEnd"/>
          </w:p>
        </w:tc>
        <w:tc>
          <w:tcPr>
            <w:tcW w:w="402" w:type="pct"/>
            <w:shd w:val="clear" w:color="auto" w:fill="auto"/>
            <w:vAlign w:val="center"/>
            <w:hideMark/>
          </w:tcPr>
          <w:p w14:paraId="793CF354" w14:textId="4FFCE20C" w:rsidR="00BE5D29" w:rsidRPr="00B22042" w:rsidRDefault="006E4002" w:rsidP="00FD2348">
            <w:pPr>
              <w:tabs>
                <w:tab w:val="num" w:pos="0"/>
              </w:tabs>
              <w:rPr>
                <w:sz w:val="18"/>
                <w:szCs w:val="18"/>
              </w:rPr>
            </w:pPr>
            <w:proofErr w:type="spellStart"/>
            <w:r w:rsidRPr="006E4002">
              <w:rPr>
                <w:sz w:val="18"/>
                <w:szCs w:val="18"/>
              </w:rPr>
              <w:t>Теңгемен</w:t>
            </w:r>
            <w:proofErr w:type="spellEnd"/>
            <w:r w:rsidRPr="006E4002">
              <w:rPr>
                <w:sz w:val="18"/>
                <w:szCs w:val="18"/>
              </w:rPr>
              <w:t xml:space="preserve"> </w:t>
            </w:r>
            <w:proofErr w:type="spellStart"/>
            <w:r w:rsidRPr="006E4002">
              <w:rPr>
                <w:sz w:val="18"/>
                <w:szCs w:val="18"/>
              </w:rPr>
              <w:t>эквивалентте</w:t>
            </w:r>
            <w:proofErr w:type="spellEnd"/>
            <w:r w:rsidRPr="006E4002">
              <w:rPr>
                <w:sz w:val="18"/>
                <w:szCs w:val="18"/>
              </w:rPr>
              <w:t xml:space="preserve"> </w:t>
            </w:r>
            <w:proofErr w:type="spellStart"/>
            <w:r w:rsidRPr="006E4002">
              <w:rPr>
                <w:sz w:val="18"/>
                <w:szCs w:val="18"/>
              </w:rPr>
              <w:t>барлығы</w:t>
            </w:r>
            <w:proofErr w:type="spellEnd"/>
          </w:p>
        </w:tc>
        <w:tc>
          <w:tcPr>
            <w:tcW w:w="401" w:type="pct"/>
            <w:shd w:val="clear" w:color="auto" w:fill="auto"/>
            <w:vAlign w:val="center"/>
            <w:hideMark/>
          </w:tcPr>
          <w:p w14:paraId="324FDB52" w14:textId="78D54153" w:rsidR="00BE5D29" w:rsidRPr="00B22042" w:rsidRDefault="006E4002" w:rsidP="00FD2348">
            <w:pPr>
              <w:tabs>
                <w:tab w:val="num" w:pos="0"/>
              </w:tabs>
              <w:jc w:val="center"/>
              <w:rPr>
                <w:sz w:val="18"/>
                <w:szCs w:val="18"/>
              </w:rPr>
            </w:pPr>
            <w:proofErr w:type="spellStart"/>
            <w:r w:rsidRPr="006E4002">
              <w:rPr>
                <w:sz w:val="18"/>
                <w:szCs w:val="18"/>
              </w:rPr>
              <w:t>Негізгі</w:t>
            </w:r>
            <w:proofErr w:type="spellEnd"/>
            <w:r w:rsidRPr="006E4002">
              <w:rPr>
                <w:sz w:val="18"/>
                <w:szCs w:val="18"/>
              </w:rPr>
              <w:t xml:space="preserve"> </w:t>
            </w:r>
            <w:proofErr w:type="spellStart"/>
            <w:r w:rsidRPr="006E4002">
              <w:rPr>
                <w:sz w:val="18"/>
                <w:szCs w:val="18"/>
              </w:rPr>
              <w:t>борыш</w:t>
            </w:r>
            <w:proofErr w:type="spellEnd"/>
            <w:r w:rsidRPr="006E4002">
              <w:rPr>
                <w:sz w:val="18"/>
                <w:szCs w:val="18"/>
              </w:rPr>
              <w:t xml:space="preserve"> </w:t>
            </w:r>
            <w:proofErr w:type="spellStart"/>
            <w:r w:rsidRPr="006E4002">
              <w:rPr>
                <w:sz w:val="18"/>
                <w:szCs w:val="18"/>
              </w:rPr>
              <w:t>бойынша</w:t>
            </w:r>
            <w:proofErr w:type="spellEnd"/>
            <w:r w:rsidRPr="006E4002">
              <w:rPr>
                <w:sz w:val="18"/>
                <w:szCs w:val="18"/>
              </w:rPr>
              <w:t xml:space="preserve"> </w:t>
            </w:r>
            <w:proofErr w:type="spellStart"/>
            <w:r w:rsidRPr="006E4002">
              <w:rPr>
                <w:sz w:val="18"/>
                <w:szCs w:val="18"/>
              </w:rPr>
              <w:t>қалдық</w:t>
            </w:r>
            <w:proofErr w:type="spellEnd"/>
            <w:r w:rsidRPr="006E4002">
              <w:rPr>
                <w:sz w:val="18"/>
                <w:szCs w:val="18"/>
              </w:rPr>
              <w:t xml:space="preserve"> </w:t>
            </w:r>
            <w:proofErr w:type="spellStart"/>
            <w:r w:rsidRPr="006E4002">
              <w:rPr>
                <w:sz w:val="18"/>
                <w:szCs w:val="18"/>
              </w:rPr>
              <w:t>талаптардың</w:t>
            </w:r>
            <w:proofErr w:type="spellEnd"/>
            <w:r w:rsidRPr="006E4002">
              <w:rPr>
                <w:sz w:val="18"/>
                <w:szCs w:val="18"/>
              </w:rPr>
              <w:t xml:space="preserve"> </w:t>
            </w:r>
            <w:proofErr w:type="spellStart"/>
            <w:r w:rsidRPr="006E4002">
              <w:rPr>
                <w:sz w:val="18"/>
                <w:szCs w:val="18"/>
              </w:rPr>
              <w:t>шетел</w:t>
            </w:r>
            <w:proofErr w:type="spellEnd"/>
            <w:r w:rsidRPr="006E4002">
              <w:rPr>
                <w:sz w:val="18"/>
                <w:szCs w:val="18"/>
              </w:rPr>
              <w:t xml:space="preserve"> </w:t>
            </w:r>
            <w:proofErr w:type="spellStart"/>
            <w:r w:rsidRPr="006E4002">
              <w:rPr>
                <w:sz w:val="18"/>
                <w:szCs w:val="18"/>
              </w:rPr>
              <w:t>валютасындағы</w:t>
            </w:r>
            <w:proofErr w:type="spellEnd"/>
            <w:r w:rsidRPr="006E4002">
              <w:rPr>
                <w:sz w:val="18"/>
                <w:szCs w:val="18"/>
              </w:rPr>
              <w:t xml:space="preserve"> </w:t>
            </w:r>
            <w:proofErr w:type="spellStart"/>
            <w:r w:rsidRPr="006E4002">
              <w:rPr>
                <w:sz w:val="18"/>
                <w:szCs w:val="18"/>
              </w:rPr>
              <w:t>сомасы</w:t>
            </w:r>
            <w:proofErr w:type="spellEnd"/>
          </w:p>
        </w:tc>
        <w:tc>
          <w:tcPr>
            <w:tcW w:w="468" w:type="pct"/>
            <w:shd w:val="clear" w:color="auto" w:fill="auto"/>
            <w:vAlign w:val="center"/>
            <w:hideMark/>
          </w:tcPr>
          <w:p w14:paraId="3C9DB1BB" w14:textId="00AD824D" w:rsidR="00BE5D29" w:rsidRPr="00B22042" w:rsidRDefault="006E4002" w:rsidP="00FD2348">
            <w:pPr>
              <w:tabs>
                <w:tab w:val="num" w:pos="0"/>
              </w:tabs>
              <w:jc w:val="center"/>
              <w:rPr>
                <w:sz w:val="18"/>
                <w:szCs w:val="18"/>
              </w:rPr>
            </w:pPr>
            <w:proofErr w:type="spellStart"/>
            <w:r w:rsidRPr="006E4002">
              <w:rPr>
                <w:sz w:val="18"/>
                <w:szCs w:val="18"/>
              </w:rPr>
              <w:t>Негізгі</w:t>
            </w:r>
            <w:proofErr w:type="spellEnd"/>
            <w:r w:rsidRPr="006E4002">
              <w:rPr>
                <w:sz w:val="18"/>
                <w:szCs w:val="18"/>
              </w:rPr>
              <w:t xml:space="preserve"> </w:t>
            </w:r>
            <w:proofErr w:type="spellStart"/>
            <w:r w:rsidRPr="006E4002">
              <w:rPr>
                <w:sz w:val="18"/>
                <w:szCs w:val="18"/>
              </w:rPr>
              <w:t>борыш</w:t>
            </w:r>
            <w:proofErr w:type="spellEnd"/>
            <w:r w:rsidRPr="006E4002">
              <w:rPr>
                <w:sz w:val="18"/>
                <w:szCs w:val="18"/>
              </w:rPr>
              <w:t xml:space="preserve"> </w:t>
            </w:r>
            <w:proofErr w:type="spellStart"/>
            <w:r w:rsidRPr="006E4002">
              <w:rPr>
                <w:sz w:val="18"/>
                <w:szCs w:val="18"/>
              </w:rPr>
              <w:t>бойынша</w:t>
            </w:r>
            <w:proofErr w:type="spellEnd"/>
            <w:r w:rsidRPr="006E4002">
              <w:rPr>
                <w:sz w:val="18"/>
                <w:szCs w:val="18"/>
              </w:rPr>
              <w:t xml:space="preserve"> </w:t>
            </w:r>
            <w:proofErr w:type="spellStart"/>
            <w:r w:rsidRPr="006E4002">
              <w:rPr>
                <w:sz w:val="18"/>
                <w:szCs w:val="18"/>
              </w:rPr>
              <w:t>қалдық</w:t>
            </w:r>
            <w:proofErr w:type="spellEnd"/>
            <w:r w:rsidRPr="006E4002">
              <w:rPr>
                <w:sz w:val="18"/>
                <w:szCs w:val="18"/>
              </w:rPr>
              <w:t xml:space="preserve"> </w:t>
            </w:r>
            <w:proofErr w:type="spellStart"/>
            <w:r w:rsidRPr="006E4002">
              <w:rPr>
                <w:sz w:val="18"/>
                <w:szCs w:val="18"/>
              </w:rPr>
              <w:t>талаптардың</w:t>
            </w:r>
            <w:proofErr w:type="spellEnd"/>
            <w:r w:rsidRPr="006E4002">
              <w:rPr>
                <w:sz w:val="18"/>
                <w:szCs w:val="18"/>
              </w:rPr>
              <w:t xml:space="preserve"> </w:t>
            </w:r>
            <w:proofErr w:type="spellStart"/>
            <w:r w:rsidRPr="006E4002">
              <w:rPr>
                <w:sz w:val="18"/>
                <w:szCs w:val="18"/>
              </w:rPr>
              <w:t>теңгемен</w:t>
            </w:r>
            <w:proofErr w:type="spellEnd"/>
            <w:r w:rsidRPr="006E4002">
              <w:rPr>
                <w:sz w:val="18"/>
                <w:szCs w:val="18"/>
              </w:rPr>
              <w:t xml:space="preserve"> </w:t>
            </w:r>
            <w:proofErr w:type="spellStart"/>
            <w:r w:rsidRPr="006E4002">
              <w:rPr>
                <w:sz w:val="18"/>
                <w:szCs w:val="18"/>
              </w:rPr>
              <w:t>эквиваленттегі</w:t>
            </w:r>
            <w:proofErr w:type="spellEnd"/>
            <w:r w:rsidRPr="006E4002">
              <w:rPr>
                <w:sz w:val="18"/>
                <w:szCs w:val="18"/>
              </w:rPr>
              <w:t xml:space="preserve"> </w:t>
            </w:r>
            <w:proofErr w:type="spellStart"/>
            <w:r w:rsidRPr="006E4002">
              <w:rPr>
                <w:sz w:val="18"/>
                <w:szCs w:val="18"/>
              </w:rPr>
              <w:t>сомасы</w:t>
            </w:r>
            <w:proofErr w:type="spellEnd"/>
          </w:p>
        </w:tc>
        <w:tc>
          <w:tcPr>
            <w:tcW w:w="669" w:type="pct"/>
            <w:shd w:val="clear" w:color="auto" w:fill="auto"/>
            <w:vAlign w:val="center"/>
            <w:hideMark/>
          </w:tcPr>
          <w:p w14:paraId="08B81DB7" w14:textId="5432BA0E" w:rsidR="00BE5D29" w:rsidRPr="00B22042" w:rsidRDefault="006E4002" w:rsidP="00FD2348">
            <w:pPr>
              <w:tabs>
                <w:tab w:val="num" w:pos="0"/>
              </w:tabs>
              <w:jc w:val="center"/>
              <w:rPr>
                <w:sz w:val="18"/>
                <w:szCs w:val="18"/>
              </w:rPr>
            </w:pPr>
            <w:proofErr w:type="spellStart"/>
            <w:r w:rsidRPr="006E4002">
              <w:rPr>
                <w:sz w:val="18"/>
                <w:szCs w:val="18"/>
              </w:rPr>
              <w:t>Банктің</w:t>
            </w:r>
            <w:proofErr w:type="spellEnd"/>
            <w:r w:rsidRPr="006E4002">
              <w:rPr>
                <w:sz w:val="18"/>
                <w:szCs w:val="18"/>
              </w:rPr>
              <w:t xml:space="preserve"> </w:t>
            </w:r>
            <w:proofErr w:type="spellStart"/>
            <w:r w:rsidRPr="006E4002">
              <w:rPr>
                <w:sz w:val="18"/>
                <w:szCs w:val="18"/>
              </w:rPr>
              <w:t>есептелген</w:t>
            </w:r>
            <w:proofErr w:type="spellEnd"/>
            <w:r w:rsidRPr="006E4002">
              <w:rPr>
                <w:sz w:val="18"/>
                <w:szCs w:val="18"/>
              </w:rPr>
              <w:t xml:space="preserve"> </w:t>
            </w:r>
            <w:proofErr w:type="spellStart"/>
            <w:r w:rsidRPr="006E4002">
              <w:rPr>
                <w:sz w:val="18"/>
                <w:szCs w:val="18"/>
              </w:rPr>
              <w:t>сыйақы</w:t>
            </w:r>
            <w:proofErr w:type="spellEnd"/>
            <w:r w:rsidRPr="006E4002">
              <w:rPr>
                <w:sz w:val="18"/>
                <w:szCs w:val="18"/>
              </w:rPr>
              <w:t xml:space="preserve"> </w:t>
            </w:r>
            <w:proofErr w:type="spellStart"/>
            <w:r w:rsidRPr="006E4002">
              <w:rPr>
                <w:sz w:val="18"/>
                <w:szCs w:val="18"/>
              </w:rPr>
              <w:t>бойынша</w:t>
            </w:r>
            <w:proofErr w:type="spellEnd"/>
            <w:r w:rsidRPr="006E4002">
              <w:rPr>
                <w:sz w:val="18"/>
                <w:szCs w:val="18"/>
              </w:rPr>
              <w:t xml:space="preserve"> </w:t>
            </w:r>
            <w:proofErr w:type="spellStart"/>
            <w:r w:rsidRPr="006E4002">
              <w:rPr>
                <w:sz w:val="18"/>
                <w:szCs w:val="18"/>
              </w:rPr>
              <w:t>талаптарының</w:t>
            </w:r>
            <w:proofErr w:type="spellEnd"/>
            <w:r w:rsidRPr="006E4002">
              <w:rPr>
                <w:sz w:val="18"/>
                <w:szCs w:val="18"/>
              </w:rPr>
              <w:t xml:space="preserve"> </w:t>
            </w:r>
            <w:proofErr w:type="spellStart"/>
            <w:r w:rsidRPr="006E4002">
              <w:rPr>
                <w:sz w:val="18"/>
                <w:szCs w:val="18"/>
              </w:rPr>
              <w:t>шетел</w:t>
            </w:r>
            <w:proofErr w:type="spellEnd"/>
            <w:r w:rsidRPr="006E4002">
              <w:rPr>
                <w:sz w:val="18"/>
                <w:szCs w:val="18"/>
              </w:rPr>
              <w:t xml:space="preserve"> </w:t>
            </w:r>
            <w:proofErr w:type="spellStart"/>
            <w:r w:rsidRPr="006E4002">
              <w:rPr>
                <w:sz w:val="18"/>
                <w:szCs w:val="18"/>
              </w:rPr>
              <w:t>валютасындағы</w:t>
            </w:r>
            <w:proofErr w:type="spellEnd"/>
            <w:r w:rsidRPr="006E4002">
              <w:rPr>
                <w:sz w:val="18"/>
                <w:szCs w:val="18"/>
              </w:rPr>
              <w:t xml:space="preserve"> </w:t>
            </w:r>
            <w:proofErr w:type="spellStart"/>
            <w:r w:rsidRPr="006E4002">
              <w:rPr>
                <w:sz w:val="18"/>
                <w:szCs w:val="18"/>
              </w:rPr>
              <w:t>сомасы</w:t>
            </w:r>
            <w:proofErr w:type="spellEnd"/>
          </w:p>
        </w:tc>
        <w:tc>
          <w:tcPr>
            <w:tcW w:w="711" w:type="pct"/>
            <w:shd w:val="clear" w:color="auto" w:fill="auto"/>
            <w:vAlign w:val="center"/>
            <w:hideMark/>
          </w:tcPr>
          <w:p w14:paraId="1A58B399" w14:textId="17412970" w:rsidR="00BE5D29" w:rsidRPr="00B22042" w:rsidRDefault="006E4002" w:rsidP="00FD2348">
            <w:pPr>
              <w:tabs>
                <w:tab w:val="num" w:pos="0"/>
              </w:tabs>
              <w:jc w:val="center"/>
              <w:rPr>
                <w:sz w:val="18"/>
                <w:szCs w:val="18"/>
              </w:rPr>
            </w:pPr>
            <w:proofErr w:type="spellStart"/>
            <w:r w:rsidRPr="006E4002">
              <w:rPr>
                <w:sz w:val="18"/>
                <w:szCs w:val="18"/>
              </w:rPr>
              <w:t>Банктің</w:t>
            </w:r>
            <w:proofErr w:type="spellEnd"/>
            <w:r w:rsidRPr="006E4002">
              <w:rPr>
                <w:sz w:val="18"/>
                <w:szCs w:val="18"/>
              </w:rPr>
              <w:t xml:space="preserve"> </w:t>
            </w:r>
            <w:proofErr w:type="spellStart"/>
            <w:r w:rsidRPr="006E4002">
              <w:rPr>
                <w:sz w:val="18"/>
                <w:szCs w:val="18"/>
              </w:rPr>
              <w:t>есептелген</w:t>
            </w:r>
            <w:proofErr w:type="spellEnd"/>
            <w:r w:rsidRPr="006E4002">
              <w:rPr>
                <w:sz w:val="18"/>
                <w:szCs w:val="18"/>
              </w:rPr>
              <w:t xml:space="preserve"> </w:t>
            </w:r>
            <w:proofErr w:type="spellStart"/>
            <w:r w:rsidRPr="006E4002">
              <w:rPr>
                <w:sz w:val="18"/>
                <w:szCs w:val="18"/>
              </w:rPr>
              <w:t>сыйақы</w:t>
            </w:r>
            <w:proofErr w:type="spellEnd"/>
            <w:r w:rsidRPr="006E4002">
              <w:rPr>
                <w:sz w:val="18"/>
                <w:szCs w:val="18"/>
              </w:rPr>
              <w:t xml:space="preserve"> </w:t>
            </w:r>
            <w:proofErr w:type="spellStart"/>
            <w:r w:rsidRPr="006E4002">
              <w:rPr>
                <w:sz w:val="18"/>
                <w:szCs w:val="18"/>
              </w:rPr>
              <w:t>бойынша</w:t>
            </w:r>
            <w:proofErr w:type="spellEnd"/>
            <w:r w:rsidRPr="006E4002">
              <w:rPr>
                <w:sz w:val="18"/>
                <w:szCs w:val="18"/>
              </w:rPr>
              <w:t xml:space="preserve"> </w:t>
            </w:r>
            <w:proofErr w:type="spellStart"/>
            <w:r w:rsidRPr="006E4002">
              <w:rPr>
                <w:sz w:val="18"/>
                <w:szCs w:val="18"/>
              </w:rPr>
              <w:t>талаптарының</w:t>
            </w:r>
            <w:proofErr w:type="spellEnd"/>
            <w:r w:rsidRPr="006E4002">
              <w:rPr>
                <w:sz w:val="18"/>
                <w:szCs w:val="18"/>
              </w:rPr>
              <w:t xml:space="preserve"> </w:t>
            </w:r>
            <w:proofErr w:type="spellStart"/>
            <w:r w:rsidRPr="006E4002">
              <w:rPr>
                <w:sz w:val="18"/>
                <w:szCs w:val="18"/>
              </w:rPr>
              <w:t>теңгемен</w:t>
            </w:r>
            <w:proofErr w:type="spellEnd"/>
            <w:r w:rsidRPr="006E4002">
              <w:rPr>
                <w:sz w:val="18"/>
                <w:szCs w:val="18"/>
              </w:rPr>
              <w:t xml:space="preserve"> </w:t>
            </w:r>
            <w:proofErr w:type="spellStart"/>
            <w:r w:rsidRPr="006E4002">
              <w:rPr>
                <w:sz w:val="18"/>
                <w:szCs w:val="18"/>
              </w:rPr>
              <w:t>эквиваленттегі</w:t>
            </w:r>
            <w:proofErr w:type="spellEnd"/>
            <w:r w:rsidRPr="006E4002">
              <w:rPr>
                <w:sz w:val="18"/>
                <w:szCs w:val="18"/>
              </w:rPr>
              <w:t xml:space="preserve"> </w:t>
            </w:r>
            <w:proofErr w:type="spellStart"/>
            <w:r w:rsidRPr="006E4002">
              <w:rPr>
                <w:sz w:val="18"/>
                <w:szCs w:val="18"/>
              </w:rPr>
              <w:t>сомасы</w:t>
            </w:r>
            <w:proofErr w:type="spellEnd"/>
          </w:p>
        </w:tc>
        <w:tc>
          <w:tcPr>
            <w:tcW w:w="541" w:type="pct"/>
            <w:shd w:val="clear" w:color="auto" w:fill="auto"/>
            <w:vAlign w:val="center"/>
            <w:hideMark/>
          </w:tcPr>
          <w:p w14:paraId="57EEBE4F" w14:textId="26B39C0B" w:rsidR="00BE5D29" w:rsidRPr="00B22042" w:rsidRDefault="006E4002" w:rsidP="00FD2348">
            <w:pPr>
              <w:tabs>
                <w:tab w:val="num" w:pos="0"/>
              </w:tabs>
              <w:jc w:val="center"/>
              <w:rPr>
                <w:sz w:val="18"/>
                <w:szCs w:val="18"/>
              </w:rPr>
            </w:pPr>
            <w:proofErr w:type="spellStart"/>
            <w:r w:rsidRPr="006E4002">
              <w:rPr>
                <w:sz w:val="18"/>
                <w:szCs w:val="18"/>
              </w:rPr>
              <w:t>Банктің</w:t>
            </w:r>
            <w:proofErr w:type="spellEnd"/>
            <w:r w:rsidRPr="006E4002">
              <w:rPr>
                <w:sz w:val="18"/>
                <w:szCs w:val="18"/>
              </w:rPr>
              <w:t xml:space="preserve"> </w:t>
            </w:r>
            <w:proofErr w:type="spellStart"/>
            <w:r w:rsidRPr="006E4002">
              <w:rPr>
                <w:sz w:val="18"/>
                <w:szCs w:val="18"/>
              </w:rPr>
              <w:t>қарсы</w:t>
            </w:r>
            <w:proofErr w:type="spellEnd"/>
            <w:r w:rsidRPr="006E4002">
              <w:rPr>
                <w:sz w:val="18"/>
                <w:szCs w:val="18"/>
              </w:rPr>
              <w:t xml:space="preserve"> </w:t>
            </w:r>
            <w:proofErr w:type="spellStart"/>
            <w:r w:rsidRPr="006E4002">
              <w:rPr>
                <w:sz w:val="18"/>
                <w:szCs w:val="18"/>
              </w:rPr>
              <w:t>талаптарының</w:t>
            </w:r>
            <w:proofErr w:type="spellEnd"/>
            <w:r w:rsidRPr="006E4002">
              <w:rPr>
                <w:sz w:val="18"/>
                <w:szCs w:val="18"/>
              </w:rPr>
              <w:t xml:space="preserve"> </w:t>
            </w:r>
            <w:proofErr w:type="spellStart"/>
            <w:r w:rsidRPr="006E4002">
              <w:rPr>
                <w:sz w:val="18"/>
                <w:szCs w:val="18"/>
              </w:rPr>
              <w:t>теңгемен</w:t>
            </w:r>
            <w:proofErr w:type="spellEnd"/>
            <w:r w:rsidRPr="006E4002">
              <w:rPr>
                <w:sz w:val="18"/>
                <w:szCs w:val="18"/>
              </w:rPr>
              <w:t xml:space="preserve"> </w:t>
            </w:r>
            <w:proofErr w:type="spellStart"/>
            <w:r w:rsidRPr="006E4002">
              <w:rPr>
                <w:sz w:val="18"/>
                <w:szCs w:val="18"/>
              </w:rPr>
              <w:t>эквиваленттегі</w:t>
            </w:r>
            <w:proofErr w:type="spellEnd"/>
            <w:r w:rsidRPr="006E4002">
              <w:rPr>
                <w:sz w:val="18"/>
                <w:szCs w:val="18"/>
              </w:rPr>
              <w:t xml:space="preserve"> </w:t>
            </w:r>
            <w:proofErr w:type="spellStart"/>
            <w:r w:rsidRPr="006E4002">
              <w:rPr>
                <w:sz w:val="18"/>
                <w:szCs w:val="18"/>
              </w:rPr>
              <w:t>жалпы</w:t>
            </w:r>
            <w:proofErr w:type="spellEnd"/>
            <w:r w:rsidRPr="006E4002">
              <w:rPr>
                <w:sz w:val="18"/>
                <w:szCs w:val="18"/>
              </w:rPr>
              <w:t xml:space="preserve"> </w:t>
            </w:r>
            <w:proofErr w:type="spellStart"/>
            <w:r w:rsidRPr="006E4002">
              <w:rPr>
                <w:sz w:val="18"/>
                <w:szCs w:val="18"/>
              </w:rPr>
              <w:t>сомасы</w:t>
            </w:r>
            <w:proofErr w:type="spellEnd"/>
          </w:p>
        </w:tc>
      </w:tr>
      <w:tr w:rsidR="00BE5D29" w:rsidRPr="00B22042" w14:paraId="3DD4DB8A" w14:textId="77777777" w:rsidTr="00BE5D29">
        <w:trPr>
          <w:trHeight w:val="68"/>
        </w:trPr>
        <w:tc>
          <w:tcPr>
            <w:tcW w:w="468" w:type="pct"/>
            <w:shd w:val="clear" w:color="auto" w:fill="auto"/>
            <w:vAlign w:val="bottom"/>
            <w:hideMark/>
          </w:tcPr>
          <w:p w14:paraId="302B6D2E" w14:textId="77777777" w:rsidR="00BE5D29" w:rsidRPr="00B22042" w:rsidRDefault="00BE5D29" w:rsidP="00FD2348">
            <w:pPr>
              <w:tabs>
                <w:tab w:val="num" w:pos="0"/>
              </w:tabs>
              <w:rPr>
                <w:sz w:val="18"/>
                <w:szCs w:val="18"/>
              </w:rPr>
            </w:pPr>
            <w:r w:rsidRPr="00B22042">
              <w:rPr>
                <w:sz w:val="18"/>
                <w:szCs w:val="18"/>
              </w:rPr>
              <w:t>12</w:t>
            </w:r>
          </w:p>
        </w:tc>
        <w:tc>
          <w:tcPr>
            <w:tcW w:w="401" w:type="pct"/>
            <w:shd w:val="clear" w:color="auto" w:fill="auto"/>
            <w:vAlign w:val="bottom"/>
            <w:hideMark/>
          </w:tcPr>
          <w:p w14:paraId="0D084845" w14:textId="77777777" w:rsidR="00BE5D29" w:rsidRPr="00B22042" w:rsidRDefault="00BE5D29" w:rsidP="00FD2348">
            <w:pPr>
              <w:tabs>
                <w:tab w:val="num" w:pos="0"/>
              </w:tabs>
              <w:rPr>
                <w:sz w:val="18"/>
                <w:szCs w:val="18"/>
              </w:rPr>
            </w:pPr>
            <w:r w:rsidRPr="00B22042">
              <w:rPr>
                <w:sz w:val="18"/>
                <w:szCs w:val="18"/>
              </w:rPr>
              <w:t>13</w:t>
            </w:r>
          </w:p>
        </w:tc>
        <w:tc>
          <w:tcPr>
            <w:tcW w:w="469" w:type="pct"/>
            <w:shd w:val="clear" w:color="auto" w:fill="auto"/>
            <w:vAlign w:val="bottom"/>
            <w:hideMark/>
          </w:tcPr>
          <w:p w14:paraId="11C92848" w14:textId="77777777" w:rsidR="00BE5D29" w:rsidRPr="00B22042" w:rsidRDefault="00BE5D29" w:rsidP="00FD2348">
            <w:pPr>
              <w:tabs>
                <w:tab w:val="num" w:pos="0"/>
              </w:tabs>
              <w:rPr>
                <w:sz w:val="18"/>
                <w:szCs w:val="18"/>
              </w:rPr>
            </w:pPr>
            <w:r w:rsidRPr="00B22042">
              <w:rPr>
                <w:sz w:val="18"/>
                <w:szCs w:val="18"/>
              </w:rPr>
              <w:t>14</w:t>
            </w:r>
          </w:p>
        </w:tc>
        <w:tc>
          <w:tcPr>
            <w:tcW w:w="469" w:type="pct"/>
            <w:shd w:val="clear" w:color="auto" w:fill="auto"/>
            <w:vAlign w:val="bottom"/>
            <w:hideMark/>
          </w:tcPr>
          <w:p w14:paraId="6D1B01E2" w14:textId="77777777" w:rsidR="00BE5D29" w:rsidRPr="00B22042" w:rsidRDefault="00BE5D29" w:rsidP="00FD2348">
            <w:pPr>
              <w:tabs>
                <w:tab w:val="num" w:pos="0"/>
              </w:tabs>
              <w:rPr>
                <w:sz w:val="18"/>
                <w:szCs w:val="18"/>
              </w:rPr>
            </w:pPr>
            <w:r w:rsidRPr="00B22042">
              <w:rPr>
                <w:sz w:val="18"/>
                <w:szCs w:val="18"/>
              </w:rPr>
              <w:t>15</w:t>
            </w:r>
          </w:p>
        </w:tc>
        <w:tc>
          <w:tcPr>
            <w:tcW w:w="402" w:type="pct"/>
            <w:shd w:val="clear" w:color="auto" w:fill="auto"/>
            <w:vAlign w:val="bottom"/>
            <w:hideMark/>
          </w:tcPr>
          <w:p w14:paraId="40242FFD" w14:textId="77777777" w:rsidR="00BE5D29" w:rsidRPr="00B22042" w:rsidRDefault="00BE5D29" w:rsidP="00FD2348">
            <w:pPr>
              <w:tabs>
                <w:tab w:val="num" w:pos="0"/>
              </w:tabs>
              <w:rPr>
                <w:sz w:val="18"/>
                <w:szCs w:val="18"/>
              </w:rPr>
            </w:pPr>
            <w:r w:rsidRPr="00B22042">
              <w:rPr>
                <w:sz w:val="18"/>
                <w:szCs w:val="18"/>
              </w:rPr>
              <w:t>16=13+15</w:t>
            </w:r>
          </w:p>
        </w:tc>
        <w:tc>
          <w:tcPr>
            <w:tcW w:w="401" w:type="pct"/>
            <w:shd w:val="clear" w:color="auto" w:fill="auto"/>
            <w:vAlign w:val="bottom"/>
            <w:hideMark/>
          </w:tcPr>
          <w:p w14:paraId="4751E489" w14:textId="77777777" w:rsidR="00BE5D29" w:rsidRPr="00B22042" w:rsidRDefault="00BE5D29" w:rsidP="00FD2348">
            <w:pPr>
              <w:tabs>
                <w:tab w:val="num" w:pos="0"/>
              </w:tabs>
              <w:rPr>
                <w:sz w:val="18"/>
                <w:szCs w:val="18"/>
              </w:rPr>
            </w:pPr>
            <w:r w:rsidRPr="00B22042">
              <w:rPr>
                <w:sz w:val="18"/>
                <w:szCs w:val="18"/>
              </w:rPr>
              <w:t>17</w:t>
            </w:r>
          </w:p>
        </w:tc>
        <w:tc>
          <w:tcPr>
            <w:tcW w:w="468" w:type="pct"/>
            <w:shd w:val="clear" w:color="auto" w:fill="auto"/>
            <w:vAlign w:val="bottom"/>
            <w:hideMark/>
          </w:tcPr>
          <w:p w14:paraId="2BB93DA1" w14:textId="77777777" w:rsidR="00BE5D29" w:rsidRPr="00B22042" w:rsidRDefault="00BE5D29" w:rsidP="00FD2348">
            <w:pPr>
              <w:tabs>
                <w:tab w:val="num" w:pos="0"/>
              </w:tabs>
              <w:rPr>
                <w:sz w:val="18"/>
                <w:szCs w:val="18"/>
              </w:rPr>
            </w:pPr>
            <w:r w:rsidRPr="00B22042">
              <w:rPr>
                <w:sz w:val="18"/>
                <w:szCs w:val="18"/>
              </w:rPr>
              <w:t>18</w:t>
            </w:r>
          </w:p>
        </w:tc>
        <w:tc>
          <w:tcPr>
            <w:tcW w:w="669" w:type="pct"/>
            <w:shd w:val="clear" w:color="auto" w:fill="auto"/>
            <w:vAlign w:val="bottom"/>
            <w:hideMark/>
          </w:tcPr>
          <w:p w14:paraId="7C7E0581" w14:textId="77777777" w:rsidR="00BE5D29" w:rsidRPr="00B22042" w:rsidRDefault="00BE5D29" w:rsidP="00FD2348">
            <w:pPr>
              <w:tabs>
                <w:tab w:val="num" w:pos="0"/>
              </w:tabs>
              <w:rPr>
                <w:sz w:val="18"/>
                <w:szCs w:val="18"/>
              </w:rPr>
            </w:pPr>
            <w:r w:rsidRPr="00B22042">
              <w:rPr>
                <w:sz w:val="18"/>
                <w:szCs w:val="18"/>
              </w:rPr>
              <w:t>19</w:t>
            </w:r>
          </w:p>
        </w:tc>
        <w:tc>
          <w:tcPr>
            <w:tcW w:w="711" w:type="pct"/>
            <w:shd w:val="clear" w:color="auto" w:fill="auto"/>
            <w:vAlign w:val="bottom"/>
            <w:hideMark/>
          </w:tcPr>
          <w:p w14:paraId="09A612AA" w14:textId="77777777" w:rsidR="00BE5D29" w:rsidRPr="00B22042" w:rsidRDefault="00BE5D29" w:rsidP="00FD2348">
            <w:pPr>
              <w:tabs>
                <w:tab w:val="num" w:pos="0"/>
              </w:tabs>
              <w:rPr>
                <w:sz w:val="18"/>
                <w:szCs w:val="18"/>
              </w:rPr>
            </w:pPr>
            <w:r w:rsidRPr="00B22042">
              <w:rPr>
                <w:sz w:val="18"/>
                <w:szCs w:val="18"/>
              </w:rPr>
              <w:t>20</w:t>
            </w:r>
          </w:p>
        </w:tc>
        <w:tc>
          <w:tcPr>
            <w:tcW w:w="541" w:type="pct"/>
            <w:shd w:val="clear" w:color="auto" w:fill="auto"/>
            <w:vAlign w:val="bottom"/>
            <w:hideMark/>
          </w:tcPr>
          <w:p w14:paraId="4326AD58" w14:textId="77777777" w:rsidR="00BE5D29" w:rsidRPr="00B22042" w:rsidRDefault="00BE5D29" w:rsidP="00FD2348">
            <w:pPr>
              <w:tabs>
                <w:tab w:val="num" w:pos="0"/>
              </w:tabs>
              <w:rPr>
                <w:sz w:val="18"/>
                <w:szCs w:val="18"/>
              </w:rPr>
            </w:pPr>
            <w:r w:rsidRPr="00B22042">
              <w:rPr>
                <w:sz w:val="18"/>
                <w:szCs w:val="18"/>
              </w:rPr>
              <w:t>21=18+20</w:t>
            </w:r>
          </w:p>
        </w:tc>
      </w:tr>
      <w:tr w:rsidR="00BE5D29" w:rsidRPr="00B22042" w14:paraId="6BE1F87E" w14:textId="77777777" w:rsidTr="00BE5D29">
        <w:trPr>
          <w:trHeight w:val="58"/>
        </w:trPr>
        <w:tc>
          <w:tcPr>
            <w:tcW w:w="468" w:type="pct"/>
            <w:shd w:val="clear" w:color="auto" w:fill="auto"/>
            <w:noWrap/>
            <w:vAlign w:val="bottom"/>
          </w:tcPr>
          <w:p w14:paraId="29F71D6B" w14:textId="77777777" w:rsidR="00BE5D29" w:rsidRPr="00B22042" w:rsidRDefault="00BE5D29" w:rsidP="00FD2348">
            <w:pPr>
              <w:tabs>
                <w:tab w:val="num" w:pos="0"/>
              </w:tabs>
              <w:jc w:val="center"/>
              <w:rPr>
                <w:sz w:val="18"/>
                <w:szCs w:val="18"/>
              </w:rPr>
            </w:pPr>
          </w:p>
        </w:tc>
        <w:tc>
          <w:tcPr>
            <w:tcW w:w="401" w:type="pct"/>
            <w:shd w:val="clear" w:color="auto" w:fill="auto"/>
            <w:noWrap/>
            <w:vAlign w:val="bottom"/>
          </w:tcPr>
          <w:p w14:paraId="08305503" w14:textId="77777777" w:rsidR="00BE5D29" w:rsidRPr="00B22042" w:rsidRDefault="00BE5D29" w:rsidP="00FD2348">
            <w:pPr>
              <w:tabs>
                <w:tab w:val="num" w:pos="0"/>
              </w:tabs>
              <w:jc w:val="center"/>
              <w:rPr>
                <w:sz w:val="18"/>
                <w:szCs w:val="18"/>
              </w:rPr>
            </w:pPr>
          </w:p>
        </w:tc>
        <w:tc>
          <w:tcPr>
            <w:tcW w:w="469" w:type="pct"/>
            <w:shd w:val="clear" w:color="auto" w:fill="auto"/>
            <w:noWrap/>
            <w:vAlign w:val="bottom"/>
          </w:tcPr>
          <w:p w14:paraId="4139FDFA" w14:textId="77777777" w:rsidR="00BE5D29" w:rsidRPr="00B22042" w:rsidRDefault="00BE5D29" w:rsidP="00FD2348">
            <w:pPr>
              <w:tabs>
                <w:tab w:val="num" w:pos="0"/>
              </w:tabs>
              <w:jc w:val="center"/>
              <w:rPr>
                <w:sz w:val="18"/>
                <w:szCs w:val="18"/>
              </w:rPr>
            </w:pPr>
          </w:p>
        </w:tc>
        <w:tc>
          <w:tcPr>
            <w:tcW w:w="469" w:type="pct"/>
            <w:shd w:val="clear" w:color="auto" w:fill="auto"/>
            <w:noWrap/>
            <w:vAlign w:val="bottom"/>
          </w:tcPr>
          <w:p w14:paraId="68D127E6" w14:textId="77777777" w:rsidR="00BE5D29" w:rsidRPr="00B22042" w:rsidRDefault="00BE5D29" w:rsidP="00FD2348">
            <w:pPr>
              <w:tabs>
                <w:tab w:val="num" w:pos="0"/>
              </w:tabs>
              <w:jc w:val="center"/>
              <w:rPr>
                <w:sz w:val="18"/>
                <w:szCs w:val="18"/>
              </w:rPr>
            </w:pPr>
          </w:p>
        </w:tc>
        <w:tc>
          <w:tcPr>
            <w:tcW w:w="402" w:type="pct"/>
            <w:shd w:val="clear" w:color="auto" w:fill="auto"/>
            <w:noWrap/>
            <w:vAlign w:val="bottom"/>
          </w:tcPr>
          <w:p w14:paraId="3AF498B8" w14:textId="77777777" w:rsidR="00BE5D29" w:rsidRPr="00B22042" w:rsidRDefault="00BE5D29" w:rsidP="00FD2348">
            <w:pPr>
              <w:tabs>
                <w:tab w:val="num" w:pos="0"/>
              </w:tabs>
              <w:jc w:val="center"/>
              <w:rPr>
                <w:sz w:val="18"/>
                <w:szCs w:val="18"/>
              </w:rPr>
            </w:pPr>
          </w:p>
        </w:tc>
        <w:tc>
          <w:tcPr>
            <w:tcW w:w="401" w:type="pct"/>
            <w:shd w:val="clear" w:color="auto" w:fill="auto"/>
            <w:noWrap/>
            <w:vAlign w:val="bottom"/>
          </w:tcPr>
          <w:p w14:paraId="54938F7A" w14:textId="77777777" w:rsidR="00BE5D29" w:rsidRPr="00B22042" w:rsidRDefault="00BE5D29" w:rsidP="00FD2348">
            <w:pPr>
              <w:tabs>
                <w:tab w:val="num" w:pos="0"/>
              </w:tabs>
              <w:jc w:val="center"/>
              <w:rPr>
                <w:sz w:val="18"/>
                <w:szCs w:val="18"/>
              </w:rPr>
            </w:pPr>
          </w:p>
        </w:tc>
        <w:tc>
          <w:tcPr>
            <w:tcW w:w="468" w:type="pct"/>
            <w:shd w:val="clear" w:color="auto" w:fill="auto"/>
            <w:noWrap/>
            <w:vAlign w:val="bottom"/>
          </w:tcPr>
          <w:p w14:paraId="3BF423D9" w14:textId="77777777" w:rsidR="00BE5D29" w:rsidRPr="00B22042" w:rsidRDefault="00BE5D29" w:rsidP="00FD2348">
            <w:pPr>
              <w:tabs>
                <w:tab w:val="num" w:pos="0"/>
              </w:tabs>
              <w:jc w:val="center"/>
              <w:rPr>
                <w:sz w:val="18"/>
                <w:szCs w:val="18"/>
              </w:rPr>
            </w:pPr>
          </w:p>
        </w:tc>
        <w:tc>
          <w:tcPr>
            <w:tcW w:w="669" w:type="pct"/>
            <w:shd w:val="clear" w:color="auto" w:fill="auto"/>
            <w:noWrap/>
            <w:vAlign w:val="bottom"/>
          </w:tcPr>
          <w:p w14:paraId="200FFE39" w14:textId="77777777" w:rsidR="00BE5D29" w:rsidRPr="00B22042" w:rsidRDefault="00BE5D29" w:rsidP="00FD2348">
            <w:pPr>
              <w:tabs>
                <w:tab w:val="num" w:pos="0"/>
              </w:tabs>
              <w:jc w:val="center"/>
              <w:rPr>
                <w:sz w:val="18"/>
                <w:szCs w:val="18"/>
              </w:rPr>
            </w:pPr>
          </w:p>
        </w:tc>
        <w:tc>
          <w:tcPr>
            <w:tcW w:w="711" w:type="pct"/>
            <w:shd w:val="clear" w:color="auto" w:fill="auto"/>
            <w:noWrap/>
            <w:vAlign w:val="bottom"/>
          </w:tcPr>
          <w:p w14:paraId="209881A3" w14:textId="77777777" w:rsidR="00BE5D29" w:rsidRPr="00B22042" w:rsidRDefault="00BE5D29" w:rsidP="00FD2348">
            <w:pPr>
              <w:tabs>
                <w:tab w:val="num" w:pos="0"/>
              </w:tabs>
              <w:jc w:val="center"/>
              <w:rPr>
                <w:sz w:val="18"/>
                <w:szCs w:val="18"/>
              </w:rPr>
            </w:pPr>
          </w:p>
        </w:tc>
        <w:tc>
          <w:tcPr>
            <w:tcW w:w="541" w:type="pct"/>
            <w:shd w:val="clear" w:color="auto" w:fill="auto"/>
            <w:noWrap/>
            <w:vAlign w:val="bottom"/>
          </w:tcPr>
          <w:p w14:paraId="15B21525" w14:textId="77777777" w:rsidR="00BE5D29" w:rsidRPr="00B22042" w:rsidRDefault="00BE5D29" w:rsidP="00FD2348">
            <w:pPr>
              <w:tabs>
                <w:tab w:val="num" w:pos="0"/>
              </w:tabs>
              <w:jc w:val="center"/>
              <w:rPr>
                <w:sz w:val="18"/>
                <w:szCs w:val="18"/>
              </w:rPr>
            </w:pPr>
          </w:p>
        </w:tc>
      </w:tr>
      <w:tr w:rsidR="00BE5D29" w:rsidRPr="00B22042" w14:paraId="53BFBA54" w14:textId="77777777" w:rsidTr="00BE5D29">
        <w:trPr>
          <w:trHeight w:val="68"/>
        </w:trPr>
        <w:tc>
          <w:tcPr>
            <w:tcW w:w="468" w:type="pct"/>
            <w:shd w:val="clear" w:color="auto" w:fill="auto"/>
            <w:noWrap/>
            <w:vAlign w:val="bottom"/>
          </w:tcPr>
          <w:p w14:paraId="5706E19F" w14:textId="77777777" w:rsidR="00BE5D29" w:rsidRPr="00B22042" w:rsidRDefault="00BE5D29" w:rsidP="00FD2348">
            <w:pPr>
              <w:tabs>
                <w:tab w:val="num" w:pos="0"/>
              </w:tabs>
              <w:jc w:val="center"/>
              <w:rPr>
                <w:sz w:val="18"/>
                <w:szCs w:val="18"/>
              </w:rPr>
            </w:pPr>
          </w:p>
        </w:tc>
        <w:tc>
          <w:tcPr>
            <w:tcW w:w="401" w:type="pct"/>
            <w:shd w:val="clear" w:color="auto" w:fill="auto"/>
            <w:noWrap/>
            <w:vAlign w:val="bottom"/>
          </w:tcPr>
          <w:p w14:paraId="3E0A87AC" w14:textId="77777777" w:rsidR="00BE5D29" w:rsidRPr="00B22042" w:rsidRDefault="00BE5D29" w:rsidP="00FD2348">
            <w:pPr>
              <w:tabs>
                <w:tab w:val="num" w:pos="0"/>
              </w:tabs>
              <w:jc w:val="center"/>
              <w:rPr>
                <w:sz w:val="18"/>
                <w:szCs w:val="18"/>
              </w:rPr>
            </w:pPr>
          </w:p>
        </w:tc>
        <w:tc>
          <w:tcPr>
            <w:tcW w:w="469" w:type="pct"/>
            <w:shd w:val="clear" w:color="auto" w:fill="auto"/>
            <w:noWrap/>
            <w:vAlign w:val="bottom"/>
          </w:tcPr>
          <w:p w14:paraId="3503B571" w14:textId="77777777" w:rsidR="00BE5D29" w:rsidRPr="00B22042" w:rsidRDefault="00BE5D29" w:rsidP="00FD2348">
            <w:pPr>
              <w:tabs>
                <w:tab w:val="num" w:pos="0"/>
              </w:tabs>
              <w:jc w:val="center"/>
              <w:rPr>
                <w:sz w:val="18"/>
                <w:szCs w:val="18"/>
              </w:rPr>
            </w:pPr>
          </w:p>
        </w:tc>
        <w:tc>
          <w:tcPr>
            <w:tcW w:w="469" w:type="pct"/>
            <w:shd w:val="clear" w:color="auto" w:fill="auto"/>
            <w:noWrap/>
            <w:vAlign w:val="bottom"/>
          </w:tcPr>
          <w:p w14:paraId="6A546F5D" w14:textId="77777777" w:rsidR="00BE5D29" w:rsidRPr="00B22042" w:rsidRDefault="00BE5D29" w:rsidP="00FD2348">
            <w:pPr>
              <w:tabs>
                <w:tab w:val="num" w:pos="0"/>
              </w:tabs>
              <w:jc w:val="center"/>
              <w:rPr>
                <w:sz w:val="18"/>
                <w:szCs w:val="18"/>
              </w:rPr>
            </w:pPr>
          </w:p>
        </w:tc>
        <w:tc>
          <w:tcPr>
            <w:tcW w:w="402" w:type="pct"/>
            <w:shd w:val="clear" w:color="auto" w:fill="auto"/>
            <w:noWrap/>
            <w:vAlign w:val="bottom"/>
          </w:tcPr>
          <w:p w14:paraId="44412F48" w14:textId="77777777" w:rsidR="00BE5D29" w:rsidRPr="00B22042" w:rsidRDefault="00BE5D29" w:rsidP="00FD2348">
            <w:pPr>
              <w:tabs>
                <w:tab w:val="num" w:pos="0"/>
              </w:tabs>
              <w:jc w:val="center"/>
              <w:rPr>
                <w:sz w:val="18"/>
                <w:szCs w:val="18"/>
              </w:rPr>
            </w:pPr>
          </w:p>
        </w:tc>
        <w:tc>
          <w:tcPr>
            <w:tcW w:w="401" w:type="pct"/>
            <w:shd w:val="clear" w:color="auto" w:fill="auto"/>
            <w:noWrap/>
            <w:vAlign w:val="bottom"/>
          </w:tcPr>
          <w:p w14:paraId="13BFB799" w14:textId="77777777" w:rsidR="00BE5D29" w:rsidRPr="00B22042" w:rsidRDefault="00BE5D29" w:rsidP="00FD2348">
            <w:pPr>
              <w:tabs>
                <w:tab w:val="num" w:pos="0"/>
              </w:tabs>
              <w:jc w:val="center"/>
              <w:rPr>
                <w:sz w:val="18"/>
                <w:szCs w:val="18"/>
              </w:rPr>
            </w:pPr>
          </w:p>
        </w:tc>
        <w:tc>
          <w:tcPr>
            <w:tcW w:w="468" w:type="pct"/>
            <w:shd w:val="clear" w:color="auto" w:fill="auto"/>
            <w:noWrap/>
            <w:vAlign w:val="bottom"/>
          </w:tcPr>
          <w:p w14:paraId="3CF32546" w14:textId="77777777" w:rsidR="00BE5D29" w:rsidRPr="00B22042" w:rsidRDefault="00BE5D29" w:rsidP="00FD2348">
            <w:pPr>
              <w:tabs>
                <w:tab w:val="num" w:pos="0"/>
              </w:tabs>
              <w:jc w:val="center"/>
              <w:rPr>
                <w:sz w:val="18"/>
                <w:szCs w:val="18"/>
              </w:rPr>
            </w:pPr>
          </w:p>
        </w:tc>
        <w:tc>
          <w:tcPr>
            <w:tcW w:w="669" w:type="pct"/>
            <w:shd w:val="clear" w:color="auto" w:fill="auto"/>
            <w:noWrap/>
            <w:vAlign w:val="bottom"/>
          </w:tcPr>
          <w:p w14:paraId="56E9CD37" w14:textId="77777777" w:rsidR="00BE5D29" w:rsidRPr="00B22042" w:rsidRDefault="00BE5D29" w:rsidP="00FD2348">
            <w:pPr>
              <w:tabs>
                <w:tab w:val="num" w:pos="0"/>
              </w:tabs>
              <w:jc w:val="center"/>
              <w:rPr>
                <w:sz w:val="18"/>
                <w:szCs w:val="18"/>
              </w:rPr>
            </w:pPr>
          </w:p>
        </w:tc>
        <w:tc>
          <w:tcPr>
            <w:tcW w:w="711" w:type="pct"/>
            <w:shd w:val="clear" w:color="auto" w:fill="auto"/>
            <w:noWrap/>
            <w:vAlign w:val="bottom"/>
          </w:tcPr>
          <w:p w14:paraId="62728833" w14:textId="77777777" w:rsidR="00BE5D29" w:rsidRPr="00B22042" w:rsidRDefault="00BE5D29" w:rsidP="00FD2348">
            <w:pPr>
              <w:tabs>
                <w:tab w:val="num" w:pos="0"/>
              </w:tabs>
              <w:jc w:val="center"/>
              <w:rPr>
                <w:sz w:val="18"/>
                <w:szCs w:val="18"/>
              </w:rPr>
            </w:pPr>
          </w:p>
        </w:tc>
        <w:tc>
          <w:tcPr>
            <w:tcW w:w="541" w:type="pct"/>
            <w:shd w:val="clear" w:color="auto" w:fill="auto"/>
            <w:noWrap/>
            <w:vAlign w:val="bottom"/>
          </w:tcPr>
          <w:p w14:paraId="5EE008D5" w14:textId="77777777" w:rsidR="00BE5D29" w:rsidRPr="00B22042" w:rsidRDefault="00BE5D29" w:rsidP="00FD2348">
            <w:pPr>
              <w:tabs>
                <w:tab w:val="num" w:pos="0"/>
              </w:tabs>
              <w:jc w:val="center"/>
              <w:rPr>
                <w:sz w:val="18"/>
                <w:szCs w:val="18"/>
              </w:rPr>
            </w:pPr>
          </w:p>
        </w:tc>
      </w:tr>
      <w:tr w:rsidR="00BE5D29" w:rsidRPr="00B22042" w14:paraId="159FBAD7" w14:textId="77777777" w:rsidTr="00BE5D29">
        <w:trPr>
          <w:trHeight w:val="68"/>
        </w:trPr>
        <w:tc>
          <w:tcPr>
            <w:tcW w:w="468" w:type="pct"/>
            <w:shd w:val="clear" w:color="auto" w:fill="auto"/>
            <w:noWrap/>
            <w:vAlign w:val="bottom"/>
          </w:tcPr>
          <w:p w14:paraId="7D5C1861" w14:textId="77777777" w:rsidR="00BE5D29" w:rsidRPr="00B22042" w:rsidRDefault="00BE5D29" w:rsidP="00FD2348">
            <w:pPr>
              <w:tabs>
                <w:tab w:val="num" w:pos="0"/>
              </w:tabs>
              <w:jc w:val="center"/>
              <w:rPr>
                <w:sz w:val="18"/>
                <w:szCs w:val="18"/>
              </w:rPr>
            </w:pPr>
          </w:p>
        </w:tc>
        <w:tc>
          <w:tcPr>
            <w:tcW w:w="401" w:type="pct"/>
            <w:shd w:val="clear" w:color="auto" w:fill="auto"/>
            <w:noWrap/>
            <w:vAlign w:val="bottom"/>
          </w:tcPr>
          <w:p w14:paraId="512048B5" w14:textId="77777777" w:rsidR="00BE5D29" w:rsidRPr="00B22042" w:rsidRDefault="00BE5D29" w:rsidP="00FD2348">
            <w:pPr>
              <w:tabs>
                <w:tab w:val="num" w:pos="0"/>
              </w:tabs>
              <w:jc w:val="center"/>
              <w:rPr>
                <w:sz w:val="18"/>
                <w:szCs w:val="18"/>
              </w:rPr>
            </w:pPr>
          </w:p>
        </w:tc>
        <w:tc>
          <w:tcPr>
            <w:tcW w:w="469" w:type="pct"/>
            <w:shd w:val="clear" w:color="auto" w:fill="auto"/>
            <w:noWrap/>
            <w:vAlign w:val="bottom"/>
          </w:tcPr>
          <w:p w14:paraId="5E92312D" w14:textId="77777777" w:rsidR="00BE5D29" w:rsidRPr="00B22042" w:rsidRDefault="00BE5D29" w:rsidP="00FD2348">
            <w:pPr>
              <w:tabs>
                <w:tab w:val="num" w:pos="0"/>
              </w:tabs>
              <w:jc w:val="center"/>
              <w:rPr>
                <w:sz w:val="18"/>
                <w:szCs w:val="18"/>
              </w:rPr>
            </w:pPr>
          </w:p>
        </w:tc>
        <w:tc>
          <w:tcPr>
            <w:tcW w:w="469" w:type="pct"/>
            <w:shd w:val="clear" w:color="auto" w:fill="auto"/>
            <w:noWrap/>
            <w:vAlign w:val="bottom"/>
          </w:tcPr>
          <w:p w14:paraId="29757AFE" w14:textId="77777777" w:rsidR="00BE5D29" w:rsidRPr="00B22042" w:rsidRDefault="00BE5D29" w:rsidP="00FD2348">
            <w:pPr>
              <w:tabs>
                <w:tab w:val="num" w:pos="0"/>
              </w:tabs>
              <w:jc w:val="center"/>
              <w:rPr>
                <w:sz w:val="18"/>
                <w:szCs w:val="18"/>
              </w:rPr>
            </w:pPr>
          </w:p>
        </w:tc>
        <w:tc>
          <w:tcPr>
            <w:tcW w:w="402" w:type="pct"/>
            <w:shd w:val="clear" w:color="auto" w:fill="auto"/>
            <w:noWrap/>
            <w:vAlign w:val="bottom"/>
          </w:tcPr>
          <w:p w14:paraId="1AFC2E7A" w14:textId="77777777" w:rsidR="00BE5D29" w:rsidRPr="00B22042" w:rsidRDefault="00BE5D29" w:rsidP="00FD2348">
            <w:pPr>
              <w:tabs>
                <w:tab w:val="num" w:pos="0"/>
              </w:tabs>
              <w:jc w:val="center"/>
              <w:rPr>
                <w:sz w:val="18"/>
                <w:szCs w:val="18"/>
              </w:rPr>
            </w:pPr>
          </w:p>
        </w:tc>
        <w:tc>
          <w:tcPr>
            <w:tcW w:w="401" w:type="pct"/>
            <w:shd w:val="clear" w:color="auto" w:fill="auto"/>
            <w:noWrap/>
            <w:vAlign w:val="bottom"/>
          </w:tcPr>
          <w:p w14:paraId="578FCDBE" w14:textId="77777777" w:rsidR="00BE5D29" w:rsidRPr="00B22042" w:rsidRDefault="00BE5D29" w:rsidP="00FD2348">
            <w:pPr>
              <w:tabs>
                <w:tab w:val="num" w:pos="0"/>
              </w:tabs>
              <w:jc w:val="center"/>
              <w:rPr>
                <w:sz w:val="18"/>
                <w:szCs w:val="18"/>
              </w:rPr>
            </w:pPr>
          </w:p>
        </w:tc>
        <w:tc>
          <w:tcPr>
            <w:tcW w:w="468" w:type="pct"/>
            <w:shd w:val="clear" w:color="auto" w:fill="auto"/>
            <w:noWrap/>
            <w:vAlign w:val="bottom"/>
          </w:tcPr>
          <w:p w14:paraId="42D4E08B" w14:textId="77777777" w:rsidR="00BE5D29" w:rsidRPr="00B22042" w:rsidRDefault="00BE5D29" w:rsidP="00FD2348">
            <w:pPr>
              <w:tabs>
                <w:tab w:val="num" w:pos="0"/>
              </w:tabs>
              <w:jc w:val="center"/>
              <w:rPr>
                <w:sz w:val="18"/>
                <w:szCs w:val="18"/>
              </w:rPr>
            </w:pPr>
          </w:p>
        </w:tc>
        <w:tc>
          <w:tcPr>
            <w:tcW w:w="669" w:type="pct"/>
            <w:shd w:val="clear" w:color="auto" w:fill="auto"/>
            <w:noWrap/>
            <w:vAlign w:val="bottom"/>
          </w:tcPr>
          <w:p w14:paraId="7BB70B42" w14:textId="77777777" w:rsidR="00BE5D29" w:rsidRPr="00B22042" w:rsidRDefault="00BE5D29" w:rsidP="00FD2348">
            <w:pPr>
              <w:tabs>
                <w:tab w:val="num" w:pos="0"/>
              </w:tabs>
              <w:jc w:val="center"/>
              <w:rPr>
                <w:sz w:val="18"/>
                <w:szCs w:val="18"/>
              </w:rPr>
            </w:pPr>
          </w:p>
        </w:tc>
        <w:tc>
          <w:tcPr>
            <w:tcW w:w="711" w:type="pct"/>
            <w:shd w:val="clear" w:color="auto" w:fill="auto"/>
            <w:noWrap/>
            <w:vAlign w:val="bottom"/>
          </w:tcPr>
          <w:p w14:paraId="3837F038" w14:textId="77777777" w:rsidR="00BE5D29" w:rsidRPr="00B22042" w:rsidRDefault="00BE5D29" w:rsidP="00FD2348">
            <w:pPr>
              <w:tabs>
                <w:tab w:val="num" w:pos="0"/>
              </w:tabs>
              <w:jc w:val="center"/>
              <w:rPr>
                <w:sz w:val="18"/>
                <w:szCs w:val="18"/>
              </w:rPr>
            </w:pPr>
          </w:p>
        </w:tc>
        <w:tc>
          <w:tcPr>
            <w:tcW w:w="541" w:type="pct"/>
            <w:shd w:val="clear" w:color="auto" w:fill="auto"/>
            <w:noWrap/>
            <w:vAlign w:val="bottom"/>
          </w:tcPr>
          <w:p w14:paraId="550756F4" w14:textId="77777777" w:rsidR="00BE5D29" w:rsidRPr="00B22042" w:rsidRDefault="00BE5D29" w:rsidP="00FD2348">
            <w:pPr>
              <w:tabs>
                <w:tab w:val="num" w:pos="0"/>
              </w:tabs>
              <w:jc w:val="center"/>
              <w:rPr>
                <w:sz w:val="18"/>
                <w:szCs w:val="18"/>
              </w:rPr>
            </w:pPr>
          </w:p>
        </w:tc>
      </w:tr>
    </w:tbl>
    <w:p w14:paraId="2BCF88AC" w14:textId="77777777" w:rsidR="00BE5D29" w:rsidRPr="00B22042" w:rsidRDefault="00BE5D29" w:rsidP="00FD2348">
      <w:pPr>
        <w:tabs>
          <w:tab w:val="num" w:pos="0"/>
        </w:tabs>
        <w:spacing w:before="100" w:beforeAutospacing="1" w:after="24"/>
        <w:jc w:val="right"/>
      </w:pPr>
    </w:p>
    <w:p w14:paraId="53BAFBA9" w14:textId="77777777" w:rsidR="00BE5D29" w:rsidRPr="00B22042" w:rsidRDefault="00BE5D29" w:rsidP="00FD2348">
      <w:r w:rsidRPr="00B22042">
        <w:br w:type="page"/>
      </w:r>
    </w:p>
    <w:p w14:paraId="47555FAE" w14:textId="169AC4E7" w:rsidR="00BE5D29" w:rsidRPr="006E4002" w:rsidRDefault="00BE5D29" w:rsidP="00FD2348">
      <w:pPr>
        <w:jc w:val="right"/>
        <w:rPr>
          <w:lang w:val="kk-KZ"/>
        </w:rPr>
      </w:pPr>
      <w:r w:rsidRPr="00B22042">
        <w:lastRenderedPageBreak/>
        <w:t>22</w:t>
      </w:r>
      <w:r w:rsidR="006E4002">
        <w:rPr>
          <w:lang w:val="kk-KZ"/>
        </w:rPr>
        <w:t>-ден</w:t>
      </w:r>
      <w:r w:rsidRPr="00B22042">
        <w:t xml:space="preserve"> 29</w:t>
      </w:r>
      <w:r w:rsidR="006E4002">
        <w:rPr>
          <w:lang w:val="kk-KZ"/>
        </w:rPr>
        <w:t xml:space="preserve">-ға </w:t>
      </w:r>
      <w:r w:rsidR="006E4002" w:rsidRPr="006E4002">
        <w:rPr>
          <w:lang w:val="kk-KZ"/>
        </w:rPr>
        <w:t>дейінгі бағандар</w:t>
      </w:r>
    </w:p>
    <w:tbl>
      <w:tblPr>
        <w:tblW w:w="5000" w:type="pct"/>
        <w:jc w:val="center"/>
        <w:tblLook w:val="04A0" w:firstRow="1" w:lastRow="0" w:firstColumn="1" w:lastColumn="0" w:noHBand="0" w:noVBand="1"/>
      </w:tblPr>
      <w:tblGrid>
        <w:gridCol w:w="1355"/>
        <w:gridCol w:w="1195"/>
        <w:gridCol w:w="1385"/>
        <w:gridCol w:w="1632"/>
        <w:gridCol w:w="1314"/>
        <w:gridCol w:w="1291"/>
        <w:gridCol w:w="598"/>
        <w:gridCol w:w="707"/>
      </w:tblGrid>
      <w:tr w:rsidR="00BE5D29" w:rsidRPr="00B22042" w14:paraId="423854CA" w14:textId="77777777" w:rsidTr="00581379">
        <w:trPr>
          <w:trHeight w:val="545"/>
          <w:jc w:val="center"/>
        </w:trPr>
        <w:tc>
          <w:tcPr>
            <w:tcW w:w="2051" w:type="pct"/>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31447585" w14:textId="1FB89E97" w:rsidR="00BE5D29" w:rsidRPr="006E4002" w:rsidRDefault="006E4002" w:rsidP="00FD2348">
            <w:pPr>
              <w:tabs>
                <w:tab w:val="num" w:pos="0"/>
              </w:tabs>
              <w:jc w:val="center"/>
              <w:rPr>
                <w:sz w:val="18"/>
                <w:szCs w:val="18"/>
                <w:lang w:val="kk-KZ"/>
              </w:rPr>
            </w:pPr>
            <w:r w:rsidRPr="006E4002">
              <w:rPr>
                <w:sz w:val="18"/>
                <w:szCs w:val="18"/>
                <w:lang w:val="kk-KZ"/>
              </w:rPr>
              <w:t>Өзара есепке алу нәтижесі бойынша банктің депозиторға қатысты міндеттемелері / талаптарының қалдығы</w:t>
            </w:r>
          </w:p>
        </w:tc>
        <w:tc>
          <w:tcPr>
            <w:tcW w:w="717" w:type="pct"/>
            <w:vMerge w:val="restart"/>
            <w:tcBorders>
              <w:top w:val="single" w:sz="8" w:space="0" w:color="auto"/>
              <w:left w:val="nil"/>
              <w:bottom w:val="single" w:sz="4" w:space="0" w:color="auto"/>
              <w:right w:val="single" w:sz="4" w:space="0" w:color="auto"/>
            </w:tcBorders>
            <w:shd w:val="clear" w:color="auto" w:fill="auto"/>
            <w:vAlign w:val="center"/>
            <w:hideMark/>
          </w:tcPr>
          <w:p w14:paraId="2A5D4AF5" w14:textId="68CED63F" w:rsidR="00BE5D29" w:rsidRPr="006E4002" w:rsidRDefault="006E4002" w:rsidP="00FD2348">
            <w:pPr>
              <w:tabs>
                <w:tab w:val="num" w:pos="0"/>
              </w:tabs>
              <w:jc w:val="center"/>
              <w:rPr>
                <w:sz w:val="18"/>
                <w:szCs w:val="18"/>
                <w:lang w:val="kk-KZ"/>
              </w:rPr>
            </w:pPr>
            <w:r w:rsidRPr="006E4002">
              <w:rPr>
                <w:sz w:val="18"/>
                <w:szCs w:val="18"/>
                <w:lang w:val="kk-KZ"/>
              </w:rPr>
              <w:t>Өзара есепке алу нәтижесі бойынша банктің депозитор алдындағы міндеттемелерінің теңгемен эквиваленттегі қалдығы</w:t>
            </w:r>
          </w:p>
        </w:tc>
        <w:tc>
          <w:tcPr>
            <w:tcW w:w="664"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58115219" w14:textId="0912CF23" w:rsidR="00BE5D29" w:rsidRPr="006E4002" w:rsidRDefault="006E4002" w:rsidP="00FD2348">
            <w:pPr>
              <w:tabs>
                <w:tab w:val="num" w:pos="0"/>
              </w:tabs>
              <w:jc w:val="center"/>
              <w:rPr>
                <w:sz w:val="18"/>
                <w:szCs w:val="18"/>
                <w:lang w:val="kk-KZ"/>
              </w:rPr>
            </w:pPr>
            <w:r w:rsidRPr="006E4002">
              <w:rPr>
                <w:sz w:val="18"/>
                <w:szCs w:val="18"/>
                <w:lang w:val="kk-KZ"/>
              </w:rPr>
              <w:t>Депозитор мен банктің қарсы талаптарын өзара есепке алу қорытындысы бойынша депозиторға төленуге тиіс өтем сомасы</w:t>
            </w:r>
          </w:p>
        </w:tc>
        <w:tc>
          <w:tcPr>
            <w:tcW w:w="717"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2B8772A8" w14:textId="62B48A30" w:rsidR="00BE5D29" w:rsidRPr="006E4002" w:rsidRDefault="006E4002" w:rsidP="00FD2348">
            <w:pPr>
              <w:tabs>
                <w:tab w:val="num" w:pos="0"/>
              </w:tabs>
              <w:jc w:val="center"/>
              <w:rPr>
                <w:sz w:val="18"/>
                <w:szCs w:val="18"/>
                <w:lang w:val="kk-KZ"/>
              </w:rPr>
            </w:pPr>
            <w:r w:rsidRPr="006E4002">
              <w:rPr>
                <w:sz w:val="18"/>
                <w:szCs w:val="18"/>
                <w:lang w:val="kk-KZ"/>
              </w:rPr>
              <w:t>Өтем сомасын төлегеннен кейінгі депозиттер (салымдар) бойынша қалдық (теңгемен эквивалентте)</w:t>
            </w:r>
          </w:p>
        </w:tc>
        <w:tc>
          <w:tcPr>
            <w:tcW w:w="425" w:type="pct"/>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6466E40" w14:textId="77777777" w:rsidR="00BE5D29" w:rsidRPr="00B22042" w:rsidRDefault="00BE5D29" w:rsidP="00FD2348">
            <w:pPr>
              <w:tabs>
                <w:tab w:val="num" w:pos="0"/>
              </w:tabs>
              <w:rPr>
                <w:sz w:val="18"/>
                <w:szCs w:val="18"/>
              </w:rPr>
            </w:pPr>
            <w:r w:rsidRPr="00B22042">
              <w:rPr>
                <w:sz w:val="18"/>
                <w:szCs w:val="18"/>
              </w:rPr>
              <w:t>БИК</w:t>
            </w:r>
          </w:p>
        </w:tc>
        <w:tc>
          <w:tcPr>
            <w:tcW w:w="425" w:type="pct"/>
            <w:vMerge w:val="restart"/>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57005135" w14:textId="43ABB6A5" w:rsidR="00BE5D29" w:rsidRPr="00492754" w:rsidRDefault="00492754" w:rsidP="00FD2348">
            <w:pPr>
              <w:tabs>
                <w:tab w:val="num" w:pos="0"/>
              </w:tabs>
              <w:rPr>
                <w:sz w:val="18"/>
                <w:szCs w:val="18"/>
                <w:lang w:val="kk-KZ"/>
              </w:rPr>
            </w:pPr>
            <w:r>
              <w:rPr>
                <w:sz w:val="18"/>
                <w:szCs w:val="18"/>
                <w:lang w:val="kk-KZ"/>
              </w:rPr>
              <w:t>ЖСН</w:t>
            </w:r>
          </w:p>
        </w:tc>
      </w:tr>
      <w:tr w:rsidR="00BE5D29" w:rsidRPr="00B22042" w14:paraId="5DBEE27A" w14:textId="77777777" w:rsidTr="00581379">
        <w:trPr>
          <w:trHeight w:val="977"/>
          <w:jc w:val="center"/>
        </w:trPr>
        <w:tc>
          <w:tcPr>
            <w:tcW w:w="767" w:type="pct"/>
            <w:tcBorders>
              <w:top w:val="nil"/>
              <w:left w:val="single" w:sz="8" w:space="0" w:color="auto"/>
              <w:bottom w:val="single" w:sz="4" w:space="0" w:color="auto"/>
              <w:right w:val="single" w:sz="4" w:space="0" w:color="auto"/>
            </w:tcBorders>
            <w:shd w:val="clear" w:color="auto" w:fill="auto"/>
            <w:vAlign w:val="center"/>
            <w:hideMark/>
          </w:tcPr>
          <w:p w14:paraId="0619B0DD" w14:textId="19207572" w:rsidR="00BE5D29" w:rsidRPr="00B22042" w:rsidRDefault="006E4002" w:rsidP="00FD2348">
            <w:pPr>
              <w:tabs>
                <w:tab w:val="num" w:pos="0"/>
              </w:tabs>
              <w:jc w:val="center"/>
              <w:rPr>
                <w:sz w:val="18"/>
                <w:szCs w:val="18"/>
              </w:rPr>
            </w:pPr>
            <w:proofErr w:type="spellStart"/>
            <w:r w:rsidRPr="006E4002">
              <w:rPr>
                <w:sz w:val="18"/>
                <w:szCs w:val="18"/>
              </w:rPr>
              <w:t>Есептелген</w:t>
            </w:r>
            <w:proofErr w:type="spellEnd"/>
            <w:r w:rsidRPr="006E4002">
              <w:rPr>
                <w:sz w:val="18"/>
                <w:szCs w:val="18"/>
              </w:rPr>
              <w:t xml:space="preserve"> </w:t>
            </w:r>
            <w:proofErr w:type="spellStart"/>
            <w:r w:rsidRPr="006E4002">
              <w:rPr>
                <w:sz w:val="18"/>
                <w:szCs w:val="18"/>
              </w:rPr>
              <w:t>сыйақы</w:t>
            </w:r>
            <w:proofErr w:type="spellEnd"/>
            <w:r w:rsidRPr="006E4002">
              <w:rPr>
                <w:sz w:val="18"/>
                <w:szCs w:val="18"/>
              </w:rPr>
              <w:t xml:space="preserve"> </w:t>
            </w:r>
            <w:proofErr w:type="spellStart"/>
            <w:r w:rsidRPr="006E4002">
              <w:rPr>
                <w:sz w:val="18"/>
                <w:szCs w:val="18"/>
              </w:rPr>
              <w:t>бойынша</w:t>
            </w:r>
            <w:proofErr w:type="spellEnd"/>
            <w:r w:rsidRPr="006E4002">
              <w:rPr>
                <w:sz w:val="18"/>
                <w:szCs w:val="18"/>
              </w:rPr>
              <w:t xml:space="preserve"> </w:t>
            </w:r>
            <w:proofErr w:type="spellStart"/>
            <w:r w:rsidRPr="006E4002">
              <w:rPr>
                <w:sz w:val="18"/>
                <w:szCs w:val="18"/>
              </w:rPr>
              <w:t>қалдықтың</w:t>
            </w:r>
            <w:proofErr w:type="spellEnd"/>
            <w:r w:rsidRPr="006E4002">
              <w:rPr>
                <w:sz w:val="18"/>
                <w:szCs w:val="18"/>
              </w:rPr>
              <w:t xml:space="preserve"> </w:t>
            </w:r>
            <w:proofErr w:type="spellStart"/>
            <w:r w:rsidRPr="006E4002">
              <w:rPr>
                <w:sz w:val="18"/>
                <w:szCs w:val="18"/>
              </w:rPr>
              <w:t>теңгемен</w:t>
            </w:r>
            <w:proofErr w:type="spellEnd"/>
            <w:r w:rsidRPr="006E4002">
              <w:rPr>
                <w:sz w:val="18"/>
                <w:szCs w:val="18"/>
              </w:rPr>
              <w:t xml:space="preserve"> </w:t>
            </w:r>
            <w:proofErr w:type="spellStart"/>
            <w:r w:rsidRPr="006E4002">
              <w:rPr>
                <w:sz w:val="18"/>
                <w:szCs w:val="18"/>
              </w:rPr>
              <w:t>эквиваленттегі</w:t>
            </w:r>
            <w:proofErr w:type="spellEnd"/>
            <w:r w:rsidRPr="006E4002">
              <w:rPr>
                <w:sz w:val="18"/>
                <w:szCs w:val="18"/>
              </w:rPr>
              <w:t xml:space="preserve"> </w:t>
            </w:r>
            <w:proofErr w:type="spellStart"/>
            <w:r w:rsidRPr="006E4002">
              <w:rPr>
                <w:sz w:val="18"/>
                <w:szCs w:val="18"/>
              </w:rPr>
              <w:t>сомасы</w:t>
            </w:r>
            <w:proofErr w:type="spellEnd"/>
          </w:p>
        </w:tc>
        <w:tc>
          <w:tcPr>
            <w:tcW w:w="643" w:type="pct"/>
            <w:tcBorders>
              <w:top w:val="nil"/>
              <w:left w:val="nil"/>
              <w:bottom w:val="single" w:sz="4" w:space="0" w:color="auto"/>
              <w:right w:val="single" w:sz="4" w:space="0" w:color="auto"/>
            </w:tcBorders>
            <w:shd w:val="clear" w:color="auto" w:fill="auto"/>
            <w:vAlign w:val="center"/>
            <w:hideMark/>
          </w:tcPr>
          <w:p w14:paraId="22A2BBD8" w14:textId="05E5EAD8" w:rsidR="00BE5D29" w:rsidRPr="00B22042" w:rsidRDefault="00492754" w:rsidP="00FD2348">
            <w:pPr>
              <w:tabs>
                <w:tab w:val="num" w:pos="0"/>
              </w:tabs>
              <w:jc w:val="center"/>
              <w:rPr>
                <w:sz w:val="18"/>
                <w:szCs w:val="18"/>
              </w:rPr>
            </w:pPr>
            <w:proofErr w:type="spellStart"/>
            <w:r w:rsidRPr="00492754">
              <w:rPr>
                <w:sz w:val="18"/>
                <w:szCs w:val="18"/>
              </w:rPr>
              <w:t>Негізгі</w:t>
            </w:r>
            <w:proofErr w:type="spellEnd"/>
            <w:r w:rsidRPr="00492754">
              <w:rPr>
                <w:sz w:val="18"/>
                <w:szCs w:val="18"/>
              </w:rPr>
              <w:t xml:space="preserve"> </w:t>
            </w:r>
            <w:proofErr w:type="spellStart"/>
            <w:r w:rsidRPr="00492754">
              <w:rPr>
                <w:sz w:val="18"/>
                <w:szCs w:val="18"/>
              </w:rPr>
              <w:t>борыш</w:t>
            </w:r>
            <w:proofErr w:type="spellEnd"/>
            <w:r w:rsidRPr="00492754">
              <w:rPr>
                <w:sz w:val="18"/>
                <w:szCs w:val="18"/>
              </w:rPr>
              <w:t xml:space="preserve"> </w:t>
            </w:r>
            <w:proofErr w:type="spellStart"/>
            <w:r w:rsidRPr="00492754">
              <w:rPr>
                <w:sz w:val="18"/>
                <w:szCs w:val="18"/>
              </w:rPr>
              <w:t>қалдығының</w:t>
            </w:r>
            <w:proofErr w:type="spellEnd"/>
            <w:r w:rsidRPr="00492754">
              <w:rPr>
                <w:sz w:val="18"/>
                <w:szCs w:val="18"/>
              </w:rPr>
              <w:t xml:space="preserve"> </w:t>
            </w:r>
            <w:proofErr w:type="spellStart"/>
            <w:r w:rsidRPr="00492754">
              <w:rPr>
                <w:sz w:val="18"/>
                <w:szCs w:val="18"/>
              </w:rPr>
              <w:t>теңгелік</w:t>
            </w:r>
            <w:proofErr w:type="spellEnd"/>
            <w:r w:rsidRPr="00492754">
              <w:rPr>
                <w:sz w:val="18"/>
                <w:szCs w:val="18"/>
              </w:rPr>
              <w:t xml:space="preserve"> </w:t>
            </w:r>
            <w:proofErr w:type="spellStart"/>
            <w:r w:rsidRPr="00492754">
              <w:rPr>
                <w:sz w:val="18"/>
                <w:szCs w:val="18"/>
              </w:rPr>
              <w:t>эквиваленті</w:t>
            </w:r>
            <w:proofErr w:type="spellEnd"/>
          </w:p>
        </w:tc>
        <w:tc>
          <w:tcPr>
            <w:tcW w:w="641" w:type="pct"/>
            <w:tcBorders>
              <w:top w:val="nil"/>
              <w:left w:val="nil"/>
              <w:bottom w:val="single" w:sz="4" w:space="0" w:color="auto"/>
              <w:right w:val="single" w:sz="8" w:space="0" w:color="auto"/>
            </w:tcBorders>
            <w:shd w:val="clear" w:color="auto" w:fill="auto"/>
            <w:vAlign w:val="center"/>
            <w:hideMark/>
          </w:tcPr>
          <w:p w14:paraId="580D11BA" w14:textId="4D038E9B" w:rsidR="00BE5D29" w:rsidRPr="00B22042" w:rsidRDefault="006E4002" w:rsidP="00FD2348">
            <w:pPr>
              <w:tabs>
                <w:tab w:val="num" w:pos="0"/>
              </w:tabs>
              <w:jc w:val="center"/>
              <w:rPr>
                <w:sz w:val="18"/>
                <w:szCs w:val="18"/>
              </w:rPr>
            </w:pPr>
            <w:proofErr w:type="spellStart"/>
            <w:r w:rsidRPr="006E4002">
              <w:rPr>
                <w:sz w:val="18"/>
                <w:szCs w:val="18"/>
              </w:rPr>
              <w:t>Міндеттемелер</w:t>
            </w:r>
            <w:proofErr w:type="spellEnd"/>
            <w:r w:rsidRPr="006E4002">
              <w:rPr>
                <w:sz w:val="18"/>
                <w:szCs w:val="18"/>
              </w:rPr>
              <w:t xml:space="preserve"> / </w:t>
            </w:r>
            <w:proofErr w:type="spellStart"/>
            <w:r w:rsidRPr="006E4002">
              <w:rPr>
                <w:sz w:val="18"/>
                <w:szCs w:val="18"/>
              </w:rPr>
              <w:t>талаптар</w:t>
            </w:r>
            <w:proofErr w:type="spellEnd"/>
            <w:r w:rsidRPr="006E4002">
              <w:rPr>
                <w:sz w:val="18"/>
                <w:szCs w:val="18"/>
              </w:rPr>
              <w:t xml:space="preserve"> </w:t>
            </w:r>
            <w:proofErr w:type="spellStart"/>
            <w:r w:rsidRPr="006E4002">
              <w:rPr>
                <w:sz w:val="18"/>
                <w:szCs w:val="18"/>
              </w:rPr>
              <w:t>қалдығы</w:t>
            </w:r>
            <w:proofErr w:type="spellEnd"/>
            <w:r w:rsidRPr="006E4002">
              <w:rPr>
                <w:sz w:val="18"/>
                <w:szCs w:val="18"/>
              </w:rPr>
              <w:t xml:space="preserve"> </w:t>
            </w:r>
            <w:proofErr w:type="spellStart"/>
            <w:r w:rsidRPr="006E4002">
              <w:rPr>
                <w:sz w:val="18"/>
                <w:szCs w:val="18"/>
              </w:rPr>
              <w:t>бойынша</w:t>
            </w:r>
            <w:proofErr w:type="spellEnd"/>
            <w:r w:rsidRPr="006E4002">
              <w:rPr>
                <w:sz w:val="18"/>
                <w:szCs w:val="18"/>
              </w:rPr>
              <w:t xml:space="preserve"> </w:t>
            </w:r>
            <w:proofErr w:type="spellStart"/>
            <w:r w:rsidRPr="006E4002">
              <w:rPr>
                <w:sz w:val="18"/>
                <w:szCs w:val="18"/>
              </w:rPr>
              <w:t>теңгемен</w:t>
            </w:r>
            <w:proofErr w:type="spellEnd"/>
            <w:r w:rsidRPr="006E4002">
              <w:rPr>
                <w:sz w:val="18"/>
                <w:szCs w:val="18"/>
              </w:rPr>
              <w:t xml:space="preserve"> </w:t>
            </w:r>
            <w:proofErr w:type="spellStart"/>
            <w:r w:rsidRPr="006E4002">
              <w:rPr>
                <w:sz w:val="18"/>
                <w:szCs w:val="18"/>
              </w:rPr>
              <w:t>эквивалентте</w:t>
            </w:r>
            <w:proofErr w:type="spellEnd"/>
            <w:r w:rsidRPr="006E4002">
              <w:rPr>
                <w:sz w:val="18"/>
                <w:szCs w:val="18"/>
              </w:rPr>
              <w:t xml:space="preserve"> </w:t>
            </w:r>
            <w:proofErr w:type="spellStart"/>
            <w:r w:rsidRPr="006E4002">
              <w:rPr>
                <w:sz w:val="18"/>
                <w:szCs w:val="18"/>
              </w:rPr>
              <w:t>барлығы</w:t>
            </w:r>
            <w:proofErr w:type="spellEnd"/>
          </w:p>
        </w:tc>
        <w:tc>
          <w:tcPr>
            <w:tcW w:w="717" w:type="pct"/>
            <w:vMerge/>
            <w:tcBorders>
              <w:top w:val="single" w:sz="8" w:space="0" w:color="auto"/>
              <w:left w:val="nil"/>
              <w:bottom w:val="single" w:sz="4" w:space="0" w:color="auto"/>
              <w:right w:val="single" w:sz="4" w:space="0" w:color="auto"/>
            </w:tcBorders>
            <w:shd w:val="clear" w:color="auto" w:fill="auto"/>
            <w:vAlign w:val="center"/>
            <w:hideMark/>
          </w:tcPr>
          <w:p w14:paraId="086DF89F" w14:textId="77777777" w:rsidR="00BE5D29" w:rsidRPr="00B22042" w:rsidRDefault="00BE5D29" w:rsidP="00FD2348">
            <w:pPr>
              <w:tabs>
                <w:tab w:val="num" w:pos="0"/>
              </w:tabs>
              <w:rPr>
                <w:sz w:val="18"/>
                <w:szCs w:val="18"/>
              </w:rPr>
            </w:pPr>
          </w:p>
        </w:tc>
        <w:tc>
          <w:tcPr>
            <w:tcW w:w="664" w:type="pct"/>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7DE79C63" w14:textId="77777777" w:rsidR="00BE5D29" w:rsidRPr="00B22042" w:rsidRDefault="00BE5D29" w:rsidP="00FD2348">
            <w:pPr>
              <w:tabs>
                <w:tab w:val="num" w:pos="0"/>
              </w:tabs>
              <w:rPr>
                <w:sz w:val="18"/>
                <w:szCs w:val="18"/>
              </w:rPr>
            </w:pPr>
          </w:p>
        </w:tc>
        <w:tc>
          <w:tcPr>
            <w:tcW w:w="717" w:type="pct"/>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39677DBF" w14:textId="77777777" w:rsidR="00BE5D29" w:rsidRPr="00B22042" w:rsidRDefault="00BE5D29" w:rsidP="00FD2348">
            <w:pPr>
              <w:tabs>
                <w:tab w:val="num" w:pos="0"/>
              </w:tabs>
              <w:rPr>
                <w:sz w:val="18"/>
                <w:szCs w:val="18"/>
              </w:rPr>
            </w:pPr>
          </w:p>
        </w:tc>
        <w:tc>
          <w:tcPr>
            <w:tcW w:w="425" w:type="pct"/>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524FE4EC" w14:textId="77777777" w:rsidR="00BE5D29" w:rsidRPr="00B22042" w:rsidRDefault="00BE5D29" w:rsidP="00FD2348">
            <w:pPr>
              <w:tabs>
                <w:tab w:val="num" w:pos="0"/>
              </w:tabs>
              <w:rPr>
                <w:sz w:val="18"/>
                <w:szCs w:val="18"/>
              </w:rPr>
            </w:pPr>
          </w:p>
        </w:tc>
        <w:tc>
          <w:tcPr>
            <w:tcW w:w="425" w:type="pct"/>
            <w:vMerge/>
            <w:tcBorders>
              <w:top w:val="single" w:sz="8" w:space="0" w:color="auto"/>
              <w:left w:val="single" w:sz="4" w:space="0" w:color="auto"/>
              <w:bottom w:val="single" w:sz="4" w:space="0" w:color="auto"/>
              <w:right w:val="single" w:sz="8" w:space="0" w:color="auto"/>
            </w:tcBorders>
            <w:shd w:val="clear" w:color="auto" w:fill="auto"/>
            <w:vAlign w:val="center"/>
            <w:hideMark/>
          </w:tcPr>
          <w:p w14:paraId="5E0E1816" w14:textId="77777777" w:rsidR="00BE5D29" w:rsidRPr="00B22042" w:rsidRDefault="00BE5D29" w:rsidP="00FD2348">
            <w:pPr>
              <w:tabs>
                <w:tab w:val="num" w:pos="0"/>
              </w:tabs>
              <w:rPr>
                <w:sz w:val="18"/>
                <w:szCs w:val="18"/>
              </w:rPr>
            </w:pPr>
          </w:p>
        </w:tc>
      </w:tr>
      <w:tr w:rsidR="00BE5D29" w:rsidRPr="00B22042" w14:paraId="473E634F" w14:textId="77777777" w:rsidTr="00581379">
        <w:trPr>
          <w:trHeight w:val="68"/>
          <w:jc w:val="center"/>
        </w:trPr>
        <w:tc>
          <w:tcPr>
            <w:tcW w:w="767" w:type="pct"/>
            <w:tcBorders>
              <w:top w:val="nil"/>
              <w:left w:val="single" w:sz="8" w:space="0" w:color="auto"/>
              <w:bottom w:val="nil"/>
              <w:right w:val="single" w:sz="4" w:space="0" w:color="auto"/>
            </w:tcBorders>
            <w:shd w:val="clear" w:color="auto" w:fill="auto"/>
            <w:vAlign w:val="bottom"/>
            <w:hideMark/>
          </w:tcPr>
          <w:p w14:paraId="7F033E07" w14:textId="77777777" w:rsidR="00BE5D29" w:rsidRPr="00B22042" w:rsidRDefault="00BE5D29" w:rsidP="00FD2348">
            <w:pPr>
              <w:tabs>
                <w:tab w:val="num" w:pos="0"/>
              </w:tabs>
              <w:rPr>
                <w:sz w:val="18"/>
                <w:szCs w:val="18"/>
              </w:rPr>
            </w:pPr>
            <w:r w:rsidRPr="00B22042">
              <w:rPr>
                <w:sz w:val="18"/>
                <w:szCs w:val="18"/>
              </w:rPr>
              <w:t xml:space="preserve"> 22=15+21</w:t>
            </w:r>
          </w:p>
        </w:tc>
        <w:tc>
          <w:tcPr>
            <w:tcW w:w="643" w:type="pct"/>
            <w:tcBorders>
              <w:top w:val="nil"/>
              <w:left w:val="nil"/>
              <w:bottom w:val="nil"/>
              <w:right w:val="single" w:sz="4" w:space="0" w:color="auto"/>
            </w:tcBorders>
            <w:shd w:val="clear" w:color="auto" w:fill="auto"/>
            <w:vAlign w:val="bottom"/>
            <w:hideMark/>
          </w:tcPr>
          <w:p w14:paraId="3A6F9F55" w14:textId="77777777" w:rsidR="00BE5D29" w:rsidRPr="00B22042" w:rsidRDefault="00BE5D29" w:rsidP="00FD2348">
            <w:pPr>
              <w:tabs>
                <w:tab w:val="num" w:pos="0"/>
              </w:tabs>
              <w:rPr>
                <w:sz w:val="18"/>
                <w:szCs w:val="18"/>
              </w:rPr>
            </w:pPr>
            <w:r w:rsidRPr="00B22042">
              <w:rPr>
                <w:sz w:val="18"/>
                <w:szCs w:val="18"/>
              </w:rPr>
              <w:t>23</w:t>
            </w:r>
          </w:p>
        </w:tc>
        <w:tc>
          <w:tcPr>
            <w:tcW w:w="641" w:type="pct"/>
            <w:tcBorders>
              <w:top w:val="nil"/>
              <w:left w:val="nil"/>
              <w:bottom w:val="nil"/>
              <w:right w:val="single" w:sz="8" w:space="0" w:color="auto"/>
            </w:tcBorders>
            <w:shd w:val="clear" w:color="auto" w:fill="auto"/>
            <w:vAlign w:val="bottom"/>
            <w:hideMark/>
          </w:tcPr>
          <w:p w14:paraId="67406568" w14:textId="77777777" w:rsidR="00BE5D29" w:rsidRPr="00B22042" w:rsidRDefault="00BE5D29" w:rsidP="00FD2348">
            <w:pPr>
              <w:tabs>
                <w:tab w:val="num" w:pos="0"/>
              </w:tabs>
              <w:rPr>
                <w:sz w:val="18"/>
                <w:szCs w:val="18"/>
              </w:rPr>
            </w:pPr>
            <w:r w:rsidRPr="00B22042">
              <w:rPr>
                <w:sz w:val="18"/>
                <w:szCs w:val="18"/>
              </w:rPr>
              <w:t>24</w:t>
            </w:r>
          </w:p>
        </w:tc>
        <w:tc>
          <w:tcPr>
            <w:tcW w:w="717" w:type="pct"/>
            <w:tcBorders>
              <w:top w:val="nil"/>
              <w:left w:val="nil"/>
              <w:bottom w:val="nil"/>
              <w:right w:val="single" w:sz="4" w:space="0" w:color="auto"/>
            </w:tcBorders>
            <w:shd w:val="clear" w:color="auto" w:fill="auto"/>
            <w:vAlign w:val="bottom"/>
            <w:hideMark/>
          </w:tcPr>
          <w:p w14:paraId="2C7F2558" w14:textId="77777777" w:rsidR="00BE5D29" w:rsidRPr="00B22042" w:rsidRDefault="00BE5D29" w:rsidP="00FD2348">
            <w:pPr>
              <w:tabs>
                <w:tab w:val="num" w:pos="0"/>
              </w:tabs>
              <w:rPr>
                <w:sz w:val="18"/>
                <w:szCs w:val="18"/>
              </w:rPr>
            </w:pPr>
            <w:r w:rsidRPr="00B22042">
              <w:rPr>
                <w:sz w:val="18"/>
                <w:szCs w:val="18"/>
              </w:rPr>
              <w:t>25</w:t>
            </w:r>
          </w:p>
        </w:tc>
        <w:tc>
          <w:tcPr>
            <w:tcW w:w="664" w:type="pct"/>
            <w:tcBorders>
              <w:top w:val="nil"/>
              <w:left w:val="nil"/>
              <w:bottom w:val="nil"/>
              <w:right w:val="single" w:sz="4" w:space="0" w:color="auto"/>
            </w:tcBorders>
            <w:shd w:val="clear" w:color="auto" w:fill="auto"/>
            <w:vAlign w:val="bottom"/>
            <w:hideMark/>
          </w:tcPr>
          <w:p w14:paraId="24C85D4A" w14:textId="77777777" w:rsidR="00BE5D29" w:rsidRPr="00B22042" w:rsidRDefault="00BE5D29" w:rsidP="00FD2348">
            <w:pPr>
              <w:tabs>
                <w:tab w:val="num" w:pos="0"/>
              </w:tabs>
              <w:rPr>
                <w:sz w:val="18"/>
                <w:szCs w:val="18"/>
              </w:rPr>
            </w:pPr>
            <w:r w:rsidRPr="00B22042">
              <w:rPr>
                <w:sz w:val="18"/>
                <w:szCs w:val="18"/>
              </w:rPr>
              <w:t>26</w:t>
            </w:r>
          </w:p>
        </w:tc>
        <w:tc>
          <w:tcPr>
            <w:tcW w:w="717" w:type="pct"/>
            <w:tcBorders>
              <w:top w:val="nil"/>
              <w:left w:val="nil"/>
              <w:bottom w:val="nil"/>
              <w:right w:val="single" w:sz="4" w:space="0" w:color="auto"/>
            </w:tcBorders>
            <w:shd w:val="clear" w:color="auto" w:fill="auto"/>
            <w:vAlign w:val="bottom"/>
            <w:hideMark/>
          </w:tcPr>
          <w:p w14:paraId="35AF9BD4" w14:textId="77777777" w:rsidR="00BE5D29" w:rsidRPr="00B22042" w:rsidRDefault="00BE5D29" w:rsidP="00FD2348">
            <w:pPr>
              <w:tabs>
                <w:tab w:val="num" w:pos="0"/>
              </w:tabs>
              <w:rPr>
                <w:sz w:val="18"/>
                <w:szCs w:val="18"/>
              </w:rPr>
            </w:pPr>
            <w:r w:rsidRPr="00B22042">
              <w:rPr>
                <w:sz w:val="18"/>
                <w:szCs w:val="18"/>
              </w:rPr>
              <w:t>27=24-26</w:t>
            </w:r>
          </w:p>
        </w:tc>
        <w:tc>
          <w:tcPr>
            <w:tcW w:w="425" w:type="pct"/>
            <w:tcBorders>
              <w:top w:val="nil"/>
              <w:left w:val="nil"/>
              <w:bottom w:val="nil"/>
              <w:right w:val="single" w:sz="4" w:space="0" w:color="auto"/>
            </w:tcBorders>
            <w:shd w:val="clear" w:color="auto" w:fill="auto"/>
            <w:noWrap/>
            <w:vAlign w:val="bottom"/>
            <w:hideMark/>
          </w:tcPr>
          <w:p w14:paraId="2CF9D37B" w14:textId="77777777" w:rsidR="00BE5D29" w:rsidRPr="00B22042" w:rsidRDefault="00BE5D29" w:rsidP="00FD2348">
            <w:pPr>
              <w:tabs>
                <w:tab w:val="num" w:pos="0"/>
              </w:tabs>
              <w:rPr>
                <w:sz w:val="18"/>
                <w:szCs w:val="18"/>
              </w:rPr>
            </w:pPr>
            <w:r w:rsidRPr="00B22042">
              <w:rPr>
                <w:sz w:val="18"/>
                <w:szCs w:val="18"/>
              </w:rPr>
              <w:t>28</w:t>
            </w:r>
          </w:p>
        </w:tc>
        <w:tc>
          <w:tcPr>
            <w:tcW w:w="425" w:type="pct"/>
            <w:tcBorders>
              <w:top w:val="nil"/>
              <w:left w:val="nil"/>
              <w:bottom w:val="nil"/>
              <w:right w:val="single" w:sz="8" w:space="0" w:color="auto"/>
            </w:tcBorders>
            <w:shd w:val="clear" w:color="auto" w:fill="auto"/>
            <w:noWrap/>
            <w:vAlign w:val="bottom"/>
            <w:hideMark/>
          </w:tcPr>
          <w:p w14:paraId="0732E9C2" w14:textId="77777777" w:rsidR="00BE5D29" w:rsidRPr="00B22042" w:rsidRDefault="00BE5D29" w:rsidP="00FD2348">
            <w:pPr>
              <w:tabs>
                <w:tab w:val="num" w:pos="0"/>
              </w:tabs>
              <w:rPr>
                <w:sz w:val="18"/>
                <w:szCs w:val="18"/>
              </w:rPr>
            </w:pPr>
            <w:r w:rsidRPr="00B22042">
              <w:rPr>
                <w:sz w:val="18"/>
                <w:szCs w:val="18"/>
              </w:rPr>
              <w:t>29</w:t>
            </w:r>
          </w:p>
        </w:tc>
      </w:tr>
      <w:tr w:rsidR="00BE5D29" w:rsidRPr="00B22042" w14:paraId="66AD856E" w14:textId="77777777" w:rsidTr="00581379">
        <w:trPr>
          <w:trHeight w:val="58"/>
          <w:jc w:val="center"/>
        </w:trPr>
        <w:tc>
          <w:tcPr>
            <w:tcW w:w="767"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F74B181" w14:textId="77777777" w:rsidR="00BE5D29" w:rsidRPr="00B22042" w:rsidRDefault="00BE5D29" w:rsidP="00FD2348">
            <w:pPr>
              <w:tabs>
                <w:tab w:val="num" w:pos="0"/>
              </w:tabs>
              <w:jc w:val="center"/>
              <w:rPr>
                <w:sz w:val="18"/>
                <w:szCs w:val="18"/>
              </w:rPr>
            </w:pPr>
            <w:r w:rsidRPr="00B22042">
              <w:rPr>
                <w:sz w:val="18"/>
                <w:szCs w:val="18"/>
              </w:rPr>
              <w:t> </w:t>
            </w:r>
          </w:p>
        </w:tc>
        <w:tc>
          <w:tcPr>
            <w:tcW w:w="643" w:type="pct"/>
            <w:tcBorders>
              <w:top w:val="single" w:sz="8" w:space="0" w:color="auto"/>
              <w:left w:val="nil"/>
              <w:bottom w:val="single" w:sz="4" w:space="0" w:color="auto"/>
              <w:right w:val="single" w:sz="4" w:space="0" w:color="auto"/>
            </w:tcBorders>
            <w:shd w:val="clear" w:color="auto" w:fill="auto"/>
            <w:noWrap/>
            <w:vAlign w:val="bottom"/>
            <w:hideMark/>
          </w:tcPr>
          <w:p w14:paraId="7ACA799A" w14:textId="77777777" w:rsidR="00BE5D29" w:rsidRPr="00B22042" w:rsidRDefault="00BE5D29" w:rsidP="00FD2348">
            <w:pPr>
              <w:tabs>
                <w:tab w:val="num" w:pos="0"/>
              </w:tabs>
              <w:jc w:val="center"/>
              <w:rPr>
                <w:sz w:val="18"/>
                <w:szCs w:val="18"/>
              </w:rPr>
            </w:pPr>
            <w:r w:rsidRPr="00B22042">
              <w:rPr>
                <w:sz w:val="18"/>
                <w:szCs w:val="18"/>
              </w:rPr>
              <w:t> </w:t>
            </w:r>
          </w:p>
        </w:tc>
        <w:tc>
          <w:tcPr>
            <w:tcW w:w="641" w:type="pct"/>
            <w:tcBorders>
              <w:top w:val="single" w:sz="8" w:space="0" w:color="auto"/>
              <w:left w:val="nil"/>
              <w:bottom w:val="single" w:sz="4" w:space="0" w:color="auto"/>
              <w:right w:val="single" w:sz="8" w:space="0" w:color="auto"/>
            </w:tcBorders>
            <w:shd w:val="clear" w:color="auto" w:fill="auto"/>
            <w:noWrap/>
            <w:vAlign w:val="bottom"/>
            <w:hideMark/>
          </w:tcPr>
          <w:p w14:paraId="44A7FDAF" w14:textId="77777777" w:rsidR="00BE5D29" w:rsidRPr="00B22042" w:rsidRDefault="00BE5D29" w:rsidP="00FD2348">
            <w:pPr>
              <w:tabs>
                <w:tab w:val="num" w:pos="0"/>
              </w:tabs>
              <w:jc w:val="center"/>
              <w:rPr>
                <w:sz w:val="18"/>
                <w:szCs w:val="18"/>
              </w:rPr>
            </w:pPr>
            <w:r w:rsidRPr="00B22042">
              <w:rPr>
                <w:sz w:val="18"/>
                <w:szCs w:val="18"/>
              </w:rPr>
              <w:t> </w:t>
            </w:r>
          </w:p>
        </w:tc>
        <w:tc>
          <w:tcPr>
            <w:tcW w:w="717" w:type="pct"/>
            <w:tcBorders>
              <w:top w:val="single" w:sz="8" w:space="0" w:color="auto"/>
              <w:left w:val="nil"/>
              <w:bottom w:val="single" w:sz="4" w:space="0" w:color="auto"/>
              <w:right w:val="single" w:sz="4" w:space="0" w:color="auto"/>
            </w:tcBorders>
            <w:shd w:val="clear" w:color="auto" w:fill="auto"/>
            <w:noWrap/>
            <w:vAlign w:val="bottom"/>
            <w:hideMark/>
          </w:tcPr>
          <w:p w14:paraId="7BBBFC69" w14:textId="77777777" w:rsidR="00BE5D29" w:rsidRPr="00B22042" w:rsidRDefault="00BE5D29" w:rsidP="00FD2348">
            <w:pPr>
              <w:tabs>
                <w:tab w:val="num" w:pos="0"/>
              </w:tabs>
              <w:jc w:val="center"/>
              <w:rPr>
                <w:sz w:val="18"/>
                <w:szCs w:val="18"/>
              </w:rPr>
            </w:pPr>
            <w:r w:rsidRPr="00B22042">
              <w:rPr>
                <w:sz w:val="18"/>
                <w:szCs w:val="18"/>
              </w:rPr>
              <w:t> </w:t>
            </w:r>
          </w:p>
        </w:tc>
        <w:tc>
          <w:tcPr>
            <w:tcW w:w="664" w:type="pct"/>
            <w:tcBorders>
              <w:top w:val="single" w:sz="8" w:space="0" w:color="auto"/>
              <w:left w:val="nil"/>
              <w:bottom w:val="single" w:sz="4" w:space="0" w:color="auto"/>
              <w:right w:val="single" w:sz="4" w:space="0" w:color="auto"/>
            </w:tcBorders>
            <w:shd w:val="clear" w:color="auto" w:fill="auto"/>
            <w:noWrap/>
            <w:vAlign w:val="bottom"/>
            <w:hideMark/>
          </w:tcPr>
          <w:p w14:paraId="75CF402D" w14:textId="77777777" w:rsidR="00BE5D29" w:rsidRPr="00B22042" w:rsidRDefault="00BE5D29" w:rsidP="00FD2348">
            <w:pPr>
              <w:tabs>
                <w:tab w:val="num" w:pos="0"/>
              </w:tabs>
              <w:jc w:val="center"/>
              <w:rPr>
                <w:sz w:val="18"/>
                <w:szCs w:val="18"/>
              </w:rPr>
            </w:pPr>
            <w:r w:rsidRPr="00B22042">
              <w:rPr>
                <w:sz w:val="18"/>
                <w:szCs w:val="18"/>
              </w:rPr>
              <w:t> </w:t>
            </w:r>
          </w:p>
        </w:tc>
        <w:tc>
          <w:tcPr>
            <w:tcW w:w="717" w:type="pct"/>
            <w:tcBorders>
              <w:top w:val="single" w:sz="8" w:space="0" w:color="auto"/>
              <w:left w:val="nil"/>
              <w:bottom w:val="single" w:sz="4" w:space="0" w:color="auto"/>
              <w:right w:val="single" w:sz="4" w:space="0" w:color="auto"/>
            </w:tcBorders>
            <w:shd w:val="clear" w:color="auto" w:fill="auto"/>
            <w:noWrap/>
            <w:vAlign w:val="bottom"/>
            <w:hideMark/>
          </w:tcPr>
          <w:p w14:paraId="2ADDFE40" w14:textId="77777777" w:rsidR="00BE5D29" w:rsidRPr="00B22042" w:rsidRDefault="00BE5D29" w:rsidP="00FD2348">
            <w:pPr>
              <w:tabs>
                <w:tab w:val="num" w:pos="0"/>
              </w:tabs>
              <w:jc w:val="center"/>
              <w:rPr>
                <w:sz w:val="18"/>
                <w:szCs w:val="18"/>
              </w:rPr>
            </w:pPr>
            <w:r w:rsidRPr="00B22042">
              <w:rPr>
                <w:sz w:val="18"/>
                <w:szCs w:val="18"/>
              </w:rPr>
              <w:t> </w:t>
            </w:r>
          </w:p>
        </w:tc>
        <w:tc>
          <w:tcPr>
            <w:tcW w:w="425" w:type="pct"/>
            <w:tcBorders>
              <w:top w:val="single" w:sz="8" w:space="0" w:color="auto"/>
              <w:left w:val="nil"/>
              <w:bottom w:val="single" w:sz="4" w:space="0" w:color="auto"/>
              <w:right w:val="single" w:sz="4" w:space="0" w:color="auto"/>
            </w:tcBorders>
            <w:shd w:val="clear" w:color="auto" w:fill="auto"/>
            <w:noWrap/>
            <w:vAlign w:val="bottom"/>
            <w:hideMark/>
          </w:tcPr>
          <w:p w14:paraId="216FB97D" w14:textId="77777777" w:rsidR="00BE5D29" w:rsidRPr="00B22042" w:rsidRDefault="00BE5D29" w:rsidP="00FD2348">
            <w:pPr>
              <w:tabs>
                <w:tab w:val="num" w:pos="0"/>
              </w:tabs>
              <w:jc w:val="center"/>
              <w:rPr>
                <w:sz w:val="18"/>
                <w:szCs w:val="18"/>
              </w:rPr>
            </w:pPr>
            <w:r w:rsidRPr="00B22042">
              <w:rPr>
                <w:sz w:val="18"/>
                <w:szCs w:val="18"/>
              </w:rPr>
              <w:t> </w:t>
            </w:r>
          </w:p>
        </w:tc>
        <w:tc>
          <w:tcPr>
            <w:tcW w:w="425" w:type="pct"/>
            <w:tcBorders>
              <w:top w:val="single" w:sz="8" w:space="0" w:color="auto"/>
              <w:left w:val="nil"/>
              <w:bottom w:val="single" w:sz="4" w:space="0" w:color="auto"/>
              <w:right w:val="single" w:sz="8" w:space="0" w:color="auto"/>
            </w:tcBorders>
            <w:shd w:val="clear" w:color="auto" w:fill="auto"/>
            <w:noWrap/>
            <w:vAlign w:val="bottom"/>
            <w:hideMark/>
          </w:tcPr>
          <w:p w14:paraId="562BBAE3" w14:textId="77777777" w:rsidR="00BE5D29" w:rsidRPr="00B22042" w:rsidRDefault="00BE5D29" w:rsidP="00FD2348">
            <w:pPr>
              <w:tabs>
                <w:tab w:val="num" w:pos="0"/>
              </w:tabs>
              <w:jc w:val="center"/>
              <w:rPr>
                <w:sz w:val="18"/>
                <w:szCs w:val="18"/>
              </w:rPr>
            </w:pPr>
            <w:r w:rsidRPr="00B22042">
              <w:rPr>
                <w:sz w:val="18"/>
                <w:szCs w:val="18"/>
              </w:rPr>
              <w:t> </w:t>
            </w:r>
          </w:p>
        </w:tc>
      </w:tr>
      <w:tr w:rsidR="00BE5D29" w:rsidRPr="00B22042" w14:paraId="3775B8D4" w14:textId="77777777" w:rsidTr="00581379">
        <w:trPr>
          <w:trHeight w:val="68"/>
          <w:jc w:val="center"/>
        </w:trPr>
        <w:tc>
          <w:tcPr>
            <w:tcW w:w="767" w:type="pct"/>
            <w:tcBorders>
              <w:top w:val="nil"/>
              <w:left w:val="single" w:sz="8" w:space="0" w:color="auto"/>
              <w:bottom w:val="single" w:sz="4" w:space="0" w:color="auto"/>
              <w:right w:val="single" w:sz="4" w:space="0" w:color="auto"/>
            </w:tcBorders>
            <w:shd w:val="clear" w:color="auto" w:fill="auto"/>
            <w:noWrap/>
            <w:vAlign w:val="bottom"/>
            <w:hideMark/>
          </w:tcPr>
          <w:p w14:paraId="29E4CD8A" w14:textId="77777777" w:rsidR="00BE5D29" w:rsidRPr="00B22042" w:rsidRDefault="00BE5D29" w:rsidP="00FD2348">
            <w:pPr>
              <w:tabs>
                <w:tab w:val="num" w:pos="0"/>
              </w:tabs>
              <w:jc w:val="center"/>
              <w:rPr>
                <w:sz w:val="18"/>
                <w:szCs w:val="18"/>
              </w:rPr>
            </w:pPr>
            <w:r w:rsidRPr="00B22042">
              <w:rPr>
                <w:sz w:val="18"/>
                <w:szCs w:val="18"/>
              </w:rPr>
              <w:t> </w:t>
            </w:r>
          </w:p>
        </w:tc>
        <w:tc>
          <w:tcPr>
            <w:tcW w:w="643" w:type="pct"/>
            <w:tcBorders>
              <w:top w:val="nil"/>
              <w:left w:val="nil"/>
              <w:bottom w:val="single" w:sz="4" w:space="0" w:color="auto"/>
              <w:right w:val="single" w:sz="4" w:space="0" w:color="auto"/>
            </w:tcBorders>
            <w:shd w:val="clear" w:color="auto" w:fill="auto"/>
            <w:noWrap/>
            <w:vAlign w:val="bottom"/>
            <w:hideMark/>
          </w:tcPr>
          <w:p w14:paraId="49ADF548" w14:textId="77777777" w:rsidR="00BE5D29" w:rsidRPr="00B22042" w:rsidRDefault="00BE5D29" w:rsidP="00FD2348">
            <w:pPr>
              <w:tabs>
                <w:tab w:val="num" w:pos="0"/>
              </w:tabs>
              <w:jc w:val="center"/>
              <w:rPr>
                <w:sz w:val="18"/>
                <w:szCs w:val="18"/>
              </w:rPr>
            </w:pPr>
            <w:r w:rsidRPr="00B22042">
              <w:rPr>
                <w:sz w:val="18"/>
                <w:szCs w:val="18"/>
              </w:rPr>
              <w:t> </w:t>
            </w:r>
          </w:p>
        </w:tc>
        <w:tc>
          <w:tcPr>
            <w:tcW w:w="641" w:type="pct"/>
            <w:tcBorders>
              <w:top w:val="nil"/>
              <w:left w:val="nil"/>
              <w:bottom w:val="single" w:sz="4" w:space="0" w:color="auto"/>
              <w:right w:val="single" w:sz="8" w:space="0" w:color="auto"/>
            </w:tcBorders>
            <w:shd w:val="clear" w:color="auto" w:fill="auto"/>
            <w:noWrap/>
            <w:vAlign w:val="bottom"/>
            <w:hideMark/>
          </w:tcPr>
          <w:p w14:paraId="31A7B64E" w14:textId="77777777" w:rsidR="00BE5D29" w:rsidRPr="00B22042" w:rsidRDefault="00BE5D29" w:rsidP="00FD2348">
            <w:pPr>
              <w:tabs>
                <w:tab w:val="num" w:pos="0"/>
              </w:tabs>
              <w:jc w:val="center"/>
              <w:rPr>
                <w:sz w:val="18"/>
                <w:szCs w:val="18"/>
              </w:rPr>
            </w:pPr>
            <w:r w:rsidRPr="00B22042">
              <w:rPr>
                <w:sz w:val="18"/>
                <w:szCs w:val="18"/>
              </w:rPr>
              <w:t> </w:t>
            </w:r>
          </w:p>
        </w:tc>
        <w:tc>
          <w:tcPr>
            <w:tcW w:w="717" w:type="pct"/>
            <w:tcBorders>
              <w:top w:val="nil"/>
              <w:left w:val="nil"/>
              <w:bottom w:val="single" w:sz="4" w:space="0" w:color="auto"/>
              <w:right w:val="single" w:sz="4" w:space="0" w:color="auto"/>
            </w:tcBorders>
            <w:shd w:val="clear" w:color="auto" w:fill="auto"/>
            <w:noWrap/>
            <w:vAlign w:val="bottom"/>
            <w:hideMark/>
          </w:tcPr>
          <w:p w14:paraId="0A099E70" w14:textId="77777777" w:rsidR="00BE5D29" w:rsidRPr="00B22042" w:rsidRDefault="00BE5D29" w:rsidP="00FD2348">
            <w:pPr>
              <w:tabs>
                <w:tab w:val="num" w:pos="0"/>
              </w:tabs>
              <w:jc w:val="center"/>
              <w:rPr>
                <w:sz w:val="18"/>
                <w:szCs w:val="18"/>
              </w:rPr>
            </w:pPr>
            <w:r w:rsidRPr="00B22042">
              <w:rPr>
                <w:sz w:val="18"/>
                <w:szCs w:val="18"/>
              </w:rPr>
              <w:t> </w:t>
            </w:r>
          </w:p>
        </w:tc>
        <w:tc>
          <w:tcPr>
            <w:tcW w:w="664" w:type="pct"/>
            <w:tcBorders>
              <w:top w:val="nil"/>
              <w:left w:val="nil"/>
              <w:bottom w:val="single" w:sz="4" w:space="0" w:color="auto"/>
              <w:right w:val="single" w:sz="4" w:space="0" w:color="auto"/>
            </w:tcBorders>
            <w:shd w:val="clear" w:color="auto" w:fill="auto"/>
            <w:noWrap/>
            <w:vAlign w:val="bottom"/>
            <w:hideMark/>
          </w:tcPr>
          <w:p w14:paraId="2E0FE8D5" w14:textId="77777777" w:rsidR="00BE5D29" w:rsidRPr="00B22042" w:rsidRDefault="00BE5D29" w:rsidP="00FD2348">
            <w:pPr>
              <w:tabs>
                <w:tab w:val="num" w:pos="0"/>
              </w:tabs>
              <w:jc w:val="center"/>
              <w:rPr>
                <w:sz w:val="18"/>
                <w:szCs w:val="18"/>
              </w:rPr>
            </w:pPr>
            <w:r w:rsidRPr="00B22042">
              <w:rPr>
                <w:sz w:val="18"/>
                <w:szCs w:val="18"/>
              </w:rPr>
              <w:t> </w:t>
            </w:r>
          </w:p>
        </w:tc>
        <w:tc>
          <w:tcPr>
            <w:tcW w:w="717" w:type="pct"/>
            <w:tcBorders>
              <w:top w:val="nil"/>
              <w:left w:val="nil"/>
              <w:bottom w:val="single" w:sz="4" w:space="0" w:color="auto"/>
              <w:right w:val="single" w:sz="4" w:space="0" w:color="auto"/>
            </w:tcBorders>
            <w:shd w:val="clear" w:color="auto" w:fill="auto"/>
            <w:noWrap/>
            <w:vAlign w:val="bottom"/>
            <w:hideMark/>
          </w:tcPr>
          <w:p w14:paraId="33640B6C" w14:textId="77777777" w:rsidR="00BE5D29" w:rsidRPr="00B22042" w:rsidRDefault="00BE5D29" w:rsidP="00FD2348">
            <w:pPr>
              <w:tabs>
                <w:tab w:val="num" w:pos="0"/>
              </w:tabs>
              <w:jc w:val="center"/>
              <w:rPr>
                <w:sz w:val="18"/>
                <w:szCs w:val="18"/>
              </w:rPr>
            </w:pPr>
            <w:r w:rsidRPr="00B22042">
              <w:rPr>
                <w:sz w:val="18"/>
                <w:szCs w:val="18"/>
              </w:rPr>
              <w:t> </w:t>
            </w:r>
          </w:p>
        </w:tc>
        <w:tc>
          <w:tcPr>
            <w:tcW w:w="425" w:type="pct"/>
            <w:tcBorders>
              <w:top w:val="nil"/>
              <w:left w:val="nil"/>
              <w:bottom w:val="single" w:sz="4" w:space="0" w:color="auto"/>
              <w:right w:val="single" w:sz="4" w:space="0" w:color="auto"/>
            </w:tcBorders>
            <w:shd w:val="clear" w:color="auto" w:fill="auto"/>
            <w:noWrap/>
            <w:vAlign w:val="bottom"/>
            <w:hideMark/>
          </w:tcPr>
          <w:p w14:paraId="2016F21F" w14:textId="77777777" w:rsidR="00BE5D29" w:rsidRPr="00B22042" w:rsidRDefault="00BE5D29" w:rsidP="00FD2348">
            <w:pPr>
              <w:tabs>
                <w:tab w:val="num" w:pos="0"/>
              </w:tabs>
              <w:jc w:val="center"/>
              <w:rPr>
                <w:sz w:val="18"/>
                <w:szCs w:val="18"/>
              </w:rPr>
            </w:pPr>
            <w:r w:rsidRPr="00B22042">
              <w:rPr>
                <w:sz w:val="18"/>
                <w:szCs w:val="18"/>
              </w:rPr>
              <w:t> </w:t>
            </w:r>
          </w:p>
        </w:tc>
        <w:tc>
          <w:tcPr>
            <w:tcW w:w="425" w:type="pct"/>
            <w:tcBorders>
              <w:top w:val="nil"/>
              <w:left w:val="nil"/>
              <w:bottom w:val="single" w:sz="4" w:space="0" w:color="auto"/>
              <w:right w:val="single" w:sz="8" w:space="0" w:color="auto"/>
            </w:tcBorders>
            <w:shd w:val="clear" w:color="auto" w:fill="auto"/>
            <w:noWrap/>
            <w:vAlign w:val="bottom"/>
            <w:hideMark/>
          </w:tcPr>
          <w:p w14:paraId="2B535878" w14:textId="77777777" w:rsidR="00BE5D29" w:rsidRPr="00B22042" w:rsidRDefault="00BE5D29" w:rsidP="00FD2348">
            <w:pPr>
              <w:tabs>
                <w:tab w:val="num" w:pos="0"/>
              </w:tabs>
              <w:jc w:val="center"/>
              <w:rPr>
                <w:sz w:val="18"/>
                <w:szCs w:val="18"/>
              </w:rPr>
            </w:pPr>
            <w:r w:rsidRPr="00B22042">
              <w:rPr>
                <w:sz w:val="18"/>
                <w:szCs w:val="18"/>
              </w:rPr>
              <w:t> </w:t>
            </w:r>
          </w:p>
        </w:tc>
      </w:tr>
    </w:tbl>
    <w:p w14:paraId="3A407090" w14:textId="77777777" w:rsidR="00F36C0D" w:rsidRPr="00B22042" w:rsidRDefault="00F36C0D" w:rsidP="00F36C0D">
      <w:pPr>
        <w:jc w:val="both"/>
        <w:rPr>
          <w:rFonts w:eastAsia="Times New Roman"/>
          <w:i/>
          <w:iCs/>
        </w:rPr>
      </w:pPr>
    </w:p>
    <w:p w14:paraId="0FC79CF1" w14:textId="661951A7" w:rsidR="008560F4" w:rsidRPr="00314F4B" w:rsidRDefault="008560F4" w:rsidP="00F36C0D">
      <w:pPr>
        <w:ind w:firstLine="709"/>
        <w:jc w:val="both"/>
        <w:rPr>
          <w:rStyle w:val="ypks7kbdpwfgdykd3qb9"/>
          <w:i/>
          <w:iCs/>
          <w:sz w:val="22"/>
          <w:szCs w:val="22"/>
        </w:rPr>
      </w:pPr>
      <w:r w:rsidRPr="00314F4B">
        <w:rPr>
          <w:rStyle w:val="ypks7kbdpwfgdykd3qb9"/>
          <w:i/>
          <w:iCs/>
          <w:sz w:val="22"/>
          <w:szCs w:val="22"/>
          <w:lang w:val="kk-KZ"/>
        </w:rPr>
        <w:t>*</w:t>
      </w:r>
      <w:proofErr w:type="spellStart"/>
      <w:r w:rsidRPr="00314F4B">
        <w:rPr>
          <w:rStyle w:val="ypks7kbdpwfgdykd3qb9"/>
          <w:i/>
          <w:iCs/>
          <w:sz w:val="22"/>
          <w:szCs w:val="22"/>
        </w:rPr>
        <w:t>қатысушы</w:t>
      </w:r>
      <w:proofErr w:type="spellEnd"/>
      <w:r w:rsidRPr="00314F4B">
        <w:rPr>
          <w:i/>
          <w:iCs/>
          <w:sz w:val="22"/>
          <w:szCs w:val="22"/>
        </w:rPr>
        <w:t xml:space="preserve"> </w:t>
      </w:r>
      <w:proofErr w:type="spellStart"/>
      <w:r w:rsidRPr="00314F4B">
        <w:rPr>
          <w:rStyle w:val="ypks7kbdpwfgdykd3qb9"/>
          <w:i/>
          <w:iCs/>
          <w:sz w:val="22"/>
          <w:szCs w:val="22"/>
        </w:rPr>
        <w:t>банктің</w:t>
      </w:r>
      <w:proofErr w:type="spellEnd"/>
      <w:r w:rsidRPr="00314F4B">
        <w:rPr>
          <w:i/>
          <w:iCs/>
          <w:sz w:val="22"/>
          <w:szCs w:val="22"/>
        </w:rPr>
        <w:t xml:space="preserve"> </w:t>
      </w:r>
      <w:proofErr w:type="spellStart"/>
      <w:r w:rsidRPr="00314F4B">
        <w:rPr>
          <w:i/>
          <w:iCs/>
          <w:sz w:val="22"/>
          <w:szCs w:val="22"/>
        </w:rPr>
        <w:t>барлық</w:t>
      </w:r>
      <w:proofErr w:type="spellEnd"/>
      <w:r w:rsidRPr="00314F4B">
        <w:rPr>
          <w:i/>
          <w:iCs/>
          <w:sz w:val="22"/>
          <w:szCs w:val="22"/>
        </w:rPr>
        <w:t xml:space="preserve"> </w:t>
      </w:r>
      <w:proofErr w:type="spellStart"/>
      <w:r w:rsidRPr="00314F4B">
        <w:rPr>
          <w:i/>
          <w:iCs/>
          <w:sz w:val="22"/>
          <w:szCs w:val="22"/>
        </w:rPr>
        <w:t>операцияларды</w:t>
      </w:r>
      <w:proofErr w:type="spellEnd"/>
      <w:r w:rsidRPr="00314F4B">
        <w:rPr>
          <w:i/>
          <w:iCs/>
          <w:sz w:val="22"/>
          <w:szCs w:val="22"/>
        </w:rPr>
        <w:t xml:space="preserve"> </w:t>
      </w:r>
      <w:proofErr w:type="spellStart"/>
      <w:r w:rsidRPr="00314F4B">
        <w:rPr>
          <w:i/>
          <w:iCs/>
          <w:sz w:val="22"/>
          <w:szCs w:val="22"/>
        </w:rPr>
        <w:t>жүргізуге</w:t>
      </w:r>
      <w:proofErr w:type="spellEnd"/>
      <w:r w:rsidRPr="00314F4B">
        <w:rPr>
          <w:i/>
          <w:iCs/>
          <w:sz w:val="22"/>
          <w:szCs w:val="22"/>
        </w:rPr>
        <w:t xml:space="preserve"> банк </w:t>
      </w:r>
      <w:proofErr w:type="spellStart"/>
      <w:r w:rsidRPr="00314F4B">
        <w:rPr>
          <w:i/>
          <w:iCs/>
          <w:sz w:val="22"/>
          <w:szCs w:val="22"/>
        </w:rPr>
        <w:t>лицензиясынан</w:t>
      </w:r>
      <w:proofErr w:type="spellEnd"/>
      <w:r w:rsidRPr="00314F4B">
        <w:rPr>
          <w:i/>
          <w:iCs/>
          <w:sz w:val="22"/>
          <w:szCs w:val="22"/>
        </w:rPr>
        <w:t xml:space="preserve"> </w:t>
      </w:r>
      <w:proofErr w:type="spellStart"/>
      <w:r w:rsidRPr="00314F4B">
        <w:rPr>
          <w:rStyle w:val="ypks7kbdpwfgdykd3qb9"/>
          <w:i/>
          <w:iCs/>
          <w:sz w:val="22"/>
          <w:szCs w:val="22"/>
        </w:rPr>
        <w:t>айырылған</w:t>
      </w:r>
      <w:proofErr w:type="spellEnd"/>
      <w:r w:rsidRPr="00314F4B">
        <w:rPr>
          <w:i/>
          <w:iCs/>
          <w:sz w:val="22"/>
          <w:szCs w:val="22"/>
        </w:rPr>
        <w:t xml:space="preserve"> </w:t>
      </w:r>
      <w:proofErr w:type="spellStart"/>
      <w:r w:rsidRPr="00314F4B">
        <w:rPr>
          <w:i/>
          <w:iCs/>
          <w:sz w:val="22"/>
          <w:szCs w:val="22"/>
        </w:rPr>
        <w:t>күніндегі</w:t>
      </w:r>
      <w:proofErr w:type="spellEnd"/>
      <w:r w:rsidRPr="00314F4B">
        <w:rPr>
          <w:i/>
          <w:iCs/>
          <w:sz w:val="22"/>
          <w:szCs w:val="22"/>
        </w:rPr>
        <w:t xml:space="preserve"> </w:t>
      </w:r>
      <w:r w:rsidRPr="00314F4B">
        <w:rPr>
          <w:rStyle w:val="ypks7kbdpwfgdykd3qb9"/>
          <w:i/>
          <w:iCs/>
          <w:sz w:val="22"/>
          <w:szCs w:val="22"/>
        </w:rPr>
        <w:t>не</w:t>
      </w:r>
      <w:r w:rsidRPr="00314F4B">
        <w:rPr>
          <w:i/>
          <w:iCs/>
          <w:sz w:val="22"/>
          <w:szCs w:val="22"/>
        </w:rPr>
        <w:t xml:space="preserve"> </w:t>
      </w:r>
      <w:proofErr w:type="spellStart"/>
      <w:r w:rsidRPr="00314F4B">
        <w:rPr>
          <w:i/>
          <w:iCs/>
          <w:sz w:val="22"/>
          <w:szCs w:val="22"/>
        </w:rPr>
        <w:t>кез</w:t>
      </w:r>
      <w:proofErr w:type="spellEnd"/>
      <w:r w:rsidRPr="00314F4B">
        <w:rPr>
          <w:i/>
          <w:iCs/>
          <w:sz w:val="22"/>
          <w:szCs w:val="22"/>
        </w:rPr>
        <w:t xml:space="preserve"> </w:t>
      </w:r>
      <w:proofErr w:type="spellStart"/>
      <w:r w:rsidRPr="00314F4B">
        <w:rPr>
          <w:rStyle w:val="ypks7kbdpwfgdykd3qb9"/>
          <w:i/>
          <w:iCs/>
          <w:sz w:val="22"/>
          <w:szCs w:val="22"/>
        </w:rPr>
        <w:t>келген</w:t>
      </w:r>
      <w:proofErr w:type="spellEnd"/>
      <w:r w:rsidRPr="00314F4B">
        <w:rPr>
          <w:i/>
          <w:iCs/>
          <w:sz w:val="22"/>
          <w:szCs w:val="22"/>
        </w:rPr>
        <w:t xml:space="preserve"> </w:t>
      </w:r>
      <w:proofErr w:type="spellStart"/>
      <w:r w:rsidRPr="00314F4B">
        <w:rPr>
          <w:rStyle w:val="ypks7kbdpwfgdykd3qb9"/>
          <w:i/>
          <w:iCs/>
          <w:sz w:val="22"/>
          <w:szCs w:val="22"/>
        </w:rPr>
        <w:t>есепті</w:t>
      </w:r>
      <w:proofErr w:type="spellEnd"/>
      <w:r w:rsidRPr="00314F4B">
        <w:rPr>
          <w:i/>
          <w:iCs/>
          <w:sz w:val="22"/>
          <w:szCs w:val="22"/>
        </w:rPr>
        <w:t xml:space="preserve"> </w:t>
      </w:r>
      <w:proofErr w:type="spellStart"/>
      <w:r w:rsidRPr="00314F4B">
        <w:rPr>
          <w:rStyle w:val="ypks7kbdpwfgdykd3qb9"/>
          <w:i/>
          <w:iCs/>
          <w:sz w:val="22"/>
          <w:szCs w:val="22"/>
        </w:rPr>
        <w:t>күндегі</w:t>
      </w:r>
      <w:proofErr w:type="spellEnd"/>
      <w:r w:rsidRPr="00314F4B">
        <w:rPr>
          <w:i/>
          <w:iCs/>
          <w:sz w:val="22"/>
          <w:szCs w:val="22"/>
        </w:rPr>
        <w:t xml:space="preserve"> </w:t>
      </w:r>
      <w:proofErr w:type="spellStart"/>
      <w:r w:rsidRPr="00314F4B">
        <w:rPr>
          <w:rStyle w:val="ypks7kbdpwfgdykd3qb9"/>
          <w:i/>
          <w:iCs/>
          <w:sz w:val="22"/>
          <w:szCs w:val="22"/>
        </w:rPr>
        <w:t>жағдай</w:t>
      </w:r>
      <w:proofErr w:type="spellEnd"/>
      <w:r w:rsidRPr="00314F4B">
        <w:rPr>
          <w:i/>
          <w:iCs/>
          <w:sz w:val="22"/>
          <w:szCs w:val="22"/>
        </w:rPr>
        <w:t xml:space="preserve"> </w:t>
      </w:r>
      <w:proofErr w:type="spellStart"/>
      <w:r w:rsidRPr="00314F4B">
        <w:rPr>
          <w:rStyle w:val="ypks7kbdpwfgdykd3qb9"/>
          <w:i/>
          <w:iCs/>
          <w:sz w:val="22"/>
          <w:szCs w:val="22"/>
        </w:rPr>
        <w:t>бойынша</w:t>
      </w:r>
      <w:proofErr w:type="spellEnd"/>
      <w:r w:rsidRPr="00314F4B">
        <w:rPr>
          <w:i/>
          <w:iCs/>
          <w:sz w:val="22"/>
          <w:szCs w:val="22"/>
        </w:rPr>
        <w:t xml:space="preserve"> </w:t>
      </w:r>
      <w:proofErr w:type="spellStart"/>
      <w:r w:rsidRPr="00314F4B">
        <w:rPr>
          <w:rStyle w:val="ypks7kbdpwfgdykd3qb9"/>
          <w:i/>
          <w:iCs/>
          <w:sz w:val="22"/>
          <w:szCs w:val="22"/>
        </w:rPr>
        <w:t>қалыптастырылады</w:t>
      </w:r>
      <w:proofErr w:type="spellEnd"/>
      <w:r w:rsidRPr="00314F4B">
        <w:rPr>
          <w:i/>
          <w:iCs/>
          <w:sz w:val="22"/>
          <w:szCs w:val="22"/>
        </w:rPr>
        <w:t xml:space="preserve"> </w:t>
      </w:r>
      <w:r w:rsidRPr="00314F4B">
        <w:rPr>
          <w:rStyle w:val="ypks7kbdpwfgdykd3qb9"/>
          <w:i/>
          <w:iCs/>
          <w:sz w:val="22"/>
          <w:szCs w:val="22"/>
        </w:rPr>
        <w:t>(</w:t>
      </w:r>
      <w:proofErr w:type="spellStart"/>
      <w:r w:rsidRPr="00314F4B">
        <w:rPr>
          <w:rStyle w:val="ypks7kbdpwfgdykd3qb9"/>
          <w:i/>
          <w:iCs/>
          <w:sz w:val="22"/>
          <w:szCs w:val="22"/>
        </w:rPr>
        <w:t>депозиторлар</w:t>
      </w:r>
      <w:proofErr w:type="spellEnd"/>
      <w:r w:rsidRPr="00314F4B">
        <w:rPr>
          <w:i/>
          <w:iCs/>
          <w:sz w:val="22"/>
          <w:szCs w:val="22"/>
        </w:rPr>
        <w:t xml:space="preserve"> </w:t>
      </w:r>
      <w:proofErr w:type="spellStart"/>
      <w:r w:rsidRPr="00314F4B">
        <w:rPr>
          <w:rStyle w:val="ypks7kbdpwfgdykd3qb9"/>
          <w:i/>
          <w:iCs/>
          <w:sz w:val="22"/>
          <w:szCs w:val="22"/>
        </w:rPr>
        <w:t>тізіліміне</w:t>
      </w:r>
      <w:proofErr w:type="spellEnd"/>
      <w:r w:rsidRPr="00314F4B">
        <w:rPr>
          <w:i/>
          <w:iCs/>
          <w:sz w:val="22"/>
          <w:szCs w:val="22"/>
        </w:rPr>
        <w:t xml:space="preserve"> </w:t>
      </w:r>
      <w:proofErr w:type="spellStart"/>
      <w:r w:rsidRPr="00314F4B">
        <w:rPr>
          <w:rStyle w:val="ypks7kbdpwfgdykd3qb9"/>
          <w:i/>
          <w:iCs/>
          <w:sz w:val="22"/>
          <w:szCs w:val="22"/>
        </w:rPr>
        <w:t>енгізілетін</w:t>
      </w:r>
      <w:proofErr w:type="spellEnd"/>
      <w:r w:rsidRPr="00314F4B">
        <w:rPr>
          <w:i/>
          <w:iCs/>
          <w:sz w:val="22"/>
          <w:szCs w:val="22"/>
        </w:rPr>
        <w:t xml:space="preserve"> </w:t>
      </w:r>
      <w:proofErr w:type="spellStart"/>
      <w:r w:rsidRPr="00314F4B">
        <w:rPr>
          <w:rStyle w:val="ypks7kbdpwfgdykd3qb9"/>
          <w:i/>
          <w:iCs/>
          <w:sz w:val="22"/>
          <w:szCs w:val="22"/>
        </w:rPr>
        <w:t>мәліметтер</w:t>
      </w:r>
      <w:proofErr w:type="spellEnd"/>
      <w:r w:rsidRPr="00314F4B">
        <w:rPr>
          <w:i/>
          <w:iCs/>
          <w:sz w:val="22"/>
          <w:szCs w:val="22"/>
        </w:rPr>
        <w:t xml:space="preserve"> </w:t>
      </w:r>
      <w:proofErr w:type="spellStart"/>
      <w:r w:rsidRPr="00314F4B">
        <w:rPr>
          <w:rStyle w:val="ypks7kbdpwfgdykd3qb9"/>
          <w:i/>
          <w:iCs/>
          <w:sz w:val="22"/>
          <w:szCs w:val="22"/>
        </w:rPr>
        <w:t>қатысушы</w:t>
      </w:r>
      <w:proofErr w:type="spellEnd"/>
      <w:r w:rsidRPr="00314F4B">
        <w:rPr>
          <w:i/>
          <w:iCs/>
          <w:sz w:val="22"/>
          <w:szCs w:val="22"/>
        </w:rPr>
        <w:t xml:space="preserve"> </w:t>
      </w:r>
      <w:proofErr w:type="spellStart"/>
      <w:r w:rsidRPr="00314F4B">
        <w:rPr>
          <w:rStyle w:val="ypks7kbdpwfgdykd3qb9"/>
          <w:i/>
          <w:iCs/>
          <w:sz w:val="22"/>
          <w:szCs w:val="22"/>
        </w:rPr>
        <w:t>банктің</w:t>
      </w:r>
      <w:proofErr w:type="spellEnd"/>
      <w:r w:rsidRPr="00314F4B">
        <w:rPr>
          <w:i/>
          <w:iCs/>
          <w:sz w:val="22"/>
          <w:szCs w:val="22"/>
        </w:rPr>
        <w:t xml:space="preserve"> </w:t>
      </w:r>
      <w:proofErr w:type="spellStart"/>
      <w:r w:rsidRPr="00314F4B">
        <w:rPr>
          <w:i/>
          <w:iCs/>
          <w:sz w:val="22"/>
          <w:szCs w:val="22"/>
        </w:rPr>
        <w:t>барлық</w:t>
      </w:r>
      <w:proofErr w:type="spellEnd"/>
      <w:r w:rsidRPr="00314F4B">
        <w:rPr>
          <w:i/>
          <w:iCs/>
          <w:sz w:val="22"/>
          <w:szCs w:val="22"/>
        </w:rPr>
        <w:t xml:space="preserve"> </w:t>
      </w:r>
      <w:proofErr w:type="spellStart"/>
      <w:r w:rsidRPr="00314F4B">
        <w:rPr>
          <w:i/>
          <w:iCs/>
          <w:sz w:val="22"/>
          <w:szCs w:val="22"/>
        </w:rPr>
        <w:t>операцияларды</w:t>
      </w:r>
      <w:proofErr w:type="spellEnd"/>
      <w:r w:rsidRPr="00314F4B">
        <w:rPr>
          <w:i/>
          <w:iCs/>
          <w:sz w:val="22"/>
          <w:szCs w:val="22"/>
        </w:rPr>
        <w:t xml:space="preserve"> </w:t>
      </w:r>
      <w:proofErr w:type="spellStart"/>
      <w:r w:rsidRPr="00314F4B">
        <w:rPr>
          <w:i/>
          <w:iCs/>
          <w:sz w:val="22"/>
          <w:szCs w:val="22"/>
        </w:rPr>
        <w:t>жүргізуге</w:t>
      </w:r>
      <w:proofErr w:type="spellEnd"/>
      <w:r w:rsidRPr="00314F4B">
        <w:rPr>
          <w:i/>
          <w:iCs/>
          <w:sz w:val="22"/>
          <w:szCs w:val="22"/>
        </w:rPr>
        <w:t xml:space="preserve"> банк </w:t>
      </w:r>
      <w:proofErr w:type="spellStart"/>
      <w:r w:rsidRPr="00314F4B">
        <w:rPr>
          <w:i/>
          <w:iCs/>
          <w:sz w:val="22"/>
          <w:szCs w:val="22"/>
        </w:rPr>
        <w:t>лицензиясынан</w:t>
      </w:r>
      <w:proofErr w:type="spellEnd"/>
      <w:r w:rsidRPr="00314F4B">
        <w:rPr>
          <w:i/>
          <w:iCs/>
          <w:sz w:val="22"/>
          <w:szCs w:val="22"/>
        </w:rPr>
        <w:t xml:space="preserve"> </w:t>
      </w:r>
      <w:proofErr w:type="spellStart"/>
      <w:r w:rsidRPr="00314F4B">
        <w:rPr>
          <w:rStyle w:val="ypks7kbdpwfgdykd3qb9"/>
          <w:i/>
          <w:iCs/>
          <w:sz w:val="22"/>
          <w:szCs w:val="22"/>
        </w:rPr>
        <w:t>айыру</w:t>
      </w:r>
      <w:proofErr w:type="spellEnd"/>
      <w:r w:rsidRPr="00314F4B">
        <w:rPr>
          <w:i/>
          <w:iCs/>
          <w:sz w:val="22"/>
          <w:szCs w:val="22"/>
        </w:rPr>
        <w:t xml:space="preserve"> </w:t>
      </w:r>
      <w:proofErr w:type="spellStart"/>
      <w:r w:rsidRPr="00314F4B">
        <w:rPr>
          <w:i/>
          <w:iCs/>
          <w:sz w:val="22"/>
          <w:szCs w:val="22"/>
        </w:rPr>
        <w:t>күнінің</w:t>
      </w:r>
      <w:proofErr w:type="spellEnd"/>
      <w:r w:rsidRPr="00314F4B">
        <w:rPr>
          <w:rStyle w:val="ypks7kbdpwfgdykd3qb9"/>
          <w:i/>
          <w:iCs/>
          <w:sz w:val="22"/>
          <w:szCs w:val="22"/>
        </w:rPr>
        <w:t>/</w:t>
      </w:r>
      <w:proofErr w:type="spellStart"/>
      <w:r w:rsidRPr="00314F4B">
        <w:rPr>
          <w:rStyle w:val="ypks7kbdpwfgdykd3qb9"/>
          <w:i/>
          <w:iCs/>
          <w:sz w:val="22"/>
          <w:szCs w:val="22"/>
        </w:rPr>
        <w:t>есепті</w:t>
      </w:r>
      <w:proofErr w:type="spellEnd"/>
      <w:r w:rsidRPr="00314F4B">
        <w:rPr>
          <w:i/>
          <w:iCs/>
          <w:sz w:val="22"/>
          <w:szCs w:val="22"/>
        </w:rPr>
        <w:t xml:space="preserve"> </w:t>
      </w:r>
      <w:proofErr w:type="spellStart"/>
      <w:r w:rsidRPr="00314F4B">
        <w:rPr>
          <w:rStyle w:val="ypks7kbdpwfgdykd3qb9"/>
          <w:i/>
          <w:iCs/>
          <w:sz w:val="22"/>
          <w:szCs w:val="22"/>
        </w:rPr>
        <w:t>күннің</w:t>
      </w:r>
      <w:proofErr w:type="spellEnd"/>
      <w:r w:rsidRPr="00314F4B">
        <w:rPr>
          <w:i/>
          <w:iCs/>
          <w:sz w:val="22"/>
          <w:szCs w:val="22"/>
        </w:rPr>
        <w:t xml:space="preserve"> </w:t>
      </w:r>
      <w:proofErr w:type="spellStart"/>
      <w:r w:rsidRPr="00314F4B">
        <w:rPr>
          <w:rStyle w:val="ypks7kbdpwfgdykd3qb9"/>
          <w:i/>
          <w:iCs/>
          <w:sz w:val="22"/>
          <w:szCs w:val="22"/>
        </w:rPr>
        <w:t>алдындағы</w:t>
      </w:r>
      <w:proofErr w:type="spellEnd"/>
      <w:r w:rsidRPr="00314F4B">
        <w:rPr>
          <w:i/>
          <w:iCs/>
          <w:sz w:val="22"/>
          <w:szCs w:val="22"/>
        </w:rPr>
        <w:t xml:space="preserve"> </w:t>
      </w:r>
      <w:proofErr w:type="spellStart"/>
      <w:r w:rsidRPr="00314F4B">
        <w:rPr>
          <w:rStyle w:val="ypks7kbdpwfgdykd3qb9"/>
          <w:i/>
          <w:iCs/>
          <w:sz w:val="22"/>
          <w:szCs w:val="22"/>
        </w:rPr>
        <w:t>жабық</w:t>
      </w:r>
      <w:proofErr w:type="spellEnd"/>
      <w:r w:rsidRPr="00314F4B">
        <w:rPr>
          <w:i/>
          <w:iCs/>
          <w:sz w:val="22"/>
          <w:szCs w:val="22"/>
        </w:rPr>
        <w:t xml:space="preserve"> </w:t>
      </w:r>
      <w:proofErr w:type="spellStart"/>
      <w:r w:rsidRPr="00314F4B">
        <w:rPr>
          <w:rStyle w:val="ypks7kbdpwfgdykd3qb9"/>
          <w:i/>
          <w:iCs/>
          <w:sz w:val="22"/>
          <w:szCs w:val="22"/>
        </w:rPr>
        <w:t>жұмыс</w:t>
      </w:r>
      <w:proofErr w:type="spellEnd"/>
      <w:r w:rsidRPr="00314F4B">
        <w:rPr>
          <w:i/>
          <w:iCs/>
          <w:sz w:val="22"/>
          <w:szCs w:val="22"/>
        </w:rPr>
        <w:t xml:space="preserve"> </w:t>
      </w:r>
      <w:proofErr w:type="spellStart"/>
      <w:r w:rsidRPr="00314F4B">
        <w:rPr>
          <w:rStyle w:val="ypks7kbdpwfgdykd3qb9"/>
          <w:i/>
          <w:iCs/>
          <w:sz w:val="22"/>
          <w:szCs w:val="22"/>
        </w:rPr>
        <w:t>күніндегі</w:t>
      </w:r>
      <w:proofErr w:type="spellEnd"/>
      <w:r w:rsidRPr="00314F4B">
        <w:rPr>
          <w:i/>
          <w:iCs/>
          <w:sz w:val="22"/>
          <w:szCs w:val="22"/>
        </w:rPr>
        <w:t xml:space="preserve"> </w:t>
      </w:r>
      <w:proofErr w:type="spellStart"/>
      <w:r w:rsidRPr="00314F4B">
        <w:rPr>
          <w:rStyle w:val="ypks7kbdpwfgdykd3qb9"/>
          <w:i/>
          <w:iCs/>
          <w:sz w:val="22"/>
          <w:szCs w:val="22"/>
        </w:rPr>
        <w:t>қалдықтарды</w:t>
      </w:r>
      <w:proofErr w:type="spellEnd"/>
      <w:r w:rsidRPr="00314F4B">
        <w:rPr>
          <w:i/>
          <w:iCs/>
          <w:sz w:val="22"/>
          <w:szCs w:val="22"/>
        </w:rPr>
        <w:t xml:space="preserve"> </w:t>
      </w:r>
      <w:proofErr w:type="spellStart"/>
      <w:r w:rsidRPr="00314F4B">
        <w:rPr>
          <w:rStyle w:val="ypks7kbdpwfgdykd3qb9"/>
          <w:i/>
          <w:iCs/>
          <w:sz w:val="22"/>
          <w:szCs w:val="22"/>
        </w:rPr>
        <w:t>көрсетеді</w:t>
      </w:r>
      <w:proofErr w:type="spellEnd"/>
      <w:r w:rsidRPr="00314F4B">
        <w:rPr>
          <w:rStyle w:val="ypks7kbdpwfgdykd3qb9"/>
          <w:i/>
          <w:iCs/>
          <w:sz w:val="22"/>
          <w:szCs w:val="22"/>
        </w:rPr>
        <w:t>)</w:t>
      </w:r>
    </w:p>
    <w:p w14:paraId="745E68A1" w14:textId="77777777" w:rsidR="008560F4" w:rsidRDefault="008560F4" w:rsidP="00F36C0D">
      <w:pPr>
        <w:ind w:firstLine="709"/>
        <w:jc w:val="both"/>
        <w:rPr>
          <w:rFonts w:eastAsia="Times New Roman"/>
          <w:color w:val="000000"/>
        </w:rPr>
      </w:pPr>
    </w:p>
    <w:p w14:paraId="552B0C18" w14:textId="55393C35" w:rsidR="00BE5D29" w:rsidRPr="00B22042" w:rsidRDefault="00FB6F46" w:rsidP="00F36C0D">
      <w:pPr>
        <w:ind w:firstLine="709"/>
        <w:jc w:val="both"/>
        <w:rPr>
          <w:rFonts w:eastAsia="Times New Roman"/>
          <w:color w:val="000000"/>
        </w:rPr>
      </w:pPr>
      <w:proofErr w:type="spellStart"/>
      <w:r w:rsidRPr="00FB6F46">
        <w:rPr>
          <w:rFonts w:eastAsia="Times New Roman"/>
          <w:color w:val="000000"/>
        </w:rPr>
        <w:t>Қазақстан</w:t>
      </w:r>
      <w:proofErr w:type="spellEnd"/>
      <w:r w:rsidRPr="00FB6F46">
        <w:rPr>
          <w:rFonts w:eastAsia="Times New Roman"/>
          <w:color w:val="000000"/>
        </w:rPr>
        <w:t xml:space="preserve"> </w:t>
      </w:r>
      <w:proofErr w:type="spellStart"/>
      <w:r w:rsidRPr="00FB6F46">
        <w:rPr>
          <w:rFonts w:eastAsia="Times New Roman"/>
          <w:color w:val="000000"/>
        </w:rPr>
        <w:t>Республикасы</w:t>
      </w:r>
      <w:proofErr w:type="spellEnd"/>
      <w:r w:rsidRPr="00FB6F46">
        <w:rPr>
          <w:rFonts w:eastAsia="Times New Roman"/>
          <w:color w:val="000000"/>
        </w:rPr>
        <w:t xml:space="preserve"> </w:t>
      </w:r>
      <w:proofErr w:type="spellStart"/>
      <w:r w:rsidRPr="00FB6F46">
        <w:rPr>
          <w:rFonts w:eastAsia="Times New Roman"/>
          <w:color w:val="000000"/>
        </w:rPr>
        <w:t>бейрезидент-банкінің</w:t>
      </w:r>
      <w:proofErr w:type="spellEnd"/>
      <w:r w:rsidRPr="00FB6F46">
        <w:rPr>
          <w:rFonts w:eastAsia="Times New Roman"/>
          <w:color w:val="000000"/>
        </w:rPr>
        <w:t xml:space="preserve"> / банк </w:t>
      </w:r>
      <w:proofErr w:type="spellStart"/>
      <w:r w:rsidRPr="00FB6F46">
        <w:rPr>
          <w:rFonts w:eastAsia="Times New Roman"/>
          <w:color w:val="000000"/>
        </w:rPr>
        <w:t>филиалының</w:t>
      </w:r>
      <w:proofErr w:type="spellEnd"/>
      <w:r w:rsidRPr="00FB6F46">
        <w:rPr>
          <w:rFonts w:eastAsia="Times New Roman"/>
          <w:color w:val="000000"/>
        </w:rPr>
        <w:t xml:space="preserve"> </w:t>
      </w:r>
      <w:r w:rsidRPr="00B22042">
        <w:rPr>
          <w:rFonts w:eastAsia="Times New Roman"/>
          <w:color w:val="000000"/>
        </w:rPr>
        <w:t>«____________________________________»</w:t>
      </w:r>
      <w:r>
        <w:rPr>
          <w:rFonts w:eastAsia="Times New Roman"/>
          <w:color w:val="000000"/>
          <w:lang w:val="kk-KZ"/>
        </w:rPr>
        <w:t xml:space="preserve"> АҚ </w:t>
      </w:r>
      <w:proofErr w:type="spellStart"/>
      <w:r w:rsidRPr="00FB6F46">
        <w:rPr>
          <w:rFonts w:eastAsia="Times New Roman"/>
          <w:color w:val="000000"/>
        </w:rPr>
        <w:t>бірінші</w:t>
      </w:r>
      <w:proofErr w:type="spellEnd"/>
      <w:r w:rsidRPr="00FB6F46">
        <w:rPr>
          <w:rFonts w:eastAsia="Times New Roman"/>
          <w:color w:val="000000"/>
        </w:rPr>
        <w:t xml:space="preserve"> </w:t>
      </w:r>
      <w:proofErr w:type="spellStart"/>
      <w:r w:rsidRPr="00FB6F46">
        <w:rPr>
          <w:rFonts w:eastAsia="Times New Roman"/>
          <w:color w:val="000000"/>
        </w:rPr>
        <w:t>басшысы</w:t>
      </w:r>
      <w:proofErr w:type="spellEnd"/>
      <w:r w:rsidRPr="00FB6F46">
        <w:rPr>
          <w:rFonts w:eastAsia="Times New Roman"/>
          <w:color w:val="000000"/>
        </w:rPr>
        <w:t xml:space="preserve"> </w:t>
      </w:r>
    </w:p>
    <w:p w14:paraId="6F7BCF01" w14:textId="77777777" w:rsidR="00BE5D29" w:rsidRPr="00B22042" w:rsidRDefault="00BE5D29" w:rsidP="00FD2348">
      <w:pPr>
        <w:ind w:firstLine="709"/>
        <w:jc w:val="both"/>
        <w:rPr>
          <w:rFonts w:eastAsia="Times New Roman"/>
          <w:color w:val="000000"/>
        </w:rPr>
      </w:pPr>
      <w:r w:rsidRPr="00B22042">
        <w:rPr>
          <w:rFonts w:eastAsia="Times New Roman"/>
          <w:color w:val="000000"/>
        </w:rPr>
        <w:t xml:space="preserve">                                                                       </w:t>
      </w:r>
    </w:p>
    <w:p w14:paraId="7BC154D7" w14:textId="12540494" w:rsidR="00BE5D29" w:rsidRPr="00B22042" w:rsidRDefault="00FB6F46" w:rsidP="00FD2348">
      <w:pPr>
        <w:ind w:firstLine="709"/>
        <w:jc w:val="both"/>
        <w:rPr>
          <w:rFonts w:eastAsia="Times New Roman"/>
          <w:color w:val="000000"/>
        </w:rPr>
      </w:pPr>
      <w:r>
        <w:rPr>
          <w:rFonts w:eastAsia="Times New Roman"/>
          <w:color w:val="000000"/>
          <w:lang w:val="kk-KZ"/>
        </w:rPr>
        <w:t>Бас</w:t>
      </w:r>
      <w:r w:rsidR="00BE5D29" w:rsidRPr="00B22042">
        <w:rPr>
          <w:rFonts w:eastAsia="Times New Roman"/>
          <w:color w:val="000000"/>
        </w:rPr>
        <w:t xml:space="preserve"> бухгалтер ___________________________________________</w:t>
      </w:r>
    </w:p>
    <w:p w14:paraId="42E0C97F" w14:textId="77777777" w:rsidR="00BE5D29" w:rsidRPr="00B22042" w:rsidRDefault="00BE5D29" w:rsidP="00FD2348">
      <w:pPr>
        <w:ind w:firstLine="709"/>
        <w:jc w:val="both"/>
        <w:rPr>
          <w:rFonts w:eastAsia="Times New Roman"/>
          <w:color w:val="000000"/>
        </w:rPr>
      </w:pPr>
    </w:p>
    <w:p w14:paraId="449EDDAF" w14:textId="25E3F2A1" w:rsidR="00BE5D29" w:rsidRPr="00B22042" w:rsidRDefault="00FB6F46" w:rsidP="00FD2348">
      <w:pPr>
        <w:ind w:firstLine="709"/>
        <w:jc w:val="both"/>
        <w:rPr>
          <w:rFonts w:eastAsia="Times New Roman"/>
          <w:color w:val="000000"/>
        </w:rPr>
      </w:pPr>
      <w:proofErr w:type="spellStart"/>
      <w:r w:rsidRPr="00FB6F46">
        <w:rPr>
          <w:rFonts w:eastAsia="Times New Roman"/>
          <w:color w:val="000000"/>
        </w:rPr>
        <w:t>Жауапты</w:t>
      </w:r>
      <w:proofErr w:type="spellEnd"/>
      <w:r w:rsidRPr="00FB6F46">
        <w:rPr>
          <w:rFonts w:eastAsia="Times New Roman"/>
          <w:color w:val="000000"/>
        </w:rPr>
        <w:t xml:space="preserve"> </w:t>
      </w:r>
      <w:proofErr w:type="spellStart"/>
      <w:r w:rsidRPr="00FB6F46">
        <w:rPr>
          <w:rFonts w:eastAsia="Times New Roman"/>
          <w:color w:val="000000"/>
        </w:rPr>
        <w:t>орындаушы</w:t>
      </w:r>
      <w:proofErr w:type="spellEnd"/>
      <w:r w:rsidRPr="00FB6F46">
        <w:rPr>
          <w:rFonts w:eastAsia="Times New Roman"/>
          <w:color w:val="000000"/>
        </w:rPr>
        <w:t xml:space="preserve"> </w:t>
      </w:r>
      <w:r w:rsidR="00BE5D29" w:rsidRPr="00B22042">
        <w:rPr>
          <w:rFonts w:eastAsia="Times New Roman"/>
          <w:color w:val="000000"/>
        </w:rPr>
        <w:t>____________________________________</w:t>
      </w:r>
    </w:p>
    <w:p w14:paraId="1DAB6688" w14:textId="77777777" w:rsidR="00BE5D29" w:rsidRPr="00B22042" w:rsidRDefault="00BE5D29" w:rsidP="00FD2348">
      <w:pPr>
        <w:ind w:firstLine="708"/>
        <w:jc w:val="center"/>
        <w:rPr>
          <w:rFonts w:eastAsia="Times New Roman"/>
          <w:b/>
          <w:bCs/>
        </w:rPr>
      </w:pPr>
    </w:p>
    <w:p w14:paraId="53892EB8" w14:textId="77777777" w:rsidR="00BE5D29" w:rsidRPr="00B22042" w:rsidRDefault="00BE5D29" w:rsidP="00FD2348">
      <w:pPr>
        <w:ind w:firstLine="708"/>
        <w:jc w:val="center"/>
        <w:rPr>
          <w:rFonts w:eastAsia="Times New Roman"/>
          <w:b/>
          <w:bCs/>
        </w:rPr>
      </w:pPr>
    </w:p>
    <w:p w14:paraId="50D23557" w14:textId="77777777" w:rsidR="00BE5D29" w:rsidRPr="00B22042" w:rsidRDefault="00BE5D29" w:rsidP="00FD2348">
      <w:pPr>
        <w:ind w:firstLine="708"/>
        <w:jc w:val="center"/>
        <w:rPr>
          <w:rFonts w:eastAsia="Times New Roman"/>
          <w:b/>
          <w:bCs/>
        </w:rPr>
      </w:pPr>
    </w:p>
    <w:p w14:paraId="2B55250C" w14:textId="77777777" w:rsidR="00BE5D29" w:rsidRPr="00B22042" w:rsidRDefault="00BE5D29" w:rsidP="00FD2348">
      <w:pPr>
        <w:ind w:firstLine="708"/>
        <w:jc w:val="center"/>
        <w:rPr>
          <w:rFonts w:eastAsia="Times New Roman"/>
          <w:b/>
          <w:bCs/>
        </w:rPr>
      </w:pPr>
    </w:p>
    <w:p w14:paraId="7C7AFA0C" w14:textId="706E8185" w:rsidR="00BE5D29" w:rsidRPr="00B22042" w:rsidRDefault="00E61F25" w:rsidP="00FD2348">
      <w:pPr>
        <w:ind w:firstLine="709"/>
        <w:jc w:val="center"/>
        <w:rPr>
          <w:rFonts w:eastAsia="Times New Roman"/>
          <w:b/>
          <w:color w:val="000000"/>
        </w:rPr>
      </w:pPr>
      <w:proofErr w:type="spellStart"/>
      <w:r w:rsidRPr="00E61F25">
        <w:rPr>
          <w:rFonts w:eastAsia="Times New Roman"/>
          <w:b/>
          <w:color w:val="000000"/>
        </w:rPr>
        <w:t>Нысанды</w:t>
      </w:r>
      <w:proofErr w:type="spellEnd"/>
      <w:r w:rsidRPr="00E61F25">
        <w:rPr>
          <w:rFonts w:eastAsia="Times New Roman"/>
          <w:b/>
          <w:color w:val="000000"/>
        </w:rPr>
        <w:t xml:space="preserve"> </w:t>
      </w:r>
      <w:proofErr w:type="spellStart"/>
      <w:r w:rsidRPr="00E61F25">
        <w:rPr>
          <w:rFonts w:eastAsia="Times New Roman"/>
          <w:b/>
          <w:color w:val="000000"/>
        </w:rPr>
        <w:t>толтыру</w:t>
      </w:r>
      <w:proofErr w:type="spellEnd"/>
      <w:r w:rsidRPr="00E61F25">
        <w:rPr>
          <w:rFonts w:eastAsia="Times New Roman"/>
          <w:b/>
          <w:color w:val="000000"/>
        </w:rPr>
        <w:t xml:space="preserve"> </w:t>
      </w:r>
      <w:proofErr w:type="spellStart"/>
      <w:r w:rsidRPr="00E61F25">
        <w:rPr>
          <w:rFonts w:eastAsia="Times New Roman"/>
          <w:b/>
          <w:color w:val="000000"/>
        </w:rPr>
        <w:t>талаптары</w:t>
      </w:r>
      <w:proofErr w:type="spellEnd"/>
      <w:r w:rsidR="00BE5D29" w:rsidRPr="00B22042">
        <w:rPr>
          <w:rFonts w:eastAsia="Times New Roman"/>
          <w:b/>
          <w:color w:val="000000"/>
        </w:rPr>
        <w:t>:</w:t>
      </w:r>
    </w:p>
    <w:p w14:paraId="14D7A383" w14:textId="77777777" w:rsidR="00BE5D29" w:rsidRPr="00B22042" w:rsidRDefault="00BE5D29" w:rsidP="00FD2348">
      <w:pPr>
        <w:ind w:firstLine="709"/>
        <w:jc w:val="center"/>
        <w:rPr>
          <w:rFonts w:eastAsia="Times New Roman"/>
          <w:b/>
          <w:color w:val="000000"/>
        </w:rPr>
      </w:pPr>
    </w:p>
    <w:p w14:paraId="2FA88386" w14:textId="019E0B3B" w:rsidR="00BE5D29" w:rsidRPr="00B22042" w:rsidRDefault="00BE5D29" w:rsidP="00FD2348">
      <w:pPr>
        <w:ind w:firstLine="709"/>
        <w:jc w:val="both"/>
        <w:rPr>
          <w:rFonts w:eastAsia="Times New Roman"/>
          <w:color w:val="000000"/>
        </w:rPr>
      </w:pPr>
      <w:r w:rsidRPr="00B22042">
        <w:rPr>
          <w:rFonts w:eastAsia="Times New Roman"/>
          <w:color w:val="000000"/>
        </w:rPr>
        <w:t xml:space="preserve">1. </w:t>
      </w:r>
      <w:r w:rsidRPr="00B22042">
        <w:rPr>
          <w:rFonts w:eastAsia="Times New Roman"/>
          <w:color w:val="000000"/>
        </w:rPr>
        <w:tab/>
      </w:r>
      <w:r w:rsidR="00E61F25" w:rsidRPr="00E61F25">
        <w:rPr>
          <w:rFonts w:eastAsia="Times New Roman"/>
          <w:color w:val="000000"/>
        </w:rPr>
        <w:t xml:space="preserve">1-бағанда банк </w:t>
      </w:r>
      <w:proofErr w:type="spellStart"/>
      <w:r w:rsidR="00E61F25" w:rsidRPr="00E61F25">
        <w:rPr>
          <w:rFonts w:eastAsia="Times New Roman"/>
          <w:color w:val="000000"/>
        </w:rPr>
        <w:t>филиалының</w:t>
      </w:r>
      <w:proofErr w:type="spellEnd"/>
      <w:r w:rsidR="00E61F25" w:rsidRPr="00E61F25">
        <w:rPr>
          <w:rFonts w:eastAsia="Times New Roman"/>
          <w:color w:val="000000"/>
        </w:rPr>
        <w:t xml:space="preserve"> </w:t>
      </w:r>
      <w:proofErr w:type="spellStart"/>
      <w:r w:rsidR="00E61F25" w:rsidRPr="00E61F25">
        <w:rPr>
          <w:rFonts w:eastAsia="Times New Roman"/>
          <w:color w:val="000000"/>
        </w:rPr>
        <w:t>тиісті</w:t>
      </w:r>
      <w:proofErr w:type="spellEnd"/>
      <w:r w:rsidR="00E61F25" w:rsidRPr="00E61F25">
        <w:rPr>
          <w:rFonts w:eastAsia="Times New Roman"/>
          <w:color w:val="000000"/>
        </w:rPr>
        <w:t xml:space="preserve"> </w:t>
      </w:r>
      <w:proofErr w:type="spellStart"/>
      <w:r w:rsidR="00E61F25" w:rsidRPr="00E61F25">
        <w:rPr>
          <w:rFonts w:eastAsia="Times New Roman"/>
          <w:color w:val="000000"/>
        </w:rPr>
        <w:t>депозиторының</w:t>
      </w:r>
      <w:proofErr w:type="spellEnd"/>
      <w:r w:rsidR="00E61F25" w:rsidRPr="00E61F25">
        <w:rPr>
          <w:rFonts w:eastAsia="Times New Roman"/>
          <w:color w:val="000000"/>
        </w:rPr>
        <w:t xml:space="preserve"> </w:t>
      </w:r>
      <w:proofErr w:type="spellStart"/>
      <w:r w:rsidR="00E61F25" w:rsidRPr="00E61F25">
        <w:rPr>
          <w:rFonts w:eastAsia="Times New Roman"/>
          <w:color w:val="000000"/>
        </w:rPr>
        <w:t>реттік</w:t>
      </w:r>
      <w:proofErr w:type="spellEnd"/>
      <w:r w:rsidR="00E61F25" w:rsidRPr="00E61F25">
        <w:rPr>
          <w:rFonts w:eastAsia="Times New Roman"/>
          <w:color w:val="000000"/>
        </w:rPr>
        <w:t xml:space="preserve"> </w:t>
      </w:r>
      <w:proofErr w:type="spellStart"/>
      <w:r w:rsidR="00E61F25" w:rsidRPr="00E61F25">
        <w:rPr>
          <w:rFonts w:eastAsia="Times New Roman"/>
          <w:color w:val="000000"/>
        </w:rPr>
        <w:t>нөмірі</w:t>
      </w:r>
      <w:proofErr w:type="spellEnd"/>
      <w:r w:rsidR="00E61F25" w:rsidRPr="00E61F25">
        <w:rPr>
          <w:rFonts w:eastAsia="Times New Roman"/>
          <w:color w:val="000000"/>
        </w:rPr>
        <w:t xml:space="preserve"> </w:t>
      </w:r>
      <w:proofErr w:type="spellStart"/>
      <w:r w:rsidR="00E61F25" w:rsidRPr="00E61F25">
        <w:rPr>
          <w:rFonts w:eastAsia="Times New Roman"/>
          <w:color w:val="000000"/>
        </w:rPr>
        <w:t>көрсетіледі</w:t>
      </w:r>
      <w:proofErr w:type="spellEnd"/>
      <w:r w:rsidR="00E61F25" w:rsidRPr="00E61F25">
        <w:rPr>
          <w:rFonts w:eastAsia="Times New Roman"/>
          <w:color w:val="000000"/>
        </w:rPr>
        <w:t xml:space="preserve">. </w:t>
      </w:r>
      <w:proofErr w:type="spellStart"/>
      <w:r w:rsidR="00E61F25" w:rsidRPr="00E61F25">
        <w:rPr>
          <w:rFonts w:eastAsia="Times New Roman"/>
          <w:color w:val="000000"/>
        </w:rPr>
        <w:t>Депозитордың</w:t>
      </w:r>
      <w:proofErr w:type="spellEnd"/>
      <w:r w:rsidR="00E61F25" w:rsidRPr="00E61F25">
        <w:rPr>
          <w:rFonts w:eastAsia="Times New Roman"/>
          <w:color w:val="000000"/>
        </w:rPr>
        <w:t xml:space="preserve"> </w:t>
      </w:r>
      <w:proofErr w:type="spellStart"/>
      <w:r w:rsidR="00E61F25" w:rsidRPr="00E61F25">
        <w:rPr>
          <w:rFonts w:eastAsia="Times New Roman"/>
          <w:color w:val="000000"/>
        </w:rPr>
        <w:t>реттік</w:t>
      </w:r>
      <w:proofErr w:type="spellEnd"/>
      <w:r w:rsidR="00E61F25" w:rsidRPr="00E61F25">
        <w:rPr>
          <w:rFonts w:eastAsia="Times New Roman"/>
          <w:color w:val="000000"/>
        </w:rPr>
        <w:t xml:space="preserve"> </w:t>
      </w:r>
      <w:proofErr w:type="spellStart"/>
      <w:r w:rsidR="00E61F25" w:rsidRPr="00E61F25">
        <w:rPr>
          <w:rFonts w:eastAsia="Times New Roman"/>
          <w:color w:val="000000"/>
        </w:rPr>
        <w:t>нөмірі</w:t>
      </w:r>
      <w:proofErr w:type="spellEnd"/>
      <w:r w:rsidR="00E61F25" w:rsidRPr="00E61F25">
        <w:rPr>
          <w:rFonts w:eastAsia="Times New Roman"/>
          <w:color w:val="000000"/>
        </w:rPr>
        <w:t xml:space="preserve"> </w:t>
      </w:r>
      <w:proofErr w:type="spellStart"/>
      <w:r w:rsidR="00E61F25" w:rsidRPr="00E61F25">
        <w:rPr>
          <w:rFonts w:eastAsia="Times New Roman"/>
          <w:color w:val="000000"/>
        </w:rPr>
        <w:t>оның</w:t>
      </w:r>
      <w:proofErr w:type="spellEnd"/>
      <w:r w:rsidR="00E61F25" w:rsidRPr="00E61F25">
        <w:rPr>
          <w:rFonts w:eastAsia="Times New Roman"/>
          <w:color w:val="000000"/>
        </w:rPr>
        <w:t xml:space="preserve"> </w:t>
      </w:r>
      <w:proofErr w:type="spellStart"/>
      <w:r w:rsidR="00E61F25" w:rsidRPr="00E61F25">
        <w:rPr>
          <w:rFonts w:eastAsia="Times New Roman"/>
          <w:color w:val="000000"/>
        </w:rPr>
        <w:t>шоттары</w:t>
      </w:r>
      <w:proofErr w:type="spellEnd"/>
      <w:r w:rsidR="00E61F25" w:rsidRPr="00E61F25">
        <w:rPr>
          <w:rFonts w:eastAsia="Times New Roman"/>
          <w:color w:val="000000"/>
        </w:rPr>
        <w:t xml:space="preserve"> </w:t>
      </w:r>
      <w:proofErr w:type="spellStart"/>
      <w:r w:rsidR="00E61F25" w:rsidRPr="00E61F25">
        <w:rPr>
          <w:rFonts w:eastAsia="Times New Roman"/>
          <w:color w:val="000000"/>
        </w:rPr>
        <w:t>бойынша</w:t>
      </w:r>
      <w:proofErr w:type="spellEnd"/>
      <w:r w:rsidR="00E61F25" w:rsidRPr="00E61F25">
        <w:rPr>
          <w:rFonts w:eastAsia="Times New Roman"/>
          <w:color w:val="000000"/>
        </w:rPr>
        <w:t xml:space="preserve"> </w:t>
      </w:r>
      <w:proofErr w:type="spellStart"/>
      <w:r w:rsidR="00E61F25" w:rsidRPr="00E61F25">
        <w:rPr>
          <w:rFonts w:eastAsia="Times New Roman"/>
          <w:color w:val="000000"/>
        </w:rPr>
        <w:t>және</w:t>
      </w:r>
      <w:proofErr w:type="spellEnd"/>
      <w:r w:rsidR="00E61F25" w:rsidRPr="00E61F25">
        <w:rPr>
          <w:rFonts w:eastAsia="Times New Roman"/>
          <w:color w:val="000000"/>
        </w:rPr>
        <w:t xml:space="preserve"> «Депозитор </w:t>
      </w:r>
      <w:proofErr w:type="spellStart"/>
      <w:r w:rsidR="00E61F25" w:rsidRPr="00E61F25">
        <w:rPr>
          <w:rFonts w:eastAsia="Times New Roman"/>
          <w:color w:val="000000"/>
        </w:rPr>
        <w:t>бойынша</w:t>
      </w:r>
      <w:proofErr w:type="spellEnd"/>
      <w:r w:rsidR="00E61F25" w:rsidRPr="00E61F25">
        <w:rPr>
          <w:rFonts w:eastAsia="Times New Roman"/>
          <w:color w:val="000000"/>
        </w:rPr>
        <w:t xml:space="preserve"> </w:t>
      </w:r>
      <w:proofErr w:type="spellStart"/>
      <w:r w:rsidR="00E61F25" w:rsidRPr="00E61F25">
        <w:rPr>
          <w:rFonts w:eastAsia="Times New Roman"/>
          <w:color w:val="000000"/>
        </w:rPr>
        <w:t>қорытынды</w:t>
      </w:r>
      <w:proofErr w:type="spellEnd"/>
      <w:r w:rsidR="00E61F25" w:rsidRPr="00E61F25">
        <w:rPr>
          <w:rFonts w:eastAsia="Times New Roman"/>
          <w:color w:val="000000"/>
        </w:rPr>
        <w:t xml:space="preserve">» </w:t>
      </w:r>
      <w:proofErr w:type="spellStart"/>
      <w:r w:rsidR="00E61F25" w:rsidRPr="00E61F25">
        <w:rPr>
          <w:rFonts w:eastAsia="Times New Roman"/>
          <w:color w:val="000000"/>
        </w:rPr>
        <w:t>жолында</w:t>
      </w:r>
      <w:proofErr w:type="spellEnd"/>
      <w:r w:rsidR="00E61F25" w:rsidRPr="00E61F25">
        <w:rPr>
          <w:rFonts w:eastAsia="Times New Roman"/>
          <w:color w:val="000000"/>
        </w:rPr>
        <w:t xml:space="preserve"> </w:t>
      </w:r>
      <w:proofErr w:type="spellStart"/>
      <w:r w:rsidR="00E61F25" w:rsidRPr="00E61F25">
        <w:rPr>
          <w:rFonts w:eastAsia="Times New Roman"/>
          <w:color w:val="000000"/>
        </w:rPr>
        <w:t>бірыңғай</w:t>
      </w:r>
      <w:proofErr w:type="spellEnd"/>
      <w:r w:rsidR="00E61F25" w:rsidRPr="00E61F25">
        <w:rPr>
          <w:rFonts w:eastAsia="Times New Roman"/>
          <w:color w:val="000000"/>
        </w:rPr>
        <w:t xml:space="preserve"> </w:t>
      </w:r>
      <w:proofErr w:type="spellStart"/>
      <w:r w:rsidR="00E61F25" w:rsidRPr="00E61F25">
        <w:rPr>
          <w:rFonts w:eastAsia="Times New Roman"/>
          <w:color w:val="000000"/>
        </w:rPr>
        <w:t>болады</w:t>
      </w:r>
      <w:proofErr w:type="spellEnd"/>
      <w:r w:rsidRPr="00B22042">
        <w:rPr>
          <w:rFonts w:eastAsia="Times New Roman"/>
          <w:color w:val="000000"/>
        </w:rPr>
        <w:t>.</w:t>
      </w:r>
    </w:p>
    <w:p w14:paraId="6ECA8897" w14:textId="0DBD2F5B" w:rsidR="00BE5D29" w:rsidRPr="00E61F25" w:rsidRDefault="00BE5D29" w:rsidP="00FD2348">
      <w:pPr>
        <w:ind w:firstLine="709"/>
        <w:jc w:val="both"/>
        <w:rPr>
          <w:rFonts w:eastAsia="Times New Roman"/>
          <w:color w:val="000000"/>
          <w:lang w:val="kk-KZ"/>
        </w:rPr>
      </w:pPr>
      <w:r w:rsidRPr="00B22042">
        <w:rPr>
          <w:rFonts w:eastAsia="Times New Roman"/>
          <w:color w:val="000000"/>
        </w:rPr>
        <w:t xml:space="preserve">2. </w:t>
      </w:r>
      <w:r w:rsidRPr="00B22042">
        <w:rPr>
          <w:rFonts w:eastAsia="Times New Roman"/>
          <w:color w:val="000000"/>
        </w:rPr>
        <w:tab/>
      </w:r>
      <w:r w:rsidR="00E61F25" w:rsidRPr="00E61F25">
        <w:rPr>
          <w:rFonts w:eastAsia="Times New Roman"/>
          <w:color w:val="000000"/>
        </w:rPr>
        <w:t xml:space="preserve">2, 3, 4, 5 </w:t>
      </w:r>
      <w:proofErr w:type="spellStart"/>
      <w:r w:rsidR="00E61F25" w:rsidRPr="00E61F25">
        <w:rPr>
          <w:rFonts w:eastAsia="Times New Roman"/>
          <w:color w:val="000000"/>
        </w:rPr>
        <w:t>және</w:t>
      </w:r>
      <w:proofErr w:type="spellEnd"/>
      <w:r w:rsidR="00E61F25" w:rsidRPr="00E61F25">
        <w:rPr>
          <w:rFonts w:eastAsia="Times New Roman"/>
          <w:color w:val="000000"/>
        </w:rPr>
        <w:t xml:space="preserve"> 6-бағандарға </w:t>
      </w:r>
      <w:proofErr w:type="spellStart"/>
      <w:r w:rsidR="00E61F25" w:rsidRPr="00E61F25">
        <w:rPr>
          <w:rFonts w:eastAsia="Times New Roman"/>
          <w:color w:val="000000"/>
        </w:rPr>
        <w:t>депозитордың</w:t>
      </w:r>
      <w:proofErr w:type="spellEnd"/>
      <w:r w:rsidR="00E61F25" w:rsidRPr="00E61F25">
        <w:rPr>
          <w:rFonts w:eastAsia="Times New Roman"/>
          <w:color w:val="000000"/>
        </w:rPr>
        <w:t xml:space="preserve"> </w:t>
      </w:r>
      <w:proofErr w:type="spellStart"/>
      <w:r w:rsidR="00E61F25" w:rsidRPr="00E61F25">
        <w:rPr>
          <w:rFonts w:eastAsia="Times New Roman"/>
          <w:color w:val="000000"/>
        </w:rPr>
        <w:t>деректері</w:t>
      </w:r>
      <w:proofErr w:type="spellEnd"/>
      <w:r w:rsidR="00E61F25" w:rsidRPr="00E61F25">
        <w:rPr>
          <w:rFonts w:eastAsia="Times New Roman"/>
          <w:color w:val="000000"/>
        </w:rPr>
        <w:t xml:space="preserve"> </w:t>
      </w:r>
      <w:proofErr w:type="spellStart"/>
      <w:r w:rsidR="00E61F25" w:rsidRPr="00E61F25">
        <w:rPr>
          <w:rFonts w:eastAsia="Times New Roman"/>
          <w:color w:val="000000"/>
        </w:rPr>
        <w:t>енгізіледі</w:t>
      </w:r>
      <w:proofErr w:type="spellEnd"/>
      <w:r w:rsidR="00E61F25" w:rsidRPr="00E61F25">
        <w:rPr>
          <w:rFonts w:eastAsia="Times New Roman"/>
          <w:color w:val="000000"/>
        </w:rPr>
        <w:t xml:space="preserve">. 3-бағанға </w:t>
      </w:r>
      <w:proofErr w:type="spellStart"/>
      <w:r w:rsidR="00E61F25" w:rsidRPr="00E61F25">
        <w:rPr>
          <w:rFonts w:eastAsia="Times New Roman"/>
          <w:color w:val="000000"/>
        </w:rPr>
        <w:t>жеке</w:t>
      </w:r>
      <w:proofErr w:type="spellEnd"/>
      <w:r w:rsidR="00E61F25" w:rsidRPr="00E61F25">
        <w:rPr>
          <w:rFonts w:eastAsia="Times New Roman"/>
          <w:color w:val="000000"/>
        </w:rPr>
        <w:t xml:space="preserve"> </w:t>
      </w:r>
      <w:proofErr w:type="spellStart"/>
      <w:r w:rsidR="00E61F25" w:rsidRPr="00E61F25">
        <w:rPr>
          <w:rFonts w:eastAsia="Times New Roman"/>
          <w:color w:val="000000"/>
        </w:rPr>
        <w:t>басын</w:t>
      </w:r>
      <w:proofErr w:type="spellEnd"/>
      <w:r w:rsidR="00E61F25" w:rsidRPr="00E61F25">
        <w:rPr>
          <w:rFonts w:eastAsia="Times New Roman"/>
          <w:color w:val="000000"/>
        </w:rPr>
        <w:t xml:space="preserve"> </w:t>
      </w:r>
      <w:proofErr w:type="spellStart"/>
      <w:r w:rsidR="00E61F25" w:rsidRPr="00E61F25">
        <w:rPr>
          <w:rFonts w:eastAsia="Times New Roman"/>
          <w:color w:val="000000"/>
        </w:rPr>
        <w:t>куәландыратын</w:t>
      </w:r>
      <w:proofErr w:type="spellEnd"/>
      <w:r w:rsidR="00E61F25" w:rsidRPr="00E61F25">
        <w:rPr>
          <w:rFonts w:eastAsia="Times New Roman"/>
          <w:color w:val="000000"/>
        </w:rPr>
        <w:t xml:space="preserve"> </w:t>
      </w:r>
      <w:proofErr w:type="spellStart"/>
      <w:r w:rsidR="00E61F25" w:rsidRPr="00E61F25">
        <w:rPr>
          <w:rFonts w:eastAsia="Times New Roman"/>
          <w:color w:val="000000"/>
        </w:rPr>
        <w:t>құжаттың</w:t>
      </w:r>
      <w:proofErr w:type="spellEnd"/>
      <w:r w:rsidR="00E61F25" w:rsidRPr="00E61F25">
        <w:rPr>
          <w:rFonts w:eastAsia="Times New Roman"/>
          <w:color w:val="000000"/>
        </w:rPr>
        <w:t xml:space="preserve"> </w:t>
      </w:r>
      <w:proofErr w:type="spellStart"/>
      <w:r w:rsidR="00E61F25" w:rsidRPr="00E61F25">
        <w:rPr>
          <w:rFonts w:eastAsia="Times New Roman"/>
          <w:color w:val="000000"/>
        </w:rPr>
        <w:t>нөмірі</w:t>
      </w:r>
      <w:proofErr w:type="spellEnd"/>
      <w:r w:rsidR="00E61F25" w:rsidRPr="00E61F25">
        <w:rPr>
          <w:rFonts w:eastAsia="Times New Roman"/>
          <w:color w:val="000000"/>
        </w:rPr>
        <w:t xml:space="preserve"> «№» </w:t>
      </w:r>
      <w:proofErr w:type="spellStart"/>
      <w:r w:rsidR="00E61F25" w:rsidRPr="00E61F25">
        <w:rPr>
          <w:rFonts w:eastAsia="Times New Roman"/>
          <w:color w:val="000000"/>
        </w:rPr>
        <w:t>белгісінсіз</w:t>
      </w:r>
      <w:proofErr w:type="spellEnd"/>
      <w:r w:rsidR="00E61F25" w:rsidRPr="00E61F25">
        <w:rPr>
          <w:rFonts w:eastAsia="Times New Roman"/>
          <w:color w:val="000000"/>
        </w:rPr>
        <w:t xml:space="preserve"> </w:t>
      </w:r>
      <w:proofErr w:type="spellStart"/>
      <w:r w:rsidR="00E61F25" w:rsidRPr="00E61F25">
        <w:rPr>
          <w:rFonts w:eastAsia="Times New Roman"/>
          <w:color w:val="000000"/>
        </w:rPr>
        <w:t>және</w:t>
      </w:r>
      <w:proofErr w:type="spellEnd"/>
      <w:r w:rsidR="00E61F25" w:rsidRPr="00E61F25">
        <w:rPr>
          <w:rFonts w:eastAsia="Times New Roman"/>
          <w:color w:val="000000"/>
        </w:rPr>
        <w:t xml:space="preserve"> </w:t>
      </w:r>
      <w:proofErr w:type="spellStart"/>
      <w:r w:rsidR="00E61F25" w:rsidRPr="00E61F25">
        <w:rPr>
          <w:rFonts w:eastAsia="Times New Roman"/>
          <w:color w:val="000000"/>
        </w:rPr>
        <w:t>құжат</w:t>
      </w:r>
      <w:proofErr w:type="spellEnd"/>
      <w:r w:rsidR="00E61F25" w:rsidRPr="00E61F25">
        <w:rPr>
          <w:rFonts w:eastAsia="Times New Roman"/>
          <w:color w:val="000000"/>
        </w:rPr>
        <w:t xml:space="preserve"> </w:t>
      </w:r>
      <w:proofErr w:type="spellStart"/>
      <w:r w:rsidR="00E61F25" w:rsidRPr="00E61F25">
        <w:rPr>
          <w:rFonts w:eastAsia="Times New Roman"/>
          <w:color w:val="000000"/>
        </w:rPr>
        <w:t>түрі</w:t>
      </w:r>
      <w:proofErr w:type="spellEnd"/>
      <w:r w:rsidR="00E61F25" w:rsidRPr="00E61F25">
        <w:rPr>
          <w:rFonts w:eastAsia="Times New Roman"/>
          <w:color w:val="000000"/>
        </w:rPr>
        <w:t xml:space="preserve"> </w:t>
      </w:r>
      <w:proofErr w:type="spellStart"/>
      <w:r w:rsidR="00E61F25" w:rsidRPr="00E61F25">
        <w:rPr>
          <w:rFonts w:eastAsia="Times New Roman"/>
          <w:color w:val="000000"/>
        </w:rPr>
        <w:t>көрсетілмей</w:t>
      </w:r>
      <w:proofErr w:type="spellEnd"/>
      <w:r w:rsidR="00E61F25" w:rsidRPr="00E61F25">
        <w:rPr>
          <w:rFonts w:eastAsia="Times New Roman"/>
          <w:color w:val="000000"/>
        </w:rPr>
        <w:t xml:space="preserve"> (</w:t>
      </w:r>
      <w:proofErr w:type="spellStart"/>
      <w:r w:rsidR="00E61F25" w:rsidRPr="00E61F25">
        <w:rPr>
          <w:rFonts w:eastAsia="Times New Roman"/>
          <w:color w:val="000000"/>
        </w:rPr>
        <w:t>жеке</w:t>
      </w:r>
      <w:proofErr w:type="spellEnd"/>
      <w:r w:rsidR="00E61F25" w:rsidRPr="00E61F25">
        <w:rPr>
          <w:rFonts w:eastAsia="Times New Roman"/>
          <w:color w:val="000000"/>
        </w:rPr>
        <w:t xml:space="preserve"> </w:t>
      </w:r>
      <w:proofErr w:type="spellStart"/>
      <w:r w:rsidR="00E61F25" w:rsidRPr="00E61F25">
        <w:rPr>
          <w:rFonts w:eastAsia="Times New Roman"/>
          <w:color w:val="000000"/>
        </w:rPr>
        <w:t>куәлік</w:t>
      </w:r>
      <w:proofErr w:type="spellEnd"/>
      <w:r w:rsidR="00E61F25" w:rsidRPr="00E61F25">
        <w:rPr>
          <w:rFonts w:eastAsia="Times New Roman"/>
          <w:color w:val="000000"/>
        </w:rPr>
        <w:t xml:space="preserve">, паспорт </w:t>
      </w:r>
      <w:proofErr w:type="spellStart"/>
      <w:r w:rsidR="00E61F25" w:rsidRPr="00E61F25">
        <w:rPr>
          <w:rFonts w:eastAsia="Times New Roman"/>
          <w:color w:val="000000"/>
        </w:rPr>
        <w:t>және</w:t>
      </w:r>
      <w:proofErr w:type="spellEnd"/>
      <w:r w:rsidR="00E61F25" w:rsidRPr="00E61F25">
        <w:rPr>
          <w:rFonts w:eastAsia="Times New Roman"/>
          <w:color w:val="000000"/>
        </w:rPr>
        <w:t xml:space="preserve"> </w:t>
      </w:r>
      <w:proofErr w:type="spellStart"/>
      <w:r w:rsidR="00E61F25" w:rsidRPr="00E61F25">
        <w:rPr>
          <w:rFonts w:eastAsia="Times New Roman"/>
          <w:color w:val="000000"/>
        </w:rPr>
        <w:t>т.б</w:t>
      </w:r>
      <w:proofErr w:type="spellEnd"/>
      <w:r w:rsidR="00E61F25" w:rsidRPr="00E61F25">
        <w:rPr>
          <w:rFonts w:eastAsia="Times New Roman"/>
          <w:color w:val="000000"/>
        </w:rPr>
        <w:t xml:space="preserve">.) </w:t>
      </w:r>
      <w:proofErr w:type="spellStart"/>
      <w:r w:rsidR="00E61F25" w:rsidRPr="00E61F25">
        <w:rPr>
          <w:rFonts w:eastAsia="Times New Roman"/>
          <w:color w:val="000000"/>
        </w:rPr>
        <w:t>енгізіледі</w:t>
      </w:r>
      <w:proofErr w:type="spellEnd"/>
      <w:r w:rsidR="00E61F25">
        <w:rPr>
          <w:rFonts w:eastAsia="Times New Roman"/>
          <w:color w:val="000000"/>
          <w:lang w:val="kk-KZ"/>
        </w:rPr>
        <w:t>.</w:t>
      </w:r>
    </w:p>
    <w:p w14:paraId="6AE6EBAF" w14:textId="06BD62D2" w:rsidR="00BE5D29" w:rsidRPr="00955959" w:rsidRDefault="00BE5D29" w:rsidP="00FD2348">
      <w:pPr>
        <w:ind w:firstLine="709"/>
        <w:jc w:val="both"/>
        <w:rPr>
          <w:rFonts w:eastAsia="Times New Roman"/>
          <w:color w:val="000000"/>
          <w:lang w:val="kk-KZ"/>
        </w:rPr>
      </w:pPr>
      <w:r w:rsidRPr="00955959">
        <w:rPr>
          <w:rFonts w:eastAsia="Times New Roman"/>
          <w:color w:val="000000"/>
          <w:lang w:val="kk-KZ"/>
        </w:rPr>
        <w:t xml:space="preserve">3. </w:t>
      </w:r>
      <w:r w:rsidRPr="00955959">
        <w:rPr>
          <w:rFonts w:eastAsia="Times New Roman"/>
          <w:color w:val="000000"/>
          <w:lang w:val="kk-KZ"/>
        </w:rPr>
        <w:tab/>
      </w:r>
      <w:r w:rsidR="00E61F25" w:rsidRPr="00955959">
        <w:rPr>
          <w:rFonts w:eastAsia="Times New Roman"/>
          <w:color w:val="000000"/>
          <w:lang w:val="kk-KZ"/>
        </w:rPr>
        <w:t>7-бағанға банктік шот немесе салым шартының, сондай-ақ қарсы талаптардың деректері енгізіледі, шарт нөмірі және жасасу күні көрсетілед</w:t>
      </w:r>
      <w:r w:rsidRPr="00955959">
        <w:rPr>
          <w:rFonts w:eastAsia="Times New Roman"/>
          <w:color w:val="000000"/>
          <w:lang w:val="kk-KZ"/>
        </w:rPr>
        <w:t>.</w:t>
      </w:r>
    </w:p>
    <w:p w14:paraId="37EC88E4" w14:textId="6F680D1B" w:rsidR="00BE5D29" w:rsidRPr="00955959" w:rsidRDefault="00BE5D29" w:rsidP="00FD2348">
      <w:pPr>
        <w:ind w:firstLine="709"/>
        <w:jc w:val="both"/>
        <w:rPr>
          <w:rFonts w:eastAsia="Times New Roman"/>
          <w:color w:val="000000"/>
          <w:lang w:val="kk-KZ"/>
        </w:rPr>
      </w:pPr>
      <w:r w:rsidRPr="00955959">
        <w:rPr>
          <w:rFonts w:eastAsia="Times New Roman"/>
          <w:color w:val="000000"/>
          <w:lang w:val="kk-KZ"/>
        </w:rPr>
        <w:t xml:space="preserve">4. </w:t>
      </w:r>
      <w:r w:rsidRPr="00955959">
        <w:rPr>
          <w:rFonts w:eastAsia="Times New Roman"/>
          <w:color w:val="000000"/>
          <w:lang w:val="kk-KZ"/>
        </w:rPr>
        <w:tab/>
      </w:r>
      <w:r w:rsidR="00E61F25" w:rsidRPr="00955959">
        <w:rPr>
          <w:rFonts w:eastAsia="Times New Roman"/>
          <w:color w:val="000000"/>
          <w:lang w:val="kk-KZ"/>
        </w:rPr>
        <w:t>8-бағанда шарт валютасы көрсетіледі (KZT, USD, EUR, RUR және басқалар)</w:t>
      </w:r>
    </w:p>
    <w:p w14:paraId="084C7776" w14:textId="0CD6A86B" w:rsidR="00BE5D29" w:rsidRPr="00955959" w:rsidRDefault="00BE5D29" w:rsidP="00FD2348">
      <w:pPr>
        <w:ind w:firstLine="709"/>
        <w:jc w:val="both"/>
        <w:rPr>
          <w:rFonts w:eastAsia="Times New Roman"/>
          <w:color w:val="000000"/>
          <w:lang w:val="kk-KZ"/>
        </w:rPr>
      </w:pPr>
      <w:r w:rsidRPr="00955959">
        <w:rPr>
          <w:rFonts w:eastAsia="Times New Roman"/>
          <w:color w:val="000000"/>
          <w:lang w:val="kk-KZ"/>
        </w:rPr>
        <w:t xml:space="preserve">5. </w:t>
      </w:r>
      <w:r w:rsidRPr="00955959">
        <w:rPr>
          <w:rFonts w:eastAsia="Times New Roman"/>
          <w:color w:val="000000"/>
          <w:lang w:val="kk-KZ"/>
        </w:rPr>
        <w:tab/>
      </w:r>
      <w:r w:rsidR="00E61F25" w:rsidRPr="00955959">
        <w:rPr>
          <w:rFonts w:eastAsia="Times New Roman"/>
          <w:color w:val="000000"/>
          <w:lang w:val="kk-KZ"/>
        </w:rPr>
        <w:t>9-бағанға бас кітап шотының нөмірі (7 таңбалы) енгізіледі: депозит (салым), депозит (салым) бойынша есептелген сыйақы, қарсы талап және қарсы талап бойынша есептелген сыйақы</w:t>
      </w:r>
      <w:r w:rsidRPr="00955959">
        <w:rPr>
          <w:rFonts w:eastAsia="Times New Roman"/>
          <w:color w:val="000000"/>
          <w:lang w:val="kk-KZ"/>
        </w:rPr>
        <w:t xml:space="preserve">. </w:t>
      </w:r>
    </w:p>
    <w:p w14:paraId="788F9B2B" w14:textId="50DAA0BA" w:rsidR="00BE5D29" w:rsidRPr="00E61F25" w:rsidRDefault="00BE5D29" w:rsidP="00FD2348">
      <w:pPr>
        <w:ind w:firstLine="709"/>
        <w:jc w:val="both"/>
        <w:rPr>
          <w:rFonts w:eastAsia="Times New Roman"/>
          <w:color w:val="000000"/>
          <w:lang w:val="kk-KZ"/>
        </w:rPr>
      </w:pPr>
      <w:r w:rsidRPr="00955959">
        <w:rPr>
          <w:rFonts w:eastAsia="Times New Roman"/>
          <w:color w:val="000000"/>
          <w:lang w:val="kk-KZ"/>
        </w:rPr>
        <w:t xml:space="preserve">6. </w:t>
      </w:r>
      <w:r w:rsidRPr="00955959">
        <w:rPr>
          <w:rFonts w:eastAsia="Times New Roman"/>
          <w:color w:val="000000"/>
          <w:lang w:val="kk-KZ"/>
        </w:rPr>
        <w:tab/>
      </w:r>
      <w:r w:rsidR="00E61F25" w:rsidRPr="00955959">
        <w:rPr>
          <w:rFonts w:eastAsia="Times New Roman"/>
          <w:color w:val="000000"/>
          <w:lang w:val="kk-KZ"/>
        </w:rPr>
        <w:t>10-бағанға депозит (салым), депозит (салым) бойынша есептелген сыйақы, қарсы талап және қарсы талап бойынша есептелген сыйақының жеке шотының нөмірі енгізіледі.</w:t>
      </w:r>
    </w:p>
    <w:p w14:paraId="3840AE64" w14:textId="3B10CC6B" w:rsidR="00BE5D29" w:rsidRDefault="00BE5D29" w:rsidP="00FD2348">
      <w:pPr>
        <w:ind w:firstLine="709"/>
        <w:jc w:val="both"/>
        <w:rPr>
          <w:rFonts w:eastAsia="Times New Roman"/>
          <w:color w:val="000000"/>
          <w:lang w:val="kk-KZ"/>
        </w:rPr>
      </w:pPr>
      <w:r w:rsidRPr="00955959">
        <w:rPr>
          <w:rFonts w:eastAsia="Times New Roman"/>
          <w:color w:val="000000"/>
          <w:lang w:val="kk-KZ"/>
        </w:rPr>
        <w:t xml:space="preserve">7. </w:t>
      </w:r>
      <w:r w:rsidRPr="00955959">
        <w:rPr>
          <w:rFonts w:eastAsia="Times New Roman"/>
          <w:color w:val="000000"/>
          <w:lang w:val="kk-KZ"/>
        </w:rPr>
        <w:tab/>
      </w:r>
      <w:r w:rsidR="00E61F25" w:rsidRPr="00955959">
        <w:rPr>
          <w:rFonts w:eastAsia="Times New Roman"/>
          <w:color w:val="000000"/>
          <w:lang w:val="kk-KZ"/>
        </w:rPr>
        <w:t>11-бағанға банктің операциялық жүйесі жеке шоттардың деректерін 10-бағанға енгізуге мүмкіндік бермейтін жағдайда мәміле референсі енгізіледі</w:t>
      </w:r>
      <w:r w:rsidRPr="00955959">
        <w:rPr>
          <w:rFonts w:eastAsia="Times New Roman"/>
          <w:color w:val="000000"/>
          <w:lang w:val="kk-KZ"/>
        </w:rPr>
        <w:t xml:space="preserve">. </w:t>
      </w:r>
    </w:p>
    <w:p w14:paraId="0E7EE9BC" w14:textId="10331CAC" w:rsidR="008560F4" w:rsidRPr="008560F4" w:rsidRDefault="008560F4" w:rsidP="00FD2348">
      <w:pPr>
        <w:ind w:firstLine="709"/>
        <w:jc w:val="both"/>
        <w:rPr>
          <w:rFonts w:eastAsia="Times New Roman"/>
          <w:i/>
          <w:color w:val="FF0000"/>
          <w:lang w:val="kk-KZ"/>
        </w:rPr>
      </w:pPr>
      <w:r w:rsidRPr="008560F4">
        <w:rPr>
          <w:rFonts w:eastAsia="Times New Roman"/>
          <w:i/>
          <w:color w:val="FF0000"/>
          <w:lang w:val="kk-KZ"/>
        </w:rPr>
        <w:t>8-тармаққа "ҚДКБҚ" АҚ Директорлар кеңесінің 19.12.2025 ж. № 28 шешіміне сәйкес өзгерістер енгізілді</w:t>
      </w:r>
      <w:r w:rsidR="00BD2C67">
        <w:rPr>
          <w:rFonts w:eastAsia="Times New Roman"/>
          <w:i/>
          <w:color w:val="FF0000"/>
          <w:lang w:val="kk-KZ"/>
        </w:rPr>
        <w:t xml:space="preserve"> </w:t>
      </w:r>
      <w:r w:rsidR="00BD2C67" w:rsidRPr="0037301C">
        <w:rPr>
          <w:i/>
          <w:color w:val="FF0000"/>
          <w:lang w:val="kk-KZ"/>
        </w:rPr>
        <w:t>(2026 жылғы 1 сәуірден бастап күшіне енеді)</w:t>
      </w:r>
    </w:p>
    <w:p w14:paraId="246F1037" w14:textId="327CD127" w:rsidR="001F58EA" w:rsidRPr="00252C6B" w:rsidRDefault="001F58EA" w:rsidP="00FD2348">
      <w:pPr>
        <w:ind w:firstLine="709"/>
        <w:jc w:val="both"/>
        <w:rPr>
          <w:rFonts w:eastAsia="Times New Roman"/>
          <w:color w:val="000000"/>
          <w:lang w:val="kk-KZ"/>
        </w:rPr>
      </w:pPr>
      <w:r w:rsidRPr="00252C6B">
        <w:rPr>
          <w:rFonts w:eastAsia="Times New Roman"/>
          <w:color w:val="000000"/>
          <w:lang w:val="kk-KZ"/>
        </w:rPr>
        <w:lastRenderedPageBreak/>
        <w:t xml:space="preserve">8. </w:t>
      </w:r>
      <w:r w:rsidR="00E61F25" w:rsidRPr="00252C6B">
        <w:rPr>
          <w:rFonts w:eastAsia="Times New Roman"/>
          <w:color w:val="000000"/>
          <w:lang w:val="kk-KZ"/>
        </w:rPr>
        <w:t xml:space="preserve">Толтыру кезінде теңгемен көрсетілетін бағандар </w:t>
      </w:r>
      <w:r w:rsidR="006E1E29" w:rsidRPr="006E1E29">
        <w:rPr>
          <w:rFonts w:eastAsia="Times New Roman"/>
          <w:color w:val="000000"/>
          <w:lang w:val="kk-KZ"/>
        </w:rPr>
        <w:t xml:space="preserve">Қосылу шартының талаптарына сәйкес депозиторлар тізілімін қалыптастыру күніне нарықтық бағам бойынша </w:t>
      </w:r>
      <w:r w:rsidR="00E61F25" w:rsidRPr="00252C6B">
        <w:rPr>
          <w:rFonts w:eastAsia="Times New Roman"/>
          <w:color w:val="000000"/>
          <w:lang w:val="kk-KZ"/>
        </w:rPr>
        <w:t>анықталады</w:t>
      </w:r>
      <w:r w:rsidRPr="00252C6B">
        <w:rPr>
          <w:rFonts w:eastAsia="Times New Roman"/>
          <w:color w:val="000000"/>
          <w:lang w:val="kk-KZ"/>
        </w:rPr>
        <w:t>.</w:t>
      </w:r>
    </w:p>
    <w:p w14:paraId="53CDD84F" w14:textId="02FE4735" w:rsidR="00BE5D29" w:rsidRPr="00252C6B" w:rsidRDefault="00BE5D29" w:rsidP="00FD2348">
      <w:pPr>
        <w:ind w:firstLine="709"/>
        <w:jc w:val="both"/>
        <w:rPr>
          <w:rFonts w:eastAsia="Times New Roman"/>
          <w:color w:val="000000"/>
          <w:lang w:val="kk-KZ"/>
        </w:rPr>
      </w:pPr>
      <w:r w:rsidRPr="00252C6B">
        <w:rPr>
          <w:rFonts w:eastAsia="Times New Roman"/>
          <w:color w:val="000000"/>
          <w:lang w:val="kk-KZ"/>
        </w:rPr>
        <w:t xml:space="preserve">9. </w:t>
      </w:r>
      <w:r w:rsidRPr="00252C6B">
        <w:rPr>
          <w:rFonts w:eastAsia="Times New Roman"/>
          <w:color w:val="000000"/>
          <w:lang w:val="kk-KZ"/>
        </w:rPr>
        <w:tab/>
      </w:r>
      <w:r w:rsidR="00E61F25" w:rsidRPr="00252C6B">
        <w:rPr>
          <w:rFonts w:eastAsia="Times New Roman"/>
          <w:color w:val="000000"/>
          <w:lang w:val="kk-KZ"/>
        </w:rPr>
        <w:t>Депозитордың депозиттері (салымдары) бойынша қалдық сомалары, банктің депозиторға қарсы талаптары және олар бойынша есептелген сыйақылар жеке жолдар бойынша бөлек енгізіледі</w:t>
      </w:r>
      <w:r w:rsidRPr="00252C6B">
        <w:rPr>
          <w:rFonts w:eastAsia="Times New Roman"/>
          <w:color w:val="000000"/>
          <w:lang w:val="kk-KZ"/>
        </w:rPr>
        <w:t>.</w:t>
      </w:r>
    </w:p>
    <w:p w14:paraId="1AF02FBC" w14:textId="7F8FB715" w:rsidR="00BE5D29" w:rsidRPr="00252C6B" w:rsidRDefault="00BE5D29" w:rsidP="00FD2348">
      <w:pPr>
        <w:ind w:firstLine="709"/>
        <w:jc w:val="both"/>
        <w:rPr>
          <w:rFonts w:eastAsia="Times New Roman"/>
          <w:color w:val="000000"/>
          <w:lang w:val="kk-KZ"/>
        </w:rPr>
      </w:pPr>
      <w:r w:rsidRPr="00252C6B">
        <w:rPr>
          <w:rFonts w:eastAsia="Times New Roman"/>
          <w:color w:val="000000"/>
          <w:lang w:val="kk-KZ"/>
        </w:rPr>
        <w:t>10.</w:t>
      </w:r>
      <w:r w:rsidRPr="00252C6B">
        <w:rPr>
          <w:rFonts w:eastAsia="Times New Roman"/>
          <w:color w:val="000000"/>
          <w:lang w:val="kk-KZ"/>
        </w:rPr>
        <w:tab/>
      </w:r>
      <w:r w:rsidR="00E61F25" w:rsidRPr="00252C6B">
        <w:rPr>
          <w:rFonts w:eastAsia="Times New Roman"/>
          <w:color w:val="000000"/>
          <w:lang w:val="kk-KZ"/>
        </w:rPr>
        <w:t>Кестедегі қалдық сомалары валютаның бірліктерінде, жүздік үлестері көрсетіле отырып көрсетіледі</w:t>
      </w:r>
      <w:r w:rsidRPr="00252C6B">
        <w:rPr>
          <w:rFonts w:eastAsia="Times New Roman"/>
          <w:color w:val="000000"/>
          <w:lang w:val="kk-KZ"/>
        </w:rPr>
        <w:t>.</w:t>
      </w:r>
    </w:p>
    <w:p w14:paraId="0B63FB65" w14:textId="01E48C96" w:rsidR="00BE5D29" w:rsidRPr="00252C6B" w:rsidRDefault="00BE5D29" w:rsidP="00FD2348">
      <w:pPr>
        <w:ind w:firstLine="709"/>
        <w:jc w:val="both"/>
        <w:rPr>
          <w:rFonts w:eastAsia="Times New Roman"/>
          <w:color w:val="000000"/>
          <w:lang w:val="kk-KZ"/>
        </w:rPr>
      </w:pPr>
      <w:r w:rsidRPr="00252C6B">
        <w:rPr>
          <w:rFonts w:eastAsia="Times New Roman"/>
          <w:color w:val="000000"/>
          <w:lang w:val="kk-KZ"/>
        </w:rPr>
        <w:t xml:space="preserve">10-1. </w:t>
      </w:r>
      <w:r w:rsidR="00E61F25" w:rsidRPr="00252C6B">
        <w:rPr>
          <w:rFonts w:eastAsia="Times New Roman"/>
          <w:color w:val="000000"/>
          <w:lang w:val="kk-KZ"/>
        </w:rPr>
        <w:t>Депозиттер (салымдар) және есептелген сыйақы бойынша қалдықтар, сондай-ақ банктің депозиторға қарсы талаптары және есептелген сыйақының қалдықтары 0 теңгеге тең болған жағдайда, депозиторлар тізілімінде көрсетілмеуі тиіс</w:t>
      </w:r>
      <w:r w:rsidRPr="00252C6B">
        <w:rPr>
          <w:rFonts w:eastAsia="Times New Roman"/>
          <w:color w:val="000000"/>
          <w:lang w:val="kk-KZ"/>
        </w:rPr>
        <w:t>.</w:t>
      </w:r>
    </w:p>
    <w:p w14:paraId="15AFF8BB" w14:textId="13DF9A20" w:rsidR="00F5130A" w:rsidRPr="00252C6B" w:rsidRDefault="00492754" w:rsidP="00492754">
      <w:pPr>
        <w:ind w:firstLine="709"/>
        <w:jc w:val="both"/>
        <w:rPr>
          <w:rFonts w:eastAsia="Times New Roman"/>
          <w:i/>
          <w:color w:val="FF0000"/>
          <w:lang w:val="kk-KZ"/>
        </w:rPr>
      </w:pPr>
      <w:r w:rsidRPr="00252C6B">
        <w:rPr>
          <w:lang w:val="kk-KZ"/>
        </w:rPr>
        <w:t xml:space="preserve"> </w:t>
      </w:r>
      <w:r w:rsidRPr="00252C6B">
        <w:rPr>
          <w:rFonts w:eastAsia="Times New Roman"/>
          <w:i/>
          <w:color w:val="FF0000"/>
          <w:lang w:val="kk-KZ"/>
        </w:rPr>
        <w:t>«Қазақстанның депозиттерге кепілдік беру қоры» акционерлік қоғамы Директорлар кеңесінің 2025 жылғы 19 желтоқсандағы № 28 шешіміне сәйкес</w:t>
      </w:r>
      <w:r w:rsidR="00BD2C67">
        <w:rPr>
          <w:rFonts w:eastAsia="Times New Roman"/>
          <w:i/>
          <w:color w:val="FF0000"/>
          <w:lang w:val="kk-KZ"/>
        </w:rPr>
        <w:t xml:space="preserve"> </w:t>
      </w:r>
      <w:r w:rsidRPr="00252C6B">
        <w:rPr>
          <w:rFonts w:eastAsia="Times New Roman"/>
          <w:i/>
          <w:color w:val="FF0000"/>
          <w:lang w:val="kk-KZ"/>
        </w:rPr>
        <w:t>10-2-тармақпен толықтырылған.</w:t>
      </w:r>
    </w:p>
    <w:p w14:paraId="1AE5E9C3" w14:textId="736A5E58" w:rsidR="00F36C0D" w:rsidRPr="00252C6B" w:rsidRDefault="00F36C0D" w:rsidP="00FD2348">
      <w:pPr>
        <w:ind w:firstLine="709"/>
        <w:jc w:val="both"/>
        <w:rPr>
          <w:rFonts w:eastAsia="Times New Roman"/>
          <w:color w:val="000000"/>
          <w:lang w:val="kk-KZ"/>
        </w:rPr>
      </w:pPr>
      <w:r w:rsidRPr="00252C6B">
        <w:rPr>
          <w:rFonts w:eastAsia="Times New Roman"/>
          <w:color w:val="000000"/>
          <w:lang w:val="kk-KZ"/>
        </w:rPr>
        <w:t>10-2.</w:t>
      </w:r>
      <w:r w:rsidRPr="00252C6B">
        <w:rPr>
          <w:lang w:val="kk-KZ"/>
        </w:rPr>
        <w:t xml:space="preserve"> </w:t>
      </w:r>
      <w:r w:rsidR="00E61F25" w:rsidRPr="00252C6B">
        <w:rPr>
          <w:rFonts w:eastAsia="Times New Roman"/>
          <w:color w:val="000000"/>
          <w:lang w:val="kk-KZ"/>
        </w:rPr>
        <w:t>Депозиторлар тізілімін қалыптастыру күніне депозиттер (салымдар) және есептелген сыйақы бойынша барлық қалдықтар нөлге тең болған жағдайда, банктің осы депозиторға қатысты талаптарының сомасы қандай болса да, бұл депозитордың деректері депозиторлар тізіліміне енгізілмейді</w:t>
      </w:r>
      <w:r w:rsidRPr="00252C6B">
        <w:rPr>
          <w:rFonts w:eastAsia="Times New Roman"/>
          <w:color w:val="000000"/>
          <w:lang w:val="kk-KZ"/>
        </w:rPr>
        <w:t>.</w:t>
      </w:r>
    </w:p>
    <w:p w14:paraId="0145B0CA" w14:textId="6D67FCF3" w:rsidR="00BE5D29" w:rsidRPr="00252C6B" w:rsidRDefault="00BE5D29" w:rsidP="00FD2348">
      <w:pPr>
        <w:ind w:firstLine="709"/>
        <w:jc w:val="both"/>
        <w:rPr>
          <w:rFonts w:eastAsia="Times New Roman"/>
          <w:color w:val="000000"/>
          <w:lang w:val="kk-KZ"/>
        </w:rPr>
      </w:pPr>
      <w:r w:rsidRPr="00252C6B">
        <w:rPr>
          <w:rFonts w:eastAsia="Times New Roman"/>
          <w:color w:val="000000"/>
          <w:lang w:val="kk-KZ"/>
        </w:rPr>
        <w:t>11.</w:t>
      </w:r>
      <w:r w:rsidRPr="00252C6B">
        <w:rPr>
          <w:rFonts w:eastAsia="Times New Roman"/>
          <w:color w:val="000000"/>
          <w:lang w:val="kk-KZ"/>
        </w:rPr>
        <w:tab/>
      </w:r>
      <w:r w:rsidR="00E61F25" w:rsidRPr="00252C6B">
        <w:rPr>
          <w:rFonts w:eastAsia="Times New Roman"/>
          <w:color w:val="000000"/>
          <w:lang w:val="kk-KZ"/>
        </w:rPr>
        <w:t>Шетел валютасындағы депозиттер (салымдар) және есептелген сыйақы бойынша қалдықтар деректері тиісінше 12 және 14-бағандарға енгізіледі</w:t>
      </w:r>
      <w:r w:rsidRPr="00252C6B">
        <w:rPr>
          <w:rFonts w:eastAsia="Times New Roman"/>
          <w:color w:val="000000"/>
          <w:lang w:val="kk-KZ"/>
        </w:rPr>
        <w:t xml:space="preserve">.  </w:t>
      </w:r>
    </w:p>
    <w:p w14:paraId="699BEBC7" w14:textId="51A52FC0" w:rsidR="00BE5D29" w:rsidRPr="00252C6B" w:rsidRDefault="00BE5D29" w:rsidP="00FD2348">
      <w:pPr>
        <w:ind w:firstLine="709"/>
        <w:jc w:val="both"/>
        <w:rPr>
          <w:rFonts w:eastAsia="Times New Roman"/>
          <w:color w:val="000000"/>
          <w:lang w:val="kk-KZ"/>
        </w:rPr>
      </w:pPr>
      <w:r w:rsidRPr="00252C6B">
        <w:rPr>
          <w:rFonts w:eastAsia="Times New Roman"/>
          <w:color w:val="000000"/>
          <w:lang w:val="kk-KZ"/>
        </w:rPr>
        <w:t>12.</w:t>
      </w:r>
      <w:r w:rsidRPr="00252C6B">
        <w:rPr>
          <w:rFonts w:eastAsia="Times New Roman"/>
          <w:color w:val="000000"/>
          <w:lang w:val="kk-KZ"/>
        </w:rPr>
        <w:tab/>
      </w:r>
      <w:r w:rsidR="00E61F25" w:rsidRPr="00252C6B">
        <w:rPr>
          <w:rFonts w:eastAsia="Times New Roman"/>
          <w:color w:val="000000"/>
          <w:lang w:val="kk-KZ"/>
        </w:rPr>
        <w:t>Шетел валютасындағы депозиттер (салымдар) және есептелген сыйақы бойынша қалдықтар теңгемен эквивалентке 13 және 15-бағандарда аударылады</w:t>
      </w:r>
      <w:r w:rsidRPr="00252C6B">
        <w:rPr>
          <w:rFonts w:eastAsia="Times New Roman"/>
          <w:color w:val="000000"/>
          <w:lang w:val="kk-KZ"/>
        </w:rPr>
        <w:t>.</w:t>
      </w:r>
    </w:p>
    <w:p w14:paraId="1DB12C8E" w14:textId="4267BD1F" w:rsidR="00BE5D29" w:rsidRPr="00252C6B" w:rsidRDefault="00BE5D29" w:rsidP="00FD2348">
      <w:pPr>
        <w:ind w:firstLine="709"/>
        <w:jc w:val="both"/>
        <w:rPr>
          <w:rFonts w:eastAsia="Times New Roman"/>
          <w:color w:val="000000"/>
          <w:lang w:val="kk-KZ"/>
        </w:rPr>
      </w:pPr>
      <w:r w:rsidRPr="00252C6B">
        <w:rPr>
          <w:rFonts w:eastAsia="Times New Roman"/>
          <w:color w:val="000000"/>
          <w:lang w:val="kk-KZ"/>
        </w:rPr>
        <w:t xml:space="preserve">13. </w:t>
      </w:r>
      <w:r w:rsidRPr="00252C6B">
        <w:rPr>
          <w:rFonts w:eastAsia="Times New Roman"/>
          <w:color w:val="000000"/>
          <w:lang w:val="kk-KZ"/>
        </w:rPr>
        <w:tab/>
      </w:r>
      <w:r w:rsidR="00E61F25" w:rsidRPr="00252C6B">
        <w:rPr>
          <w:rFonts w:eastAsia="Times New Roman"/>
          <w:color w:val="000000"/>
          <w:lang w:val="kk-KZ"/>
        </w:rPr>
        <w:t>Егер аталған қалдықтар теңгемен болса, олар тікелей 13 және 15-бағандарда көрсетіледі</w:t>
      </w:r>
      <w:r w:rsidRPr="00252C6B">
        <w:rPr>
          <w:rFonts w:eastAsia="Times New Roman"/>
          <w:color w:val="000000"/>
          <w:lang w:val="kk-KZ"/>
        </w:rPr>
        <w:t xml:space="preserve">. </w:t>
      </w:r>
    </w:p>
    <w:p w14:paraId="3106FACF" w14:textId="3663E97C" w:rsidR="00BE5D29" w:rsidRPr="00252C6B" w:rsidRDefault="00BE5D29" w:rsidP="00FD2348">
      <w:pPr>
        <w:ind w:firstLine="709"/>
        <w:jc w:val="both"/>
        <w:rPr>
          <w:rFonts w:eastAsia="Times New Roman"/>
          <w:color w:val="000000"/>
          <w:lang w:val="kk-KZ"/>
        </w:rPr>
      </w:pPr>
      <w:r w:rsidRPr="00252C6B">
        <w:rPr>
          <w:rFonts w:eastAsia="Times New Roman"/>
          <w:color w:val="000000"/>
          <w:lang w:val="kk-KZ"/>
        </w:rPr>
        <w:t xml:space="preserve">14. </w:t>
      </w:r>
      <w:r w:rsidRPr="00252C6B">
        <w:rPr>
          <w:rFonts w:eastAsia="Times New Roman"/>
          <w:color w:val="000000"/>
          <w:lang w:val="kk-KZ"/>
        </w:rPr>
        <w:tab/>
      </w:r>
      <w:r w:rsidR="00E61F25" w:rsidRPr="00252C6B">
        <w:rPr>
          <w:rFonts w:eastAsia="Times New Roman"/>
          <w:color w:val="000000"/>
          <w:lang w:val="kk-KZ"/>
        </w:rPr>
        <w:t>Депозиттер (салымдар) және есептелген сыйақы бойынша қалдықтардың теңгемен эквиваленттегі жиынтық сомасы 16= 13 + 15-бағанда көрсетіледі</w:t>
      </w:r>
      <w:r w:rsidRPr="00252C6B">
        <w:rPr>
          <w:rFonts w:eastAsia="Times New Roman"/>
          <w:color w:val="000000"/>
          <w:lang w:val="kk-KZ"/>
        </w:rPr>
        <w:t>.</w:t>
      </w:r>
    </w:p>
    <w:p w14:paraId="73D0AC04" w14:textId="5CE87A34" w:rsidR="00BE5D29" w:rsidRPr="00252C6B" w:rsidRDefault="00BE5D29" w:rsidP="00FD2348">
      <w:pPr>
        <w:ind w:firstLine="709"/>
        <w:jc w:val="both"/>
        <w:rPr>
          <w:rFonts w:eastAsia="Times New Roman"/>
          <w:color w:val="000000"/>
          <w:lang w:val="kk-KZ"/>
        </w:rPr>
      </w:pPr>
      <w:r w:rsidRPr="00252C6B">
        <w:rPr>
          <w:rFonts w:eastAsia="Times New Roman"/>
          <w:color w:val="000000"/>
          <w:lang w:val="kk-KZ"/>
        </w:rPr>
        <w:t xml:space="preserve">15. </w:t>
      </w:r>
      <w:r w:rsidRPr="00252C6B">
        <w:rPr>
          <w:rFonts w:eastAsia="Times New Roman"/>
          <w:color w:val="000000"/>
          <w:lang w:val="kk-KZ"/>
        </w:rPr>
        <w:tab/>
      </w:r>
      <w:r w:rsidR="00E61F25" w:rsidRPr="00252C6B">
        <w:rPr>
          <w:rFonts w:eastAsia="Times New Roman"/>
          <w:color w:val="000000"/>
          <w:lang w:val="kk-KZ"/>
        </w:rPr>
        <w:t>Депозитор бойынша қорытынды жолда 13, 15 және 16-бағандар бойынша қорытынды сомалар толтырылады. 16-баған бойынша қорытынды сома қорытынды жолдағы 13 және 15-бағандардың қосындысына тең болуы тиіс</w:t>
      </w:r>
      <w:r w:rsidRPr="00252C6B">
        <w:rPr>
          <w:rFonts w:eastAsia="Times New Roman"/>
          <w:color w:val="000000"/>
          <w:lang w:val="kk-KZ"/>
        </w:rPr>
        <w:t xml:space="preserve">. </w:t>
      </w:r>
    </w:p>
    <w:p w14:paraId="276406F9" w14:textId="11015905" w:rsidR="00BE5D29" w:rsidRPr="00252C6B" w:rsidRDefault="00BE5D29" w:rsidP="00FD2348">
      <w:pPr>
        <w:ind w:firstLine="709"/>
        <w:jc w:val="both"/>
        <w:rPr>
          <w:rFonts w:eastAsia="Times New Roman"/>
          <w:color w:val="000000"/>
          <w:lang w:val="kk-KZ"/>
        </w:rPr>
      </w:pPr>
      <w:r w:rsidRPr="00252C6B">
        <w:rPr>
          <w:rFonts w:eastAsia="Times New Roman"/>
          <w:color w:val="000000"/>
          <w:lang w:val="kk-KZ"/>
        </w:rPr>
        <w:t xml:space="preserve">16. </w:t>
      </w:r>
      <w:r w:rsidRPr="00252C6B">
        <w:rPr>
          <w:rFonts w:eastAsia="Times New Roman"/>
          <w:color w:val="000000"/>
          <w:lang w:val="kk-KZ"/>
        </w:rPr>
        <w:tab/>
      </w:r>
      <w:r w:rsidR="00E61F25" w:rsidRPr="00252C6B">
        <w:rPr>
          <w:rFonts w:eastAsia="Times New Roman"/>
          <w:color w:val="000000"/>
          <w:lang w:val="kk-KZ"/>
        </w:rPr>
        <w:t>Қарсы талаптардың қалдықтары бойынша деректер депозиттер (салымдар) қалдықтары бойынша деректерге ұқсас 17-ден 20-ға дейінгі бағандарда енгізіледі. Банктің депозиторға қатысты талаптарының қалдықтары теріс белгімен (-) көрсетіледі</w:t>
      </w:r>
      <w:r w:rsidRPr="00252C6B">
        <w:rPr>
          <w:rFonts w:eastAsia="Times New Roman"/>
          <w:color w:val="000000"/>
          <w:lang w:val="kk-KZ"/>
        </w:rPr>
        <w:t>.</w:t>
      </w:r>
    </w:p>
    <w:p w14:paraId="436C3920" w14:textId="7BCBCF2C" w:rsidR="00BE5D29" w:rsidRPr="00252C6B" w:rsidRDefault="00BE5D29" w:rsidP="00FD2348">
      <w:pPr>
        <w:ind w:firstLine="709"/>
        <w:jc w:val="both"/>
        <w:rPr>
          <w:rFonts w:eastAsia="Times New Roman"/>
          <w:color w:val="000000"/>
          <w:lang w:val="kk-KZ"/>
        </w:rPr>
      </w:pPr>
      <w:r w:rsidRPr="00252C6B">
        <w:rPr>
          <w:rFonts w:eastAsia="Times New Roman"/>
          <w:color w:val="000000"/>
          <w:lang w:val="kk-KZ"/>
        </w:rPr>
        <w:t xml:space="preserve">17. </w:t>
      </w:r>
      <w:r w:rsidRPr="00252C6B">
        <w:rPr>
          <w:rFonts w:eastAsia="Times New Roman"/>
          <w:color w:val="000000"/>
          <w:lang w:val="kk-KZ"/>
        </w:rPr>
        <w:tab/>
      </w:r>
      <w:r w:rsidR="00E61F25" w:rsidRPr="00252C6B">
        <w:rPr>
          <w:rFonts w:eastAsia="Times New Roman"/>
          <w:color w:val="000000"/>
          <w:lang w:val="kk-KZ"/>
        </w:rPr>
        <w:t>Банктің қарсы талаптарының теңгемен эквиваленттегі жиынтық сомасы 21= 18 + 20-бағанда көрсетіледі</w:t>
      </w:r>
      <w:r w:rsidRPr="00252C6B">
        <w:rPr>
          <w:rFonts w:eastAsia="Times New Roman"/>
          <w:color w:val="000000"/>
          <w:lang w:val="kk-KZ"/>
        </w:rPr>
        <w:t xml:space="preserve">. </w:t>
      </w:r>
    </w:p>
    <w:p w14:paraId="29D86315" w14:textId="50360FE2" w:rsidR="00BE5D29" w:rsidRPr="00B22042" w:rsidRDefault="00BE5D29" w:rsidP="00FD2348">
      <w:pPr>
        <w:ind w:firstLine="709"/>
        <w:jc w:val="both"/>
        <w:rPr>
          <w:rFonts w:eastAsia="Times New Roman"/>
          <w:color w:val="000000"/>
        </w:rPr>
      </w:pPr>
      <w:r w:rsidRPr="00B22042">
        <w:rPr>
          <w:rFonts w:eastAsia="Times New Roman"/>
          <w:color w:val="000000"/>
        </w:rPr>
        <w:t xml:space="preserve">18. </w:t>
      </w:r>
      <w:r w:rsidRPr="00B22042">
        <w:rPr>
          <w:rFonts w:eastAsia="Times New Roman"/>
          <w:color w:val="000000"/>
        </w:rPr>
        <w:tab/>
      </w:r>
      <w:proofErr w:type="spellStart"/>
      <w:r w:rsidR="00E61F25" w:rsidRPr="00E61F25">
        <w:rPr>
          <w:rFonts w:eastAsia="Times New Roman"/>
          <w:color w:val="000000"/>
        </w:rPr>
        <w:t>Қорытынды</w:t>
      </w:r>
      <w:proofErr w:type="spellEnd"/>
      <w:r w:rsidR="00E61F25" w:rsidRPr="00E61F25">
        <w:rPr>
          <w:rFonts w:eastAsia="Times New Roman"/>
          <w:color w:val="000000"/>
        </w:rPr>
        <w:t xml:space="preserve"> </w:t>
      </w:r>
      <w:proofErr w:type="spellStart"/>
      <w:r w:rsidR="00E61F25" w:rsidRPr="00E61F25">
        <w:rPr>
          <w:rFonts w:eastAsia="Times New Roman"/>
          <w:color w:val="000000"/>
        </w:rPr>
        <w:t>сомалар</w:t>
      </w:r>
      <w:proofErr w:type="spellEnd"/>
      <w:r w:rsidR="00E61F25" w:rsidRPr="00E61F25">
        <w:rPr>
          <w:rFonts w:eastAsia="Times New Roman"/>
          <w:color w:val="000000"/>
        </w:rPr>
        <w:t xml:space="preserve"> 18, 20 </w:t>
      </w:r>
      <w:proofErr w:type="spellStart"/>
      <w:r w:rsidR="00E61F25" w:rsidRPr="00E61F25">
        <w:rPr>
          <w:rFonts w:eastAsia="Times New Roman"/>
          <w:color w:val="000000"/>
        </w:rPr>
        <w:t>және</w:t>
      </w:r>
      <w:proofErr w:type="spellEnd"/>
      <w:r w:rsidR="00E61F25" w:rsidRPr="00E61F25">
        <w:rPr>
          <w:rFonts w:eastAsia="Times New Roman"/>
          <w:color w:val="000000"/>
        </w:rPr>
        <w:t xml:space="preserve"> 21-бағандар </w:t>
      </w:r>
      <w:proofErr w:type="spellStart"/>
      <w:r w:rsidR="00E61F25" w:rsidRPr="00E61F25">
        <w:rPr>
          <w:rFonts w:eastAsia="Times New Roman"/>
          <w:color w:val="000000"/>
        </w:rPr>
        <w:t>бойынша</w:t>
      </w:r>
      <w:proofErr w:type="spellEnd"/>
      <w:r w:rsidR="00E61F25" w:rsidRPr="00E61F25">
        <w:rPr>
          <w:rFonts w:eastAsia="Times New Roman"/>
          <w:color w:val="000000"/>
        </w:rPr>
        <w:t xml:space="preserve"> </w:t>
      </w:r>
      <w:proofErr w:type="spellStart"/>
      <w:r w:rsidR="00E61F25" w:rsidRPr="00E61F25">
        <w:rPr>
          <w:rFonts w:eastAsia="Times New Roman"/>
          <w:color w:val="000000"/>
        </w:rPr>
        <w:t>толтырылады</w:t>
      </w:r>
      <w:proofErr w:type="spellEnd"/>
      <w:r w:rsidR="00E61F25" w:rsidRPr="00E61F25">
        <w:rPr>
          <w:rFonts w:eastAsia="Times New Roman"/>
          <w:color w:val="000000"/>
        </w:rPr>
        <w:t xml:space="preserve">. 21-баған </w:t>
      </w:r>
      <w:proofErr w:type="spellStart"/>
      <w:r w:rsidR="00E61F25" w:rsidRPr="00E61F25">
        <w:rPr>
          <w:rFonts w:eastAsia="Times New Roman"/>
          <w:color w:val="000000"/>
        </w:rPr>
        <w:t>бойынша</w:t>
      </w:r>
      <w:proofErr w:type="spellEnd"/>
      <w:r w:rsidR="00E61F25" w:rsidRPr="00E61F25">
        <w:rPr>
          <w:rFonts w:eastAsia="Times New Roman"/>
          <w:color w:val="000000"/>
        </w:rPr>
        <w:t xml:space="preserve"> </w:t>
      </w:r>
      <w:proofErr w:type="spellStart"/>
      <w:r w:rsidR="00E61F25" w:rsidRPr="00E61F25">
        <w:rPr>
          <w:rFonts w:eastAsia="Times New Roman"/>
          <w:color w:val="000000"/>
        </w:rPr>
        <w:t>қорытынды</w:t>
      </w:r>
      <w:proofErr w:type="spellEnd"/>
      <w:r w:rsidR="00E61F25" w:rsidRPr="00E61F25">
        <w:rPr>
          <w:rFonts w:eastAsia="Times New Roman"/>
          <w:color w:val="000000"/>
        </w:rPr>
        <w:t xml:space="preserve"> сома </w:t>
      </w:r>
      <w:proofErr w:type="spellStart"/>
      <w:r w:rsidR="00E61F25" w:rsidRPr="00E61F25">
        <w:rPr>
          <w:rFonts w:eastAsia="Times New Roman"/>
          <w:color w:val="000000"/>
        </w:rPr>
        <w:t>қорытынды</w:t>
      </w:r>
      <w:proofErr w:type="spellEnd"/>
      <w:r w:rsidR="00E61F25" w:rsidRPr="00E61F25">
        <w:rPr>
          <w:rFonts w:eastAsia="Times New Roman"/>
          <w:color w:val="000000"/>
        </w:rPr>
        <w:t xml:space="preserve"> </w:t>
      </w:r>
      <w:proofErr w:type="spellStart"/>
      <w:r w:rsidR="00E61F25" w:rsidRPr="00E61F25">
        <w:rPr>
          <w:rFonts w:eastAsia="Times New Roman"/>
          <w:color w:val="000000"/>
        </w:rPr>
        <w:t>жолдағы</w:t>
      </w:r>
      <w:proofErr w:type="spellEnd"/>
      <w:r w:rsidR="00E61F25" w:rsidRPr="00E61F25">
        <w:rPr>
          <w:rFonts w:eastAsia="Times New Roman"/>
          <w:color w:val="000000"/>
        </w:rPr>
        <w:t xml:space="preserve"> 18 </w:t>
      </w:r>
      <w:proofErr w:type="spellStart"/>
      <w:r w:rsidR="00E61F25" w:rsidRPr="00E61F25">
        <w:rPr>
          <w:rFonts w:eastAsia="Times New Roman"/>
          <w:color w:val="000000"/>
        </w:rPr>
        <w:t>және</w:t>
      </w:r>
      <w:proofErr w:type="spellEnd"/>
      <w:r w:rsidR="00E61F25" w:rsidRPr="00E61F25">
        <w:rPr>
          <w:rFonts w:eastAsia="Times New Roman"/>
          <w:color w:val="000000"/>
        </w:rPr>
        <w:t xml:space="preserve"> 20-бағандардың </w:t>
      </w:r>
      <w:proofErr w:type="spellStart"/>
      <w:r w:rsidR="00E61F25" w:rsidRPr="00E61F25">
        <w:rPr>
          <w:rFonts w:eastAsia="Times New Roman"/>
          <w:color w:val="000000"/>
        </w:rPr>
        <w:t>қосындысына</w:t>
      </w:r>
      <w:proofErr w:type="spellEnd"/>
      <w:r w:rsidR="00E61F25" w:rsidRPr="00E61F25">
        <w:rPr>
          <w:rFonts w:eastAsia="Times New Roman"/>
          <w:color w:val="000000"/>
        </w:rPr>
        <w:t xml:space="preserve"> </w:t>
      </w:r>
      <w:proofErr w:type="spellStart"/>
      <w:r w:rsidR="00E61F25" w:rsidRPr="00E61F25">
        <w:rPr>
          <w:rFonts w:eastAsia="Times New Roman"/>
          <w:color w:val="000000"/>
        </w:rPr>
        <w:t>тең</w:t>
      </w:r>
      <w:proofErr w:type="spellEnd"/>
      <w:r w:rsidR="00E61F25" w:rsidRPr="00E61F25">
        <w:rPr>
          <w:rFonts w:eastAsia="Times New Roman"/>
          <w:color w:val="000000"/>
        </w:rPr>
        <w:t xml:space="preserve"> </w:t>
      </w:r>
      <w:proofErr w:type="spellStart"/>
      <w:r w:rsidR="00E61F25" w:rsidRPr="00E61F25">
        <w:rPr>
          <w:rFonts w:eastAsia="Times New Roman"/>
          <w:color w:val="000000"/>
        </w:rPr>
        <w:t>болуы</w:t>
      </w:r>
      <w:proofErr w:type="spellEnd"/>
      <w:r w:rsidR="00E61F25" w:rsidRPr="00E61F25">
        <w:rPr>
          <w:rFonts w:eastAsia="Times New Roman"/>
          <w:color w:val="000000"/>
        </w:rPr>
        <w:t xml:space="preserve"> </w:t>
      </w:r>
      <w:proofErr w:type="spellStart"/>
      <w:r w:rsidR="00E61F25" w:rsidRPr="00E61F25">
        <w:rPr>
          <w:rFonts w:eastAsia="Times New Roman"/>
          <w:color w:val="000000"/>
        </w:rPr>
        <w:t>тиіс</w:t>
      </w:r>
      <w:proofErr w:type="spellEnd"/>
      <w:r w:rsidRPr="00B22042">
        <w:rPr>
          <w:rFonts w:eastAsia="Times New Roman"/>
          <w:color w:val="000000"/>
        </w:rPr>
        <w:t>.</w:t>
      </w:r>
    </w:p>
    <w:p w14:paraId="6D5DEA07" w14:textId="27A97C09" w:rsidR="00BE5D29" w:rsidRPr="00B22042" w:rsidRDefault="00BE5D29" w:rsidP="00FD2348">
      <w:pPr>
        <w:ind w:firstLine="709"/>
        <w:jc w:val="both"/>
        <w:rPr>
          <w:rFonts w:eastAsia="Times New Roman"/>
          <w:color w:val="000000"/>
        </w:rPr>
      </w:pPr>
      <w:r w:rsidRPr="00B22042">
        <w:rPr>
          <w:rFonts w:eastAsia="Times New Roman"/>
          <w:color w:val="000000"/>
        </w:rPr>
        <w:t xml:space="preserve">19. </w:t>
      </w:r>
      <w:r w:rsidRPr="00B22042">
        <w:rPr>
          <w:rFonts w:eastAsia="Times New Roman"/>
          <w:color w:val="000000"/>
        </w:rPr>
        <w:tab/>
      </w:r>
      <w:r w:rsidR="00E61F25" w:rsidRPr="00E61F25">
        <w:rPr>
          <w:rFonts w:eastAsia="Times New Roman"/>
          <w:color w:val="000000"/>
        </w:rPr>
        <w:t xml:space="preserve">Депозитор </w:t>
      </w:r>
      <w:proofErr w:type="spellStart"/>
      <w:r w:rsidR="00E61F25" w:rsidRPr="00E61F25">
        <w:rPr>
          <w:rFonts w:eastAsia="Times New Roman"/>
          <w:color w:val="000000"/>
        </w:rPr>
        <w:t>бойынша</w:t>
      </w:r>
      <w:proofErr w:type="spellEnd"/>
      <w:r w:rsidR="00E61F25" w:rsidRPr="00E61F25">
        <w:rPr>
          <w:rFonts w:eastAsia="Times New Roman"/>
          <w:color w:val="000000"/>
        </w:rPr>
        <w:t xml:space="preserve"> </w:t>
      </w:r>
      <w:proofErr w:type="spellStart"/>
      <w:r w:rsidR="00E61F25" w:rsidRPr="00E61F25">
        <w:rPr>
          <w:rFonts w:eastAsia="Times New Roman"/>
          <w:color w:val="000000"/>
        </w:rPr>
        <w:t>қорытынды</w:t>
      </w:r>
      <w:proofErr w:type="spellEnd"/>
      <w:r w:rsidR="00E61F25" w:rsidRPr="00E61F25">
        <w:rPr>
          <w:rFonts w:eastAsia="Times New Roman"/>
          <w:color w:val="000000"/>
        </w:rPr>
        <w:t xml:space="preserve"> </w:t>
      </w:r>
      <w:proofErr w:type="spellStart"/>
      <w:r w:rsidR="00E61F25" w:rsidRPr="00E61F25">
        <w:rPr>
          <w:rFonts w:eastAsia="Times New Roman"/>
          <w:color w:val="000000"/>
        </w:rPr>
        <w:t>жолда</w:t>
      </w:r>
      <w:proofErr w:type="spellEnd"/>
      <w:r w:rsidR="00E61F25" w:rsidRPr="00E61F25">
        <w:rPr>
          <w:rFonts w:eastAsia="Times New Roman"/>
          <w:color w:val="000000"/>
        </w:rPr>
        <w:t xml:space="preserve"> 22-25-бағандар </w:t>
      </w:r>
      <w:proofErr w:type="spellStart"/>
      <w:r w:rsidR="00E61F25" w:rsidRPr="00E61F25">
        <w:rPr>
          <w:rFonts w:eastAsia="Times New Roman"/>
          <w:color w:val="000000"/>
        </w:rPr>
        <w:t>бойынша</w:t>
      </w:r>
      <w:proofErr w:type="spellEnd"/>
      <w:r w:rsidR="00E61F25" w:rsidRPr="00E61F25">
        <w:rPr>
          <w:rFonts w:eastAsia="Times New Roman"/>
          <w:color w:val="000000"/>
        </w:rPr>
        <w:t xml:space="preserve"> </w:t>
      </w:r>
      <w:proofErr w:type="spellStart"/>
      <w:r w:rsidR="00E61F25" w:rsidRPr="00E61F25">
        <w:rPr>
          <w:rFonts w:eastAsia="Times New Roman"/>
          <w:color w:val="000000"/>
        </w:rPr>
        <w:t>өзара</w:t>
      </w:r>
      <w:proofErr w:type="spellEnd"/>
      <w:r w:rsidR="00E61F25" w:rsidRPr="00E61F25">
        <w:rPr>
          <w:rFonts w:eastAsia="Times New Roman"/>
          <w:color w:val="000000"/>
        </w:rPr>
        <w:t xml:space="preserve"> </w:t>
      </w:r>
      <w:proofErr w:type="spellStart"/>
      <w:r w:rsidR="00E61F25" w:rsidRPr="00E61F25">
        <w:rPr>
          <w:rFonts w:eastAsia="Times New Roman"/>
          <w:color w:val="000000"/>
        </w:rPr>
        <w:t>есепке</w:t>
      </w:r>
      <w:proofErr w:type="spellEnd"/>
      <w:r w:rsidR="00E61F25" w:rsidRPr="00E61F25">
        <w:rPr>
          <w:rFonts w:eastAsia="Times New Roman"/>
          <w:color w:val="000000"/>
        </w:rPr>
        <w:t xml:space="preserve"> </w:t>
      </w:r>
      <w:proofErr w:type="spellStart"/>
      <w:r w:rsidR="00E61F25" w:rsidRPr="00E61F25">
        <w:rPr>
          <w:rFonts w:eastAsia="Times New Roman"/>
          <w:color w:val="000000"/>
        </w:rPr>
        <w:t>алу</w:t>
      </w:r>
      <w:proofErr w:type="spellEnd"/>
      <w:r w:rsidR="00E61F25" w:rsidRPr="00E61F25">
        <w:rPr>
          <w:rFonts w:eastAsia="Times New Roman"/>
          <w:color w:val="000000"/>
        </w:rPr>
        <w:t xml:space="preserve"> </w:t>
      </w:r>
      <w:proofErr w:type="spellStart"/>
      <w:r w:rsidR="00E61F25" w:rsidRPr="00E61F25">
        <w:rPr>
          <w:rFonts w:eastAsia="Times New Roman"/>
          <w:color w:val="000000"/>
        </w:rPr>
        <w:t>нәтижесі</w:t>
      </w:r>
      <w:proofErr w:type="spellEnd"/>
      <w:r w:rsidR="00E61F25" w:rsidRPr="00E61F25">
        <w:rPr>
          <w:rFonts w:eastAsia="Times New Roman"/>
          <w:color w:val="000000"/>
        </w:rPr>
        <w:t xml:space="preserve"> </w:t>
      </w:r>
      <w:proofErr w:type="spellStart"/>
      <w:r w:rsidR="00E61F25" w:rsidRPr="00E61F25">
        <w:rPr>
          <w:rFonts w:eastAsia="Times New Roman"/>
          <w:color w:val="000000"/>
        </w:rPr>
        <w:t>бойынша</w:t>
      </w:r>
      <w:proofErr w:type="spellEnd"/>
      <w:r w:rsidR="00E61F25" w:rsidRPr="00E61F25">
        <w:rPr>
          <w:rFonts w:eastAsia="Times New Roman"/>
          <w:color w:val="000000"/>
        </w:rPr>
        <w:t xml:space="preserve"> </w:t>
      </w:r>
      <w:proofErr w:type="spellStart"/>
      <w:r w:rsidR="00E61F25" w:rsidRPr="00E61F25">
        <w:rPr>
          <w:rFonts w:eastAsia="Times New Roman"/>
          <w:color w:val="000000"/>
        </w:rPr>
        <w:t>банктің</w:t>
      </w:r>
      <w:proofErr w:type="spellEnd"/>
      <w:r w:rsidR="00E61F25" w:rsidRPr="00E61F25">
        <w:rPr>
          <w:rFonts w:eastAsia="Times New Roman"/>
          <w:color w:val="000000"/>
        </w:rPr>
        <w:t xml:space="preserve"> </w:t>
      </w:r>
      <w:proofErr w:type="spellStart"/>
      <w:r w:rsidR="00E61F25" w:rsidRPr="00E61F25">
        <w:rPr>
          <w:rFonts w:eastAsia="Times New Roman"/>
          <w:color w:val="000000"/>
        </w:rPr>
        <w:t>міндеттемелері</w:t>
      </w:r>
      <w:proofErr w:type="spellEnd"/>
      <w:r w:rsidR="00E61F25" w:rsidRPr="00E61F25">
        <w:rPr>
          <w:rFonts w:eastAsia="Times New Roman"/>
          <w:color w:val="000000"/>
        </w:rPr>
        <w:t>/</w:t>
      </w:r>
      <w:proofErr w:type="spellStart"/>
      <w:r w:rsidR="00E61F25" w:rsidRPr="00E61F25">
        <w:rPr>
          <w:rFonts w:eastAsia="Times New Roman"/>
          <w:color w:val="000000"/>
        </w:rPr>
        <w:t>талаптарының</w:t>
      </w:r>
      <w:proofErr w:type="spellEnd"/>
      <w:r w:rsidR="00E61F25" w:rsidRPr="00E61F25">
        <w:rPr>
          <w:rFonts w:eastAsia="Times New Roman"/>
          <w:color w:val="000000"/>
        </w:rPr>
        <w:t xml:space="preserve"> </w:t>
      </w:r>
      <w:proofErr w:type="spellStart"/>
      <w:r w:rsidR="00E61F25" w:rsidRPr="00E61F25">
        <w:rPr>
          <w:rFonts w:eastAsia="Times New Roman"/>
          <w:color w:val="000000"/>
        </w:rPr>
        <w:t>қалдығы</w:t>
      </w:r>
      <w:proofErr w:type="spellEnd"/>
      <w:r w:rsidR="00E61F25" w:rsidRPr="00E61F25">
        <w:rPr>
          <w:rFonts w:eastAsia="Times New Roman"/>
          <w:color w:val="000000"/>
        </w:rPr>
        <w:t xml:space="preserve"> </w:t>
      </w:r>
      <w:proofErr w:type="spellStart"/>
      <w:r w:rsidR="00E61F25" w:rsidRPr="00E61F25">
        <w:rPr>
          <w:rFonts w:eastAsia="Times New Roman"/>
          <w:color w:val="000000"/>
        </w:rPr>
        <w:t>көрсетіледі</w:t>
      </w:r>
      <w:proofErr w:type="spellEnd"/>
      <w:r w:rsidR="00E61F25" w:rsidRPr="00E61F25">
        <w:rPr>
          <w:rFonts w:eastAsia="Times New Roman"/>
          <w:color w:val="000000"/>
        </w:rPr>
        <w:t xml:space="preserve">. </w:t>
      </w:r>
      <w:proofErr w:type="spellStart"/>
      <w:r w:rsidR="00E61F25" w:rsidRPr="00E61F25">
        <w:rPr>
          <w:rFonts w:eastAsia="Times New Roman"/>
          <w:color w:val="000000"/>
        </w:rPr>
        <w:t>Өзара</w:t>
      </w:r>
      <w:proofErr w:type="spellEnd"/>
      <w:r w:rsidR="00E61F25" w:rsidRPr="00E61F25">
        <w:rPr>
          <w:rFonts w:eastAsia="Times New Roman"/>
          <w:color w:val="000000"/>
        </w:rPr>
        <w:t xml:space="preserve"> </w:t>
      </w:r>
      <w:proofErr w:type="spellStart"/>
      <w:r w:rsidR="00E61F25" w:rsidRPr="00E61F25">
        <w:rPr>
          <w:rFonts w:eastAsia="Times New Roman"/>
          <w:color w:val="000000"/>
        </w:rPr>
        <w:t>есепке</w:t>
      </w:r>
      <w:proofErr w:type="spellEnd"/>
      <w:r w:rsidR="00E61F25" w:rsidRPr="00E61F25">
        <w:rPr>
          <w:rFonts w:eastAsia="Times New Roman"/>
          <w:color w:val="000000"/>
        </w:rPr>
        <w:t xml:space="preserve"> </w:t>
      </w:r>
      <w:proofErr w:type="spellStart"/>
      <w:r w:rsidR="00E61F25" w:rsidRPr="00E61F25">
        <w:rPr>
          <w:rFonts w:eastAsia="Times New Roman"/>
          <w:color w:val="000000"/>
        </w:rPr>
        <w:t>алу</w:t>
      </w:r>
      <w:proofErr w:type="spellEnd"/>
      <w:r w:rsidR="00E61F25" w:rsidRPr="00E61F25">
        <w:rPr>
          <w:rFonts w:eastAsia="Times New Roman"/>
          <w:color w:val="000000"/>
        </w:rPr>
        <w:t xml:space="preserve"> </w:t>
      </w:r>
      <w:proofErr w:type="spellStart"/>
      <w:r w:rsidR="00E61F25" w:rsidRPr="00E61F25">
        <w:rPr>
          <w:rFonts w:eastAsia="Times New Roman"/>
          <w:color w:val="000000"/>
        </w:rPr>
        <w:t>теңгемен</w:t>
      </w:r>
      <w:proofErr w:type="spellEnd"/>
      <w:r w:rsidR="00E61F25" w:rsidRPr="00E61F25">
        <w:rPr>
          <w:rFonts w:eastAsia="Times New Roman"/>
          <w:color w:val="000000"/>
        </w:rPr>
        <w:t xml:space="preserve"> </w:t>
      </w:r>
      <w:proofErr w:type="spellStart"/>
      <w:r w:rsidR="00E61F25" w:rsidRPr="00E61F25">
        <w:rPr>
          <w:rFonts w:eastAsia="Times New Roman"/>
          <w:color w:val="000000"/>
        </w:rPr>
        <w:t>эквиваленттегі</w:t>
      </w:r>
      <w:proofErr w:type="spellEnd"/>
      <w:r w:rsidR="00E61F25" w:rsidRPr="00E61F25">
        <w:rPr>
          <w:rFonts w:eastAsia="Times New Roman"/>
          <w:color w:val="000000"/>
        </w:rPr>
        <w:t xml:space="preserve"> </w:t>
      </w:r>
      <w:proofErr w:type="spellStart"/>
      <w:r w:rsidR="00E61F25" w:rsidRPr="00E61F25">
        <w:rPr>
          <w:rFonts w:eastAsia="Times New Roman"/>
          <w:color w:val="000000"/>
        </w:rPr>
        <w:t>қорытынды</w:t>
      </w:r>
      <w:proofErr w:type="spellEnd"/>
      <w:r w:rsidR="00E61F25" w:rsidRPr="00E61F25">
        <w:rPr>
          <w:rFonts w:eastAsia="Times New Roman"/>
          <w:color w:val="000000"/>
        </w:rPr>
        <w:t xml:space="preserve"> </w:t>
      </w:r>
      <w:proofErr w:type="spellStart"/>
      <w:r w:rsidR="00E61F25" w:rsidRPr="00E61F25">
        <w:rPr>
          <w:rFonts w:eastAsia="Times New Roman"/>
          <w:color w:val="000000"/>
        </w:rPr>
        <w:t>сомалар</w:t>
      </w:r>
      <w:proofErr w:type="spellEnd"/>
      <w:r w:rsidR="00E61F25" w:rsidRPr="00E61F25">
        <w:rPr>
          <w:rFonts w:eastAsia="Times New Roman"/>
          <w:color w:val="000000"/>
        </w:rPr>
        <w:t xml:space="preserve"> </w:t>
      </w:r>
      <w:proofErr w:type="spellStart"/>
      <w:r w:rsidR="00E61F25" w:rsidRPr="00E61F25">
        <w:rPr>
          <w:rFonts w:eastAsia="Times New Roman"/>
          <w:color w:val="000000"/>
        </w:rPr>
        <w:t>бойынша</w:t>
      </w:r>
      <w:proofErr w:type="spellEnd"/>
      <w:r w:rsidR="00E61F25" w:rsidRPr="00E61F25">
        <w:rPr>
          <w:rFonts w:eastAsia="Times New Roman"/>
          <w:color w:val="000000"/>
        </w:rPr>
        <w:t xml:space="preserve"> </w:t>
      </w:r>
      <w:proofErr w:type="spellStart"/>
      <w:r w:rsidR="00E61F25" w:rsidRPr="00E61F25">
        <w:rPr>
          <w:rFonts w:eastAsia="Times New Roman"/>
          <w:color w:val="000000"/>
        </w:rPr>
        <w:t>жүргізіледі</w:t>
      </w:r>
      <w:proofErr w:type="spellEnd"/>
      <w:r w:rsidRPr="00B22042">
        <w:rPr>
          <w:rFonts w:eastAsia="Times New Roman"/>
          <w:color w:val="000000"/>
        </w:rPr>
        <w:t xml:space="preserve">. </w:t>
      </w:r>
    </w:p>
    <w:p w14:paraId="0E528A13" w14:textId="0F87BB6B" w:rsidR="00492754" w:rsidRPr="00492754" w:rsidRDefault="00BE5D29" w:rsidP="00FD2348">
      <w:pPr>
        <w:ind w:firstLine="709"/>
        <w:jc w:val="both"/>
        <w:rPr>
          <w:rFonts w:eastAsia="Times New Roman"/>
          <w:color w:val="000000"/>
          <w:lang w:val="kk-KZ"/>
        </w:rPr>
      </w:pPr>
      <w:r w:rsidRPr="00B22042">
        <w:rPr>
          <w:rFonts w:eastAsia="Times New Roman"/>
          <w:color w:val="000000"/>
        </w:rPr>
        <w:t xml:space="preserve">20. </w:t>
      </w:r>
      <w:r w:rsidRPr="00B22042">
        <w:rPr>
          <w:rFonts w:eastAsia="Times New Roman"/>
          <w:color w:val="000000"/>
        </w:rPr>
        <w:tab/>
      </w:r>
      <w:proofErr w:type="spellStart"/>
      <w:r w:rsidR="00492754" w:rsidRPr="00492754">
        <w:rPr>
          <w:rFonts w:eastAsia="Times New Roman"/>
          <w:color w:val="000000"/>
        </w:rPr>
        <w:t>Бұл</w:t>
      </w:r>
      <w:proofErr w:type="spellEnd"/>
      <w:r w:rsidR="00492754" w:rsidRPr="00492754">
        <w:rPr>
          <w:rFonts w:eastAsia="Times New Roman"/>
          <w:color w:val="000000"/>
        </w:rPr>
        <w:t xml:space="preserve"> </w:t>
      </w:r>
      <w:proofErr w:type="spellStart"/>
      <w:r w:rsidR="00492754" w:rsidRPr="00492754">
        <w:rPr>
          <w:rFonts w:eastAsia="Times New Roman"/>
          <w:color w:val="000000"/>
        </w:rPr>
        <w:t>ретте</w:t>
      </w:r>
      <w:proofErr w:type="spellEnd"/>
      <w:r w:rsidR="00492754" w:rsidRPr="00492754">
        <w:rPr>
          <w:rFonts w:eastAsia="Times New Roman"/>
          <w:color w:val="000000"/>
        </w:rPr>
        <w:t xml:space="preserve"> </w:t>
      </w:r>
      <w:proofErr w:type="spellStart"/>
      <w:r w:rsidR="00492754" w:rsidRPr="00492754">
        <w:rPr>
          <w:rFonts w:eastAsia="Times New Roman"/>
          <w:color w:val="000000"/>
        </w:rPr>
        <w:t>банктің</w:t>
      </w:r>
      <w:proofErr w:type="spellEnd"/>
      <w:r w:rsidR="00492754" w:rsidRPr="00492754">
        <w:rPr>
          <w:rFonts w:eastAsia="Times New Roman"/>
          <w:color w:val="000000"/>
        </w:rPr>
        <w:t xml:space="preserve"> </w:t>
      </w:r>
      <w:proofErr w:type="spellStart"/>
      <w:r w:rsidR="00492754" w:rsidRPr="00492754">
        <w:rPr>
          <w:rFonts w:eastAsia="Times New Roman"/>
          <w:color w:val="000000"/>
        </w:rPr>
        <w:t>қарсы</w:t>
      </w:r>
      <w:proofErr w:type="spellEnd"/>
      <w:r w:rsidR="00492754" w:rsidRPr="00492754">
        <w:rPr>
          <w:rFonts w:eastAsia="Times New Roman"/>
          <w:color w:val="000000"/>
        </w:rPr>
        <w:t xml:space="preserve"> </w:t>
      </w:r>
      <w:proofErr w:type="spellStart"/>
      <w:r w:rsidR="00492754" w:rsidRPr="00492754">
        <w:rPr>
          <w:rFonts w:eastAsia="Times New Roman"/>
          <w:color w:val="000000"/>
        </w:rPr>
        <w:t>талаптарының</w:t>
      </w:r>
      <w:proofErr w:type="spellEnd"/>
      <w:r w:rsidR="00492754" w:rsidRPr="00492754">
        <w:rPr>
          <w:rFonts w:eastAsia="Times New Roman"/>
          <w:color w:val="000000"/>
        </w:rPr>
        <w:t xml:space="preserve"> </w:t>
      </w:r>
      <w:proofErr w:type="spellStart"/>
      <w:r w:rsidR="00492754" w:rsidRPr="00492754">
        <w:rPr>
          <w:rFonts w:eastAsia="Times New Roman"/>
          <w:color w:val="000000"/>
        </w:rPr>
        <w:t>жиынтық</w:t>
      </w:r>
      <w:proofErr w:type="spellEnd"/>
      <w:r w:rsidR="00492754" w:rsidRPr="00492754">
        <w:rPr>
          <w:rFonts w:eastAsia="Times New Roman"/>
          <w:color w:val="000000"/>
        </w:rPr>
        <w:t xml:space="preserve"> </w:t>
      </w:r>
      <w:proofErr w:type="spellStart"/>
      <w:r w:rsidR="00492754" w:rsidRPr="00492754">
        <w:rPr>
          <w:rFonts w:eastAsia="Times New Roman"/>
          <w:color w:val="000000"/>
        </w:rPr>
        <w:t>сомасы</w:t>
      </w:r>
      <w:proofErr w:type="spellEnd"/>
      <w:r w:rsidR="00492754" w:rsidRPr="00492754">
        <w:rPr>
          <w:rFonts w:eastAsia="Times New Roman"/>
          <w:color w:val="000000"/>
        </w:rPr>
        <w:t xml:space="preserve"> </w:t>
      </w:r>
      <w:proofErr w:type="spellStart"/>
      <w:r w:rsidR="00492754" w:rsidRPr="00492754">
        <w:rPr>
          <w:rFonts w:eastAsia="Times New Roman"/>
          <w:color w:val="000000"/>
        </w:rPr>
        <w:t>алдымен</w:t>
      </w:r>
      <w:proofErr w:type="spellEnd"/>
      <w:r w:rsidR="00492754" w:rsidRPr="00492754">
        <w:rPr>
          <w:rFonts w:eastAsia="Times New Roman"/>
          <w:color w:val="000000"/>
        </w:rPr>
        <w:t xml:space="preserve"> </w:t>
      </w:r>
      <w:proofErr w:type="spellStart"/>
      <w:r w:rsidR="00492754" w:rsidRPr="00492754">
        <w:rPr>
          <w:rFonts w:eastAsia="Times New Roman"/>
          <w:color w:val="000000"/>
        </w:rPr>
        <w:t>депозиттер</w:t>
      </w:r>
      <w:proofErr w:type="spellEnd"/>
      <w:r w:rsidR="00492754" w:rsidRPr="00492754">
        <w:rPr>
          <w:rFonts w:eastAsia="Times New Roman"/>
          <w:color w:val="000000"/>
        </w:rPr>
        <w:t xml:space="preserve"> (</w:t>
      </w:r>
      <w:proofErr w:type="spellStart"/>
      <w:r w:rsidR="00492754" w:rsidRPr="00492754">
        <w:rPr>
          <w:rFonts w:eastAsia="Times New Roman"/>
          <w:color w:val="000000"/>
        </w:rPr>
        <w:t>салымдар</w:t>
      </w:r>
      <w:proofErr w:type="spellEnd"/>
      <w:r w:rsidR="00492754" w:rsidRPr="00492754">
        <w:rPr>
          <w:rFonts w:eastAsia="Times New Roman"/>
          <w:color w:val="000000"/>
        </w:rPr>
        <w:t xml:space="preserve">) </w:t>
      </w:r>
      <w:proofErr w:type="spellStart"/>
      <w:r w:rsidR="00492754" w:rsidRPr="00492754">
        <w:rPr>
          <w:rFonts w:eastAsia="Times New Roman"/>
          <w:color w:val="000000"/>
        </w:rPr>
        <w:t>бойынша</w:t>
      </w:r>
      <w:proofErr w:type="spellEnd"/>
      <w:r w:rsidR="00492754" w:rsidRPr="00492754">
        <w:rPr>
          <w:rFonts w:eastAsia="Times New Roman"/>
          <w:color w:val="000000"/>
        </w:rPr>
        <w:t xml:space="preserve"> </w:t>
      </w:r>
      <w:proofErr w:type="spellStart"/>
      <w:r w:rsidR="00492754" w:rsidRPr="00492754">
        <w:rPr>
          <w:rFonts w:eastAsia="Times New Roman"/>
          <w:color w:val="000000"/>
        </w:rPr>
        <w:t>есептелген</w:t>
      </w:r>
      <w:proofErr w:type="spellEnd"/>
      <w:r w:rsidR="00492754" w:rsidRPr="00492754">
        <w:rPr>
          <w:rFonts w:eastAsia="Times New Roman"/>
          <w:color w:val="000000"/>
        </w:rPr>
        <w:t xml:space="preserve"> </w:t>
      </w:r>
      <w:proofErr w:type="spellStart"/>
      <w:r w:rsidR="00492754" w:rsidRPr="00492754">
        <w:rPr>
          <w:rFonts w:eastAsia="Times New Roman"/>
          <w:color w:val="000000"/>
        </w:rPr>
        <w:t>сыйақының</w:t>
      </w:r>
      <w:proofErr w:type="spellEnd"/>
      <w:r w:rsidR="00492754" w:rsidRPr="00492754">
        <w:rPr>
          <w:rFonts w:eastAsia="Times New Roman"/>
          <w:color w:val="000000"/>
        </w:rPr>
        <w:t xml:space="preserve"> </w:t>
      </w:r>
      <w:proofErr w:type="spellStart"/>
      <w:r w:rsidR="00492754" w:rsidRPr="00492754">
        <w:rPr>
          <w:rFonts w:eastAsia="Times New Roman"/>
          <w:color w:val="000000"/>
        </w:rPr>
        <w:t>қорытынды</w:t>
      </w:r>
      <w:proofErr w:type="spellEnd"/>
      <w:r w:rsidR="00492754" w:rsidRPr="00492754">
        <w:rPr>
          <w:rFonts w:eastAsia="Times New Roman"/>
          <w:color w:val="000000"/>
        </w:rPr>
        <w:t xml:space="preserve"> </w:t>
      </w:r>
      <w:proofErr w:type="spellStart"/>
      <w:r w:rsidR="00492754" w:rsidRPr="00492754">
        <w:rPr>
          <w:rFonts w:eastAsia="Times New Roman"/>
          <w:color w:val="000000"/>
        </w:rPr>
        <w:t>сомасымен</w:t>
      </w:r>
      <w:proofErr w:type="spellEnd"/>
      <w:r w:rsidR="00492754" w:rsidRPr="00492754">
        <w:rPr>
          <w:rFonts w:eastAsia="Times New Roman"/>
          <w:color w:val="000000"/>
        </w:rPr>
        <w:t xml:space="preserve"> </w:t>
      </w:r>
      <w:proofErr w:type="spellStart"/>
      <w:r w:rsidR="00492754" w:rsidRPr="00492754">
        <w:rPr>
          <w:rFonts w:eastAsia="Times New Roman"/>
          <w:color w:val="000000"/>
        </w:rPr>
        <w:t>өзара</w:t>
      </w:r>
      <w:proofErr w:type="spellEnd"/>
      <w:r w:rsidR="00492754" w:rsidRPr="00492754">
        <w:rPr>
          <w:rFonts w:eastAsia="Times New Roman"/>
          <w:color w:val="000000"/>
        </w:rPr>
        <w:t xml:space="preserve"> </w:t>
      </w:r>
      <w:proofErr w:type="spellStart"/>
      <w:r w:rsidR="00492754" w:rsidRPr="00492754">
        <w:rPr>
          <w:rFonts w:eastAsia="Times New Roman"/>
          <w:color w:val="000000"/>
        </w:rPr>
        <w:t>есепке</w:t>
      </w:r>
      <w:proofErr w:type="spellEnd"/>
      <w:r w:rsidR="00492754" w:rsidRPr="00492754">
        <w:rPr>
          <w:rFonts w:eastAsia="Times New Roman"/>
          <w:color w:val="000000"/>
        </w:rPr>
        <w:t xml:space="preserve"> </w:t>
      </w:r>
      <w:proofErr w:type="spellStart"/>
      <w:r w:rsidR="00492754" w:rsidRPr="00492754">
        <w:rPr>
          <w:rFonts w:eastAsia="Times New Roman"/>
          <w:color w:val="000000"/>
        </w:rPr>
        <w:t>алынады</w:t>
      </w:r>
      <w:proofErr w:type="spellEnd"/>
      <w:r w:rsidR="00492754" w:rsidRPr="00492754">
        <w:rPr>
          <w:rFonts w:eastAsia="Times New Roman"/>
          <w:color w:val="000000"/>
        </w:rPr>
        <w:t xml:space="preserve">, </w:t>
      </w:r>
      <w:proofErr w:type="spellStart"/>
      <w:r w:rsidR="00492754" w:rsidRPr="00492754">
        <w:rPr>
          <w:rFonts w:eastAsia="Times New Roman"/>
          <w:color w:val="000000"/>
        </w:rPr>
        <w:t>содан</w:t>
      </w:r>
      <w:proofErr w:type="spellEnd"/>
      <w:r w:rsidR="00492754" w:rsidRPr="00492754">
        <w:rPr>
          <w:rFonts w:eastAsia="Times New Roman"/>
          <w:color w:val="000000"/>
        </w:rPr>
        <w:t xml:space="preserve"> </w:t>
      </w:r>
      <w:proofErr w:type="spellStart"/>
      <w:r w:rsidR="00492754" w:rsidRPr="00492754">
        <w:rPr>
          <w:rFonts w:eastAsia="Times New Roman"/>
          <w:color w:val="000000"/>
        </w:rPr>
        <w:t>кейін</w:t>
      </w:r>
      <w:proofErr w:type="spellEnd"/>
      <w:r w:rsidR="00492754" w:rsidRPr="00492754">
        <w:rPr>
          <w:rFonts w:eastAsia="Times New Roman"/>
          <w:color w:val="000000"/>
        </w:rPr>
        <w:t xml:space="preserve"> </w:t>
      </w:r>
      <w:proofErr w:type="spellStart"/>
      <w:r w:rsidR="00492754" w:rsidRPr="00492754">
        <w:rPr>
          <w:rFonts w:eastAsia="Times New Roman"/>
          <w:color w:val="000000"/>
        </w:rPr>
        <w:t>депозиттер</w:t>
      </w:r>
      <w:proofErr w:type="spellEnd"/>
      <w:r w:rsidR="00492754" w:rsidRPr="00492754">
        <w:rPr>
          <w:rFonts w:eastAsia="Times New Roman"/>
          <w:color w:val="000000"/>
        </w:rPr>
        <w:t xml:space="preserve"> (</w:t>
      </w:r>
      <w:proofErr w:type="spellStart"/>
      <w:r w:rsidR="00492754" w:rsidRPr="00492754">
        <w:rPr>
          <w:rFonts w:eastAsia="Times New Roman"/>
          <w:color w:val="000000"/>
        </w:rPr>
        <w:t>салымдар</w:t>
      </w:r>
      <w:proofErr w:type="spellEnd"/>
      <w:r w:rsidR="00492754" w:rsidRPr="00492754">
        <w:rPr>
          <w:rFonts w:eastAsia="Times New Roman"/>
          <w:color w:val="000000"/>
        </w:rPr>
        <w:t xml:space="preserve">) </w:t>
      </w:r>
      <w:proofErr w:type="spellStart"/>
      <w:r w:rsidR="00492754" w:rsidRPr="00492754">
        <w:rPr>
          <w:rFonts w:eastAsia="Times New Roman"/>
          <w:color w:val="000000"/>
        </w:rPr>
        <w:t>қалдықтарының</w:t>
      </w:r>
      <w:proofErr w:type="spellEnd"/>
      <w:r w:rsidR="00492754" w:rsidRPr="00492754">
        <w:rPr>
          <w:rFonts w:eastAsia="Times New Roman"/>
          <w:color w:val="000000"/>
        </w:rPr>
        <w:t xml:space="preserve"> </w:t>
      </w:r>
      <w:proofErr w:type="spellStart"/>
      <w:r w:rsidR="00492754" w:rsidRPr="00492754">
        <w:rPr>
          <w:rFonts w:eastAsia="Times New Roman"/>
          <w:color w:val="000000"/>
        </w:rPr>
        <w:t>қорытынды</w:t>
      </w:r>
      <w:proofErr w:type="spellEnd"/>
      <w:r w:rsidR="00492754" w:rsidRPr="00492754">
        <w:rPr>
          <w:rFonts w:eastAsia="Times New Roman"/>
          <w:color w:val="000000"/>
        </w:rPr>
        <w:t xml:space="preserve"> </w:t>
      </w:r>
      <w:proofErr w:type="spellStart"/>
      <w:r w:rsidR="00492754" w:rsidRPr="00492754">
        <w:rPr>
          <w:rFonts w:eastAsia="Times New Roman"/>
          <w:color w:val="000000"/>
        </w:rPr>
        <w:t>сомасымен</w:t>
      </w:r>
      <w:proofErr w:type="spellEnd"/>
      <w:r w:rsidR="00492754" w:rsidRPr="00492754">
        <w:rPr>
          <w:rFonts w:eastAsia="Times New Roman"/>
          <w:color w:val="000000"/>
        </w:rPr>
        <w:t xml:space="preserve"> </w:t>
      </w:r>
      <w:proofErr w:type="spellStart"/>
      <w:r w:rsidR="00492754" w:rsidRPr="00492754">
        <w:rPr>
          <w:rFonts w:eastAsia="Times New Roman"/>
          <w:color w:val="000000"/>
        </w:rPr>
        <w:t>өзара</w:t>
      </w:r>
      <w:proofErr w:type="spellEnd"/>
      <w:r w:rsidR="00492754" w:rsidRPr="00492754">
        <w:rPr>
          <w:rFonts w:eastAsia="Times New Roman"/>
          <w:color w:val="000000"/>
        </w:rPr>
        <w:t xml:space="preserve"> </w:t>
      </w:r>
      <w:proofErr w:type="spellStart"/>
      <w:r w:rsidR="00492754" w:rsidRPr="00492754">
        <w:rPr>
          <w:rFonts w:eastAsia="Times New Roman"/>
          <w:color w:val="000000"/>
        </w:rPr>
        <w:t>есепке</w:t>
      </w:r>
      <w:proofErr w:type="spellEnd"/>
      <w:r w:rsidR="00492754" w:rsidRPr="00492754">
        <w:rPr>
          <w:rFonts w:eastAsia="Times New Roman"/>
          <w:color w:val="000000"/>
        </w:rPr>
        <w:t xml:space="preserve"> </w:t>
      </w:r>
      <w:proofErr w:type="spellStart"/>
      <w:r w:rsidR="00492754" w:rsidRPr="00492754">
        <w:rPr>
          <w:rFonts w:eastAsia="Times New Roman"/>
          <w:color w:val="000000"/>
        </w:rPr>
        <w:t>алынады</w:t>
      </w:r>
      <w:proofErr w:type="spellEnd"/>
      <w:r w:rsidR="00492754">
        <w:rPr>
          <w:rFonts w:eastAsia="Times New Roman"/>
          <w:color w:val="000000"/>
          <w:lang w:val="kk-KZ"/>
        </w:rPr>
        <w:t>.</w:t>
      </w:r>
    </w:p>
    <w:p w14:paraId="4D70FF3E" w14:textId="5F0CEFA6" w:rsidR="00BE5D29" w:rsidRPr="00252C6B" w:rsidRDefault="00BE5D29" w:rsidP="00FD2348">
      <w:pPr>
        <w:ind w:firstLine="709"/>
        <w:jc w:val="both"/>
        <w:rPr>
          <w:rFonts w:eastAsia="Times New Roman"/>
          <w:color w:val="000000"/>
          <w:lang w:val="kk-KZ"/>
        </w:rPr>
      </w:pPr>
      <w:r w:rsidRPr="00252C6B">
        <w:rPr>
          <w:rFonts w:eastAsia="Times New Roman"/>
          <w:color w:val="000000"/>
          <w:lang w:val="kk-KZ"/>
        </w:rPr>
        <w:t xml:space="preserve">21. </w:t>
      </w:r>
      <w:r w:rsidRPr="00252C6B">
        <w:rPr>
          <w:rFonts w:eastAsia="Times New Roman"/>
          <w:color w:val="000000"/>
          <w:lang w:val="kk-KZ"/>
        </w:rPr>
        <w:tab/>
      </w:r>
      <w:r w:rsidR="0078628D" w:rsidRPr="00252C6B">
        <w:rPr>
          <w:rFonts w:eastAsia="Times New Roman"/>
          <w:color w:val="000000"/>
          <w:lang w:val="kk-KZ"/>
        </w:rPr>
        <w:t>Депозитор бойынша қорытынды жолда 22-бағанға өзара есепке алу нәтижесі бойынша банктің талаптары депозиттер (салымдар) бойынша есептелген сыйақымен өзара есепке алынған қалдықтар енгізіледі, бұл ретте 22-баған = 15 + 21</w:t>
      </w:r>
      <w:r w:rsidRPr="00252C6B">
        <w:rPr>
          <w:rFonts w:eastAsia="Times New Roman"/>
          <w:color w:val="000000"/>
          <w:lang w:val="kk-KZ"/>
        </w:rPr>
        <w:t>.</w:t>
      </w:r>
    </w:p>
    <w:p w14:paraId="02FCCA4A" w14:textId="00F8229F" w:rsidR="00BE5D29" w:rsidRPr="00252C6B" w:rsidRDefault="00BE5D29" w:rsidP="00FD2348">
      <w:pPr>
        <w:ind w:firstLine="709"/>
        <w:jc w:val="both"/>
        <w:rPr>
          <w:rFonts w:eastAsia="Times New Roman"/>
          <w:color w:val="000000"/>
          <w:lang w:val="kk-KZ"/>
        </w:rPr>
      </w:pPr>
      <w:r w:rsidRPr="00252C6B">
        <w:rPr>
          <w:rFonts w:eastAsia="Times New Roman"/>
          <w:color w:val="000000"/>
          <w:lang w:val="kk-KZ"/>
        </w:rPr>
        <w:t xml:space="preserve">22. </w:t>
      </w:r>
      <w:r w:rsidRPr="00252C6B">
        <w:rPr>
          <w:rFonts w:eastAsia="Times New Roman"/>
          <w:color w:val="000000"/>
          <w:lang w:val="kk-KZ"/>
        </w:rPr>
        <w:tab/>
      </w:r>
      <w:r w:rsidR="0078628D" w:rsidRPr="00252C6B">
        <w:rPr>
          <w:rFonts w:eastAsia="Times New Roman"/>
          <w:color w:val="000000"/>
          <w:lang w:val="kk-KZ"/>
        </w:rPr>
        <w:t>23 және 24-бағандарды толтыру банктің талаптары депозиттер (салымдар) бойынша есептелген сыйақымен өзара есепке алынған нәтижесіне байланысты жүргізіледі</w:t>
      </w:r>
      <w:r w:rsidRPr="00252C6B">
        <w:rPr>
          <w:rFonts w:eastAsia="Times New Roman"/>
          <w:color w:val="000000"/>
          <w:lang w:val="kk-KZ"/>
        </w:rPr>
        <w:t>:</w:t>
      </w:r>
    </w:p>
    <w:p w14:paraId="36E9276A" w14:textId="6957BBB4" w:rsidR="00BE5D29" w:rsidRPr="00252C6B" w:rsidRDefault="00BE5D29" w:rsidP="00FD2348">
      <w:pPr>
        <w:ind w:firstLine="709"/>
        <w:jc w:val="both"/>
        <w:rPr>
          <w:rFonts w:eastAsia="Times New Roman"/>
          <w:color w:val="000000"/>
          <w:lang w:val="kk-KZ"/>
        </w:rPr>
      </w:pPr>
      <w:r w:rsidRPr="00252C6B">
        <w:rPr>
          <w:rFonts w:eastAsia="Times New Roman"/>
          <w:color w:val="000000"/>
          <w:lang w:val="kk-KZ"/>
        </w:rPr>
        <w:lastRenderedPageBreak/>
        <w:t xml:space="preserve">22.1. </w:t>
      </w:r>
      <w:r w:rsidR="0078628D" w:rsidRPr="00252C6B">
        <w:rPr>
          <w:rFonts w:eastAsia="Times New Roman"/>
          <w:color w:val="000000"/>
          <w:lang w:val="kk-KZ"/>
        </w:rPr>
        <w:t>егер депозиттер (салымдар) бойынша есептелген сыйақы клиентке қатысты банк талаптарын толық жаппаса, яғни 22-бағанның сомасы теріс (нөлден кіші) болса, онда 23 = 13 + 22, 24 = 23</w:t>
      </w:r>
      <w:r w:rsidRPr="00252C6B">
        <w:rPr>
          <w:rFonts w:eastAsia="Times New Roman"/>
          <w:color w:val="000000"/>
          <w:lang w:val="kk-KZ"/>
        </w:rPr>
        <w:t>;</w:t>
      </w:r>
    </w:p>
    <w:p w14:paraId="2999DFA2" w14:textId="69BB8E0E" w:rsidR="00BE5D29" w:rsidRPr="00252C6B" w:rsidRDefault="00BE5D29" w:rsidP="00492754">
      <w:pPr>
        <w:ind w:firstLine="709"/>
        <w:jc w:val="both"/>
        <w:rPr>
          <w:rFonts w:eastAsia="Times New Roman"/>
          <w:color w:val="000000"/>
          <w:lang w:val="kk-KZ"/>
        </w:rPr>
      </w:pPr>
      <w:r w:rsidRPr="00252C6B">
        <w:rPr>
          <w:rFonts w:eastAsia="Times New Roman"/>
          <w:color w:val="000000"/>
          <w:lang w:val="kk-KZ"/>
        </w:rPr>
        <w:t xml:space="preserve">22.2. </w:t>
      </w:r>
      <w:r w:rsidRPr="00252C6B">
        <w:rPr>
          <w:rFonts w:eastAsia="Times New Roman"/>
          <w:color w:val="000000"/>
          <w:lang w:val="kk-KZ"/>
        </w:rPr>
        <w:tab/>
      </w:r>
      <w:r w:rsidR="00492754" w:rsidRPr="00252C6B">
        <w:rPr>
          <w:rFonts w:eastAsia="Times New Roman"/>
          <w:color w:val="000000"/>
          <w:lang w:val="kk-KZ"/>
        </w:rPr>
        <w:t>Егер депозиттер (салымдар) бойынша есептелген сыйақы банктің клиентке қатысты талаптарын өтемесе (яғни 22-бағандағы сома теріс мәнге ие болса, нөлден кіші болса), онда:</w:t>
      </w:r>
      <w:r w:rsidR="00492754" w:rsidRPr="00492754">
        <w:rPr>
          <w:rFonts w:eastAsia="Times New Roman"/>
          <w:color w:val="000000"/>
          <w:lang w:val="kk-KZ"/>
        </w:rPr>
        <w:t xml:space="preserve"> </w:t>
      </w:r>
      <w:r w:rsidR="00492754" w:rsidRPr="00252C6B">
        <w:rPr>
          <w:rFonts w:eastAsia="Times New Roman"/>
          <w:color w:val="000000"/>
          <w:lang w:val="kk-KZ"/>
        </w:rPr>
        <w:t>23 = 13 + 22</w:t>
      </w:r>
      <w:r w:rsidR="00492754" w:rsidRPr="00492754">
        <w:rPr>
          <w:rFonts w:eastAsia="Times New Roman"/>
          <w:color w:val="000000"/>
          <w:lang w:val="kk-KZ"/>
        </w:rPr>
        <w:t xml:space="preserve">, </w:t>
      </w:r>
      <w:r w:rsidR="00492754" w:rsidRPr="00252C6B">
        <w:rPr>
          <w:rFonts w:eastAsia="Times New Roman"/>
          <w:color w:val="000000"/>
          <w:lang w:val="kk-KZ"/>
        </w:rPr>
        <w:t>24 = 23</w:t>
      </w:r>
      <w:r w:rsidRPr="00252C6B">
        <w:rPr>
          <w:rFonts w:eastAsia="Times New Roman"/>
          <w:color w:val="000000"/>
          <w:lang w:val="kk-KZ"/>
        </w:rPr>
        <w:t>.</w:t>
      </w:r>
    </w:p>
    <w:p w14:paraId="0F251755" w14:textId="7A22F8E5" w:rsidR="00BE5D29" w:rsidRPr="00252C6B" w:rsidRDefault="00BE5D29" w:rsidP="00FD2348">
      <w:pPr>
        <w:ind w:firstLine="709"/>
        <w:jc w:val="both"/>
        <w:rPr>
          <w:rFonts w:eastAsia="Times New Roman"/>
          <w:color w:val="000000"/>
          <w:lang w:val="kk-KZ"/>
        </w:rPr>
      </w:pPr>
      <w:r w:rsidRPr="00252C6B">
        <w:rPr>
          <w:rFonts w:eastAsia="Times New Roman"/>
          <w:color w:val="000000"/>
          <w:lang w:val="kk-KZ"/>
        </w:rPr>
        <w:t xml:space="preserve">23. </w:t>
      </w:r>
      <w:r w:rsidRPr="00252C6B">
        <w:rPr>
          <w:rFonts w:eastAsia="Times New Roman"/>
          <w:color w:val="000000"/>
          <w:lang w:val="kk-KZ"/>
        </w:rPr>
        <w:tab/>
      </w:r>
      <w:r w:rsidR="0078628D" w:rsidRPr="00252C6B">
        <w:rPr>
          <w:rFonts w:eastAsia="Times New Roman"/>
          <w:color w:val="000000"/>
          <w:lang w:val="kk-KZ"/>
        </w:rPr>
        <w:t>25-баған транзиттік болып табылады, оған деректер келесі тәртіппен енгізіледі</w:t>
      </w:r>
      <w:r w:rsidRPr="00252C6B">
        <w:rPr>
          <w:rFonts w:eastAsia="Times New Roman"/>
          <w:color w:val="000000"/>
          <w:lang w:val="kk-KZ"/>
        </w:rPr>
        <w:t xml:space="preserve">:   </w:t>
      </w:r>
    </w:p>
    <w:p w14:paraId="1CFCC450" w14:textId="4FCC3517" w:rsidR="00BE5D29" w:rsidRPr="00252C6B" w:rsidRDefault="00BE5D29" w:rsidP="00FD2348">
      <w:pPr>
        <w:ind w:firstLine="709"/>
        <w:jc w:val="both"/>
        <w:rPr>
          <w:rFonts w:eastAsia="Times New Roman"/>
          <w:color w:val="000000"/>
          <w:lang w:val="kk-KZ"/>
        </w:rPr>
      </w:pPr>
      <w:r w:rsidRPr="00252C6B">
        <w:rPr>
          <w:rFonts w:eastAsia="Times New Roman"/>
          <w:color w:val="000000"/>
          <w:lang w:val="kk-KZ"/>
        </w:rPr>
        <w:t xml:space="preserve">23.1. </w:t>
      </w:r>
      <w:r w:rsidRPr="00252C6B">
        <w:rPr>
          <w:rFonts w:eastAsia="Times New Roman"/>
          <w:color w:val="000000"/>
          <w:lang w:val="kk-KZ"/>
        </w:rPr>
        <w:tab/>
      </w:r>
      <w:r w:rsidR="0078628D" w:rsidRPr="00252C6B">
        <w:rPr>
          <w:rFonts w:eastAsia="Times New Roman"/>
          <w:color w:val="000000"/>
          <w:lang w:val="kk-KZ"/>
        </w:rPr>
        <w:t>егер депозитордың банкке қатысты талаптары оның банк алдындағы міндеттемелерінен артық болса, яғни қорытынды жолда 24-бағанның сомасы оң болса, онда 25 = 24</w:t>
      </w:r>
      <w:r w:rsidRPr="00252C6B">
        <w:rPr>
          <w:rFonts w:eastAsia="Times New Roman"/>
          <w:color w:val="000000"/>
          <w:lang w:val="kk-KZ"/>
        </w:rPr>
        <w:t xml:space="preserve">; </w:t>
      </w:r>
    </w:p>
    <w:p w14:paraId="2803FFE4" w14:textId="19FA0EEA" w:rsidR="00BE5D29" w:rsidRPr="00252C6B" w:rsidRDefault="00BE5D29" w:rsidP="00FD2348">
      <w:pPr>
        <w:ind w:firstLine="709"/>
        <w:jc w:val="both"/>
        <w:rPr>
          <w:rFonts w:eastAsia="Times New Roman"/>
          <w:color w:val="000000"/>
          <w:lang w:val="kk-KZ"/>
        </w:rPr>
      </w:pPr>
      <w:r w:rsidRPr="00252C6B">
        <w:rPr>
          <w:rFonts w:eastAsia="Times New Roman"/>
          <w:color w:val="000000"/>
          <w:lang w:val="kk-KZ"/>
        </w:rPr>
        <w:t xml:space="preserve">23.2. </w:t>
      </w:r>
      <w:r w:rsidRPr="00252C6B">
        <w:rPr>
          <w:rFonts w:eastAsia="Times New Roman"/>
          <w:color w:val="000000"/>
          <w:lang w:val="kk-KZ"/>
        </w:rPr>
        <w:tab/>
      </w:r>
      <w:r w:rsidR="0078628D" w:rsidRPr="00252C6B">
        <w:rPr>
          <w:rFonts w:eastAsia="Times New Roman"/>
          <w:color w:val="000000"/>
          <w:lang w:val="kk-KZ"/>
        </w:rPr>
        <w:t>егер депозитордың банкке қатысты талаптары оның банк алдындағы міндеттемелерінен аз болса, яғни 24-бағанның сомасы теріс болса, онда 25 = 0</w:t>
      </w:r>
      <w:r w:rsidRPr="00252C6B">
        <w:rPr>
          <w:rFonts w:eastAsia="Times New Roman"/>
          <w:color w:val="000000"/>
          <w:lang w:val="kk-KZ"/>
        </w:rPr>
        <w:t xml:space="preserve">.  </w:t>
      </w:r>
    </w:p>
    <w:p w14:paraId="3C7C849A" w14:textId="0231F13B" w:rsidR="00BE5D29" w:rsidRPr="00252C6B" w:rsidRDefault="00BE5D29" w:rsidP="00FD2348">
      <w:pPr>
        <w:ind w:firstLine="709"/>
        <w:jc w:val="both"/>
        <w:rPr>
          <w:rFonts w:eastAsia="Times New Roman"/>
          <w:color w:val="000000"/>
          <w:lang w:val="kk-KZ"/>
        </w:rPr>
      </w:pPr>
      <w:r w:rsidRPr="00252C6B">
        <w:rPr>
          <w:rFonts w:eastAsia="Times New Roman"/>
          <w:color w:val="000000"/>
          <w:lang w:val="kk-KZ"/>
        </w:rPr>
        <w:t xml:space="preserve">24. </w:t>
      </w:r>
      <w:r w:rsidRPr="00252C6B">
        <w:rPr>
          <w:rFonts w:eastAsia="Times New Roman"/>
          <w:color w:val="000000"/>
          <w:lang w:val="kk-KZ"/>
        </w:rPr>
        <w:tab/>
      </w:r>
      <w:r w:rsidR="0078628D" w:rsidRPr="00252C6B">
        <w:rPr>
          <w:rFonts w:eastAsia="Times New Roman"/>
          <w:color w:val="000000"/>
          <w:lang w:val="kk-KZ"/>
        </w:rPr>
        <w:t>Өзара есепке алу нәтижесі бойынша банкте депозиторға қатысты талаптар қалған жағдайда (қорытынды жолда 24-бағанның сомасы теріс), 26 және 27-бағандар толтырылмайды</w:t>
      </w:r>
      <w:r w:rsidRPr="00252C6B">
        <w:rPr>
          <w:rFonts w:eastAsia="Times New Roman"/>
          <w:color w:val="000000"/>
          <w:lang w:val="kk-KZ"/>
        </w:rPr>
        <w:t>.</w:t>
      </w:r>
    </w:p>
    <w:p w14:paraId="0FF7D952" w14:textId="44408BFF" w:rsidR="003C799F" w:rsidRPr="00252C6B" w:rsidRDefault="00762333" w:rsidP="00762333">
      <w:pPr>
        <w:ind w:firstLine="709"/>
        <w:jc w:val="both"/>
        <w:rPr>
          <w:bCs/>
          <w:i/>
          <w:color w:val="FF0000"/>
          <w:lang w:val="kk-KZ"/>
        </w:rPr>
      </w:pPr>
      <w:r w:rsidRPr="00252C6B">
        <w:rPr>
          <w:bCs/>
          <w:i/>
          <w:color w:val="FF0000"/>
          <w:lang w:val="kk-KZ"/>
        </w:rPr>
        <w:t>25-тармақ</w:t>
      </w:r>
      <w:r>
        <w:rPr>
          <w:bCs/>
          <w:i/>
          <w:color w:val="FF0000"/>
          <w:lang w:val="kk-KZ"/>
        </w:rPr>
        <w:t xml:space="preserve"> </w:t>
      </w:r>
      <w:r w:rsidRPr="00252C6B">
        <w:rPr>
          <w:bCs/>
          <w:i/>
          <w:color w:val="FF0000"/>
          <w:lang w:val="kk-KZ"/>
        </w:rPr>
        <w:t xml:space="preserve">«Қазақстанның депозиттерге кепілдік беру қоры» акционерлік қоғамы Директорлар кеңесінің 2021 жылғы 30 желтоқсандағы № 38 шешіміне сәйкес (2022 жылғы 11 қаңтардан бастап </w:t>
      </w:r>
      <w:r w:rsidR="00EF6C49" w:rsidRPr="00252C6B">
        <w:rPr>
          <w:bCs/>
          <w:i/>
          <w:color w:val="FF0000"/>
          <w:lang w:val="kk-KZ"/>
        </w:rPr>
        <w:t>күшіне енген</w:t>
      </w:r>
      <w:r w:rsidRPr="00252C6B">
        <w:rPr>
          <w:bCs/>
          <w:i/>
          <w:color w:val="FF0000"/>
          <w:lang w:val="kk-KZ"/>
        </w:rPr>
        <w:t>) редакцияда жарияланған.</w:t>
      </w:r>
    </w:p>
    <w:p w14:paraId="3258DC4E" w14:textId="00277251" w:rsidR="003C799F" w:rsidRPr="00252C6B" w:rsidRDefault="00BE5D29" w:rsidP="00FD2348">
      <w:pPr>
        <w:ind w:firstLine="709"/>
        <w:jc w:val="both"/>
        <w:rPr>
          <w:rFonts w:eastAsia="Times New Roman"/>
          <w:szCs w:val="28"/>
          <w:lang w:val="kk-KZ"/>
        </w:rPr>
      </w:pPr>
      <w:r w:rsidRPr="00252C6B">
        <w:rPr>
          <w:rFonts w:eastAsia="Times New Roman"/>
          <w:color w:val="000000"/>
          <w:lang w:val="kk-KZ"/>
        </w:rPr>
        <w:t xml:space="preserve">25. </w:t>
      </w:r>
      <w:r w:rsidRPr="00252C6B">
        <w:rPr>
          <w:rFonts w:eastAsia="Times New Roman"/>
          <w:color w:val="000000"/>
          <w:lang w:val="kk-KZ"/>
        </w:rPr>
        <w:tab/>
      </w:r>
      <w:r w:rsidR="0078628D" w:rsidRPr="00252C6B">
        <w:rPr>
          <w:rFonts w:eastAsia="Times New Roman"/>
          <w:szCs w:val="28"/>
          <w:lang w:val="kk-KZ"/>
        </w:rPr>
        <w:t>26-бағанда қорытынды жол бойынша теңгемен кепілдік өтем сомасы көрсетіледі, ол қалдықтардың қосындысы ретінде есептеледі</w:t>
      </w:r>
      <w:r w:rsidR="003C799F" w:rsidRPr="00252C6B">
        <w:rPr>
          <w:rFonts w:eastAsia="Times New Roman"/>
          <w:szCs w:val="28"/>
          <w:lang w:val="kk-KZ"/>
        </w:rPr>
        <w:t xml:space="preserve">: </w:t>
      </w:r>
    </w:p>
    <w:p w14:paraId="0417A888" w14:textId="77777777" w:rsidR="0078628D" w:rsidRPr="00252C6B" w:rsidRDefault="0078628D" w:rsidP="0078628D">
      <w:pPr>
        <w:ind w:firstLine="709"/>
        <w:jc w:val="both"/>
        <w:rPr>
          <w:rFonts w:eastAsia="Times New Roman"/>
          <w:szCs w:val="28"/>
          <w:lang w:val="kk-KZ"/>
        </w:rPr>
      </w:pPr>
      <w:r w:rsidRPr="00252C6B">
        <w:rPr>
          <w:rFonts w:eastAsia="Times New Roman"/>
          <w:szCs w:val="28"/>
          <w:lang w:val="kk-KZ"/>
        </w:rPr>
        <w:t>ұлттық валютадағы жинақ салымдары (депозиттері) бойынша – жиырма миллион теңгеден аспайтын мөлшерде;</w:t>
      </w:r>
    </w:p>
    <w:p w14:paraId="1AA92F2B" w14:textId="77777777" w:rsidR="0078628D" w:rsidRPr="00252C6B" w:rsidRDefault="0078628D" w:rsidP="0078628D">
      <w:pPr>
        <w:ind w:firstLine="709"/>
        <w:jc w:val="both"/>
        <w:rPr>
          <w:rFonts w:eastAsia="Times New Roman"/>
          <w:szCs w:val="28"/>
          <w:lang w:val="kk-KZ"/>
        </w:rPr>
      </w:pPr>
      <w:r w:rsidRPr="00252C6B">
        <w:rPr>
          <w:rFonts w:eastAsia="Times New Roman"/>
          <w:szCs w:val="28"/>
          <w:lang w:val="kk-KZ"/>
        </w:rPr>
        <w:t>ұлттық валютадағы өзге депозиттер бойынша – он миллион теңгеден аспайтын мөлшерде;</w:t>
      </w:r>
    </w:p>
    <w:p w14:paraId="050DCD7E" w14:textId="77777777" w:rsidR="0078628D" w:rsidRDefault="0078628D" w:rsidP="0078628D">
      <w:pPr>
        <w:ind w:firstLine="709"/>
        <w:jc w:val="both"/>
        <w:rPr>
          <w:rFonts w:eastAsia="Times New Roman"/>
          <w:szCs w:val="28"/>
          <w:lang w:val="kk-KZ"/>
        </w:rPr>
      </w:pPr>
      <w:proofErr w:type="spellStart"/>
      <w:r w:rsidRPr="0078628D">
        <w:rPr>
          <w:rFonts w:eastAsia="Times New Roman"/>
          <w:szCs w:val="28"/>
        </w:rPr>
        <w:t>шетел</w:t>
      </w:r>
      <w:proofErr w:type="spellEnd"/>
      <w:r w:rsidRPr="0078628D">
        <w:rPr>
          <w:rFonts w:eastAsia="Times New Roman"/>
          <w:szCs w:val="28"/>
        </w:rPr>
        <w:t xml:space="preserve"> </w:t>
      </w:r>
      <w:proofErr w:type="spellStart"/>
      <w:r w:rsidRPr="0078628D">
        <w:rPr>
          <w:rFonts w:eastAsia="Times New Roman"/>
          <w:szCs w:val="28"/>
        </w:rPr>
        <w:t>валютасындағы</w:t>
      </w:r>
      <w:proofErr w:type="spellEnd"/>
      <w:r w:rsidRPr="0078628D">
        <w:rPr>
          <w:rFonts w:eastAsia="Times New Roman"/>
          <w:szCs w:val="28"/>
        </w:rPr>
        <w:t xml:space="preserve"> </w:t>
      </w:r>
      <w:proofErr w:type="spellStart"/>
      <w:r w:rsidRPr="0078628D">
        <w:rPr>
          <w:rFonts w:eastAsia="Times New Roman"/>
          <w:szCs w:val="28"/>
        </w:rPr>
        <w:t>депозиттер</w:t>
      </w:r>
      <w:proofErr w:type="spellEnd"/>
      <w:r w:rsidRPr="0078628D">
        <w:rPr>
          <w:rFonts w:eastAsia="Times New Roman"/>
          <w:szCs w:val="28"/>
        </w:rPr>
        <w:t xml:space="preserve"> </w:t>
      </w:r>
      <w:proofErr w:type="spellStart"/>
      <w:r w:rsidRPr="0078628D">
        <w:rPr>
          <w:rFonts w:eastAsia="Times New Roman"/>
          <w:szCs w:val="28"/>
        </w:rPr>
        <w:t>бойынша</w:t>
      </w:r>
      <w:proofErr w:type="spellEnd"/>
      <w:r w:rsidRPr="0078628D">
        <w:rPr>
          <w:rFonts w:eastAsia="Times New Roman"/>
          <w:szCs w:val="28"/>
        </w:rPr>
        <w:t xml:space="preserve"> – бес миллион </w:t>
      </w:r>
      <w:proofErr w:type="spellStart"/>
      <w:r w:rsidRPr="0078628D">
        <w:rPr>
          <w:rFonts w:eastAsia="Times New Roman"/>
          <w:szCs w:val="28"/>
        </w:rPr>
        <w:t>теңгеден</w:t>
      </w:r>
      <w:proofErr w:type="spellEnd"/>
      <w:r w:rsidRPr="0078628D">
        <w:rPr>
          <w:rFonts w:eastAsia="Times New Roman"/>
          <w:szCs w:val="28"/>
        </w:rPr>
        <w:t xml:space="preserve"> </w:t>
      </w:r>
      <w:proofErr w:type="spellStart"/>
      <w:r w:rsidRPr="0078628D">
        <w:rPr>
          <w:rFonts w:eastAsia="Times New Roman"/>
          <w:szCs w:val="28"/>
        </w:rPr>
        <w:t>аспайтын</w:t>
      </w:r>
      <w:proofErr w:type="spellEnd"/>
      <w:r w:rsidRPr="0078628D">
        <w:rPr>
          <w:rFonts w:eastAsia="Times New Roman"/>
          <w:szCs w:val="28"/>
        </w:rPr>
        <w:t xml:space="preserve"> </w:t>
      </w:r>
      <w:proofErr w:type="spellStart"/>
      <w:r w:rsidRPr="0078628D">
        <w:rPr>
          <w:rFonts w:eastAsia="Times New Roman"/>
          <w:szCs w:val="28"/>
        </w:rPr>
        <w:t>мөлшерде</w:t>
      </w:r>
      <w:proofErr w:type="spellEnd"/>
      <w:r w:rsidRPr="0078628D">
        <w:rPr>
          <w:rFonts w:eastAsia="Times New Roman"/>
          <w:szCs w:val="28"/>
        </w:rPr>
        <w:t>.</w:t>
      </w:r>
    </w:p>
    <w:p w14:paraId="3A220FA9" w14:textId="31013B34" w:rsidR="003C799F" w:rsidRPr="0078628D" w:rsidRDefault="0078628D" w:rsidP="0078628D">
      <w:pPr>
        <w:ind w:firstLine="709"/>
        <w:jc w:val="both"/>
        <w:rPr>
          <w:lang w:val="kk-KZ"/>
        </w:rPr>
      </w:pPr>
      <w:r w:rsidRPr="0078628D">
        <w:rPr>
          <w:lang w:val="kk-KZ"/>
        </w:rPr>
        <w:t>Депозитордың банкте осы тармақтың бірінші бөлігінде көрсетілген бірнеше түрлі кепілдік берілген депозиттері болған жағдайда, әрбір депозит түрі бойынша жеке-жеке белгіленген кепілдік өтемінің ең жоғары мөлшері шегінде жиынтық кепілдік өтемі төленеді, бірақ жалпы жиырма миллион теңгеден аспайды</w:t>
      </w:r>
      <w:r w:rsidR="003C799F" w:rsidRPr="0078628D">
        <w:rPr>
          <w:lang w:val="kk-KZ"/>
        </w:rPr>
        <w:t>.</w:t>
      </w:r>
    </w:p>
    <w:p w14:paraId="47BF937F" w14:textId="09DADBB4" w:rsidR="00BE5D29" w:rsidRPr="00955959" w:rsidRDefault="00BE5D29" w:rsidP="00FD2348">
      <w:pPr>
        <w:ind w:firstLine="709"/>
        <w:jc w:val="both"/>
        <w:rPr>
          <w:rFonts w:eastAsia="Times New Roman"/>
          <w:color w:val="000000"/>
          <w:lang w:val="kk-KZ"/>
        </w:rPr>
      </w:pPr>
      <w:r w:rsidRPr="00955959">
        <w:rPr>
          <w:rFonts w:eastAsia="Times New Roman"/>
          <w:color w:val="000000"/>
          <w:lang w:val="kk-KZ"/>
        </w:rPr>
        <w:t xml:space="preserve">26. </w:t>
      </w:r>
      <w:r w:rsidRPr="00955959">
        <w:rPr>
          <w:rFonts w:eastAsia="Times New Roman"/>
          <w:color w:val="000000"/>
          <w:lang w:val="kk-KZ"/>
        </w:rPr>
        <w:tab/>
      </w:r>
      <w:r w:rsidR="0078628D" w:rsidRPr="00955959">
        <w:rPr>
          <w:rFonts w:eastAsia="Times New Roman"/>
          <w:color w:val="000000"/>
          <w:lang w:val="kk-KZ"/>
        </w:rPr>
        <w:t>Депозитордың өтемге жатпайтын салымдары бойынша қалдық қорытынды жолда 27-бағанда көрсетіледі және 24 және 26-бағандар сомаларының айырмасы ретінде шығарылады</w:t>
      </w:r>
      <w:r w:rsidRPr="00955959">
        <w:rPr>
          <w:rFonts w:eastAsia="Times New Roman"/>
          <w:color w:val="000000"/>
          <w:lang w:val="kk-KZ"/>
        </w:rPr>
        <w:t>.</w:t>
      </w:r>
    </w:p>
    <w:p w14:paraId="1B8A4575" w14:textId="27B0C291" w:rsidR="00BE5D29" w:rsidRPr="00955959" w:rsidRDefault="00BE5D29" w:rsidP="00FD2348">
      <w:pPr>
        <w:ind w:firstLine="709"/>
        <w:jc w:val="both"/>
        <w:rPr>
          <w:rFonts w:eastAsia="Times New Roman"/>
          <w:color w:val="000000"/>
          <w:lang w:val="kk-KZ"/>
        </w:rPr>
      </w:pPr>
      <w:r w:rsidRPr="00955959">
        <w:rPr>
          <w:rFonts w:eastAsia="Times New Roman"/>
          <w:color w:val="000000"/>
          <w:lang w:val="kk-KZ"/>
        </w:rPr>
        <w:t xml:space="preserve">27. </w:t>
      </w:r>
      <w:r w:rsidRPr="00955959">
        <w:rPr>
          <w:rFonts w:eastAsia="Times New Roman"/>
          <w:color w:val="000000"/>
          <w:lang w:val="kk-KZ"/>
        </w:rPr>
        <w:tab/>
      </w:r>
      <w:r w:rsidR="0078628D" w:rsidRPr="00955959">
        <w:rPr>
          <w:rFonts w:eastAsia="Times New Roman"/>
          <w:color w:val="000000"/>
          <w:lang w:val="kk-KZ"/>
        </w:rPr>
        <w:t>Банк филиалы бойынша қорытынды сомалар 13, 15, 16, 18, 20, 21, 22-27-бағандарда көрсетіледі</w:t>
      </w:r>
      <w:r w:rsidRPr="00955959">
        <w:rPr>
          <w:rFonts w:eastAsia="Times New Roman"/>
          <w:color w:val="000000"/>
          <w:lang w:val="kk-KZ"/>
        </w:rPr>
        <w:t>.</w:t>
      </w:r>
    </w:p>
    <w:p w14:paraId="22975693" w14:textId="6AB4496B" w:rsidR="00BE5D29" w:rsidRPr="00955959" w:rsidRDefault="00BE5D29" w:rsidP="00FD2348">
      <w:pPr>
        <w:ind w:firstLine="709"/>
        <w:jc w:val="both"/>
        <w:rPr>
          <w:rFonts w:eastAsia="Times New Roman"/>
          <w:color w:val="000000"/>
          <w:lang w:val="kk-KZ"/>
        </w:rPr>
      </w:pPr>
      <w:r w:rsidRPr="00955959">
        <w:rPr>
          <w:rFonts w:eastAsia="Times New Roman"/>
          <w:color w:val="000000"/>
          <w:lang w:val="kk-KZ"/>
        </w:rPr>
        <w:t xml:space="preserve">28. </w:t>
      </w:r>
      <w:r w:rsidRPr="00955959">
        <w:rPr>
          <w:rFonts w:eastAsia="Times New Roman"/>
          <w:color w:val="000000"/>
          <w:lang w:val="kk-KZ"/>
        </w:rPr>
        <w:tab/>
      </w:r>
      <w:r w:rsidR="0078628D" w:rsidRPr="00955959">
        <w:rPr>
          <w:rFonts w:eastAsia="Times New Roman"/>
          <w:color w:val="000000"/>
          <w:lang w:val="kk-KZ"/>
        </w:rPr>
        <w:t>Банк бойынша қорытынды сомалар 13, 15, 16, 18, 20, 21, 22-27-бағандар бойынша енгізіледі, олар банктің барлық филиалдары бойынша қорытынды сомалардың қосындысына тең болады</w:t>
      </w:r>
      <w:r w:rsidRPr="00955959">
        <w:rPr>
          <w:rFonts w:eastAsia="Times New Roman"/>
          <w:color w:val="000000"/>
          <w:lang w:val="kk-KZ"/>
        </w:rPr>
        <w:t>.</w:t>
      </w:r>
    </w:p>
    <w:p w14:paraId="22E0FA4E" w14:textId="1EF4BBD8" w:rsidR="00BE5D29" w:rsidRPr="00955959" w:rsidRDefault="00BE5D29" w:rsidP="00FD2348">
      <w:pPr>
        <w:ind w:firstLine="709"/>
        <w:jc w:val="both"/>
        <w:rPr>
          <w:rFonts w:eastAsia="Times New Roman"/>
          <w:color w:val="000000"/>
          <w:lang w:val="kk-KZ"/>
        </w:rPr>
      </w:pPr>
      <w:r w:rsidRPr="00955959">
        <w:rPr>
          <w:rFonts w:eastAsia="Times New Roman"/>
          <w:color w:val="000000"/>
          <w:lang w:val="kk-KZ"/>
        </w:rPr>
        <w:t xml:space="preserve">29. </w:t>
      </w:r>
      <w:r w:rsidRPr="00955959">
        <w:rPr>
          <w:rFonts w:eastAsia="Times New Roman"/>
          <w:color w:val="000000"/>
          <w:lang w:val="kk-KZ"/>
        </w:rPr>
        <w:tab/>
      </w:r>
      <w:r w:rsidR="0078628D" w:rsidRPr="00955959">
        <w:rPr>
          <w:rFonts w:eastAsia="Times New Roman"/>
          <w:color w:val="000000"/>
          <w:lang w:val="kk-KZ"/>
        </w:rPr>
        <w:t>28-бағанда әрбір шарт бойынша қызмет көрсететін банк филиалының БИК-</w:t>
      </w:r>
      <w:r w:rsidR="00955959">
        <w:rPr>
          <w:rFonts w:eastAsia="Times New Roman"/>
          <w:color w:val="000000"/>
          <w:lang w:val="kk-KZ"/>
        </w:rPr>
        <w:t>і</w:t>
      </w:r>
      <w:r w:rsidR="0078628D" w:rsidRPr="00955959">
        <w:rPr>
          <w:rFonts w:eastAsia="Times New Roman"/>
          <w:color w:val="000000"/>
          <w:lang w:val="kk-KZ"/>
        </w:rPr>
        <w:t xml:space="preserve"> көрсетілуі тиіс</w:t>
      </w:r>
      <w:r w:rsidRPr="00955959">
        <w:rPr>
          <w:rFonts w:eastAsia="Times New Roman"/>
          <w:color w:val="000000"/>
          <w:lang w:val="kk-KZ"/>
        </w:rPr>
        <w:t>.</w:t>
      </w:r>
    </w:p>
    <w:p w14:paraId="2BEF3EF4" w14:textId="229CA1F0" w:rsidR="00BE5D29" w:rsidRPr="00252C6B" w:rsidRDefault="00BE5D29" w:rsidP="00FD2348">
      <w:pPr>
        <w:ind w:firstLine="709"/>
        <w:jc w:val="both"/>
        <w:rPr>
          <w:rFonts w:eastAsia="Times New Roman"/>
          <w:lang w:val="kk-KZ"/>
        </w:rPr>
      </w:pPr>
      <w:r w:rsidRPr="00252C6B">
        <w:rPr>
          <w:rFonts w:eastAsia="Times New Roman"/>
          <w:color w:val="000000"/>
          <w:lang w:val="kk-KZ"/>
        </w:rPr>
        <w:t xml:space="preserve">30. </w:t>
      </w:r>
      <w:r w:rsidRPr="00252C6B">
        <w:rPr>
          <w:rFonts w:eastAsia="Times New Roman"/>
          <w:color w:val="000000"/>
          <w:lang w:val="kk-KZ"/>
        </w:rPr>
        <w:tab/>
      </w:r>
      <w:r w:rsidR="00955959" w:rsidRPr="00252C6B">
        <w:rPr>
          <w:rFonts w:eastAsia="Times New Roman"/>
          <w:lang w:val="kk-KZ"/>
        </w:rPr>
        <w:t>29-бағанда депозитордың ЖСН-і көрсетіледі, ол депозитордың барлық шоттары бойынша және «Депозитор бойынша қорытынды» жолында көрсетіледі</w:t>
      </w:r>
      <w:r w:rsidRPr="00252C6B">
        <w:rPr>
          <w:rFonts w:eastAsia="Times New Roman"/>
          <w:lang w:val="kk-KZ"/>
        </w:rPr>
        <w:t>.</w:t>
      </w:r>
    </w:p>
    <w:p w14:paraId="144EEE76" w14:textId="39D19587" w:rsidR="00BE5D29" w:rsidRPr="0083456A" w:rsidRDefault="00955959" w:rsidP="00FD2348">
      <w:pPr>
        <w:ind w:firstLine="709"/>
        <w:jc w:val="both"/>
        <w:rPr>
          <w:rFonts w:eastAsia="Times New Roman"/>
          <w:color w:val="000000"/>
          <w:lang w:val="kk-KZ"/>
        </w:rPr>
      </w:pPr>
      <w:r w:rsidRPr="0083456A">
        <w:rPr>
          <w:rFonts w:eastAsia="Times New Roman"/>
          <w:color w:val="000000"/>
          <w:lang w:val="kk-KZ"/>
        </w:rPr>
        <w:t>Аталған бағанда депозитордың немесе жеке кәсіпкердің, немесе сенімхат негізінде әрекет ететін уәкілетті тұлғаның (шаруа немесе фермер қожалығы басшысының) ЖСН-і көрсетіледі, бұл сенімхат бірлескен кәсіпкерліктің барлық мүшелері тарапынан берілген.</w:t>
      </w:r>
      <w:r w:rsidR="00BE5D29" w:rsidRPr="0083456A">
        <w:rPr>
          <w:rFonts w:eastAsia="Times New Roman"/>
          <w:color w:val="000000"/>
          <w:lang w:val="kk-KZ"/>
        </w:rPr>
        <w:t>.</w:t>
      </w:r>
    </w:p>
    <w:p w14:paraId="331ED3D9" w14:textId="77777777" w:rsidR="007933DA" w:rsidRPr="0083456A" w:rsidRDefault="007933DA" w:rsidP="00FD2348">
      <w:pPr>
        <w:ind w:firstLine="709"/>
        <w:jc w:val="right"/>
        <w:rPr>
          <w:color w:val="000000"/>
          <w:lang w:val="kk-KZ" w:eastAsia="ko-KR"/>
        </w:rPr>
      </w:pPr>
    </w:p>
    <w:p w14:paraId="07EC9088" w14:textId="790C19CB" w:rsidR="00E74812" w:rsidRPr="0083456A" w:rsidRDefault="007933DA" w:rsidP="00955959">
      <w:pPr>
        <w:pStyle w:val="af0"/>
        <w:spacing w:after="0" w:line="240" w:lineRule="auto"/>
        <w:ind w:left="0"/>
        <w:jc w:val="both"/>
        <w:rPr>
          <w:i/>
          <w:color w:val="FF0000"/>
          <w:lang w:val="kk-KZ"/>
        </w:rPr>
      </w:pPr>
      <w:r w:rsidRPr="0083456A">
        <w:rPr>
          <w:color w:val="000000"/>
          <w:lang w:val="kk-KZ" w:eastAsia="ko-KR"/>
        </w:rPr>
        <w:br w:type="page"/>
      </w:r>
      <w:r w:rsidR="00955959" w:rsidRPr="0083456A">
        <w:rPr>
          <w:rFonts w:ascii="Times New Roman" w:hAnsi="Times New Roman"/>
          <w:i/>
          <w:color w:val="FF0000"/>
          <w:sz w:val="24"/>
          <w:szCs w:val="24"/>
          <w:lang w:val="kk-KZ"/>
        </w:rPr>
        <w:lastRenderedPageBreak/>
        <w:t>2</w:t>
      </w:r>
      <w:r w:rsidR="00955959">
        <w:rPr>
          <w:rFonts w:ascii="Times New Roman" w:hAnsi="Times New Roman"/>
          <w:i/>
          <w:color w:val="FF0000"/>
          <w:sz w:val="24"/>
          <w:szCs w:val="24"/>
          <w:lang w:val="kk-KZ"/>
        </w:rPr>
        <w:t>-қ</w:t>
      </w:r>
      <w:r w:rsidR="00955959" w:rsidRPr="0083456A">
        <w:rPr>
          <w:rFonts w:ascii="Times New Roman" w:hAnsi="Times New Roman"/>
          <w:i/>
          <w:color w:val="FF0000"/>
          <w:sz w:val="24"/>
          <w:szCs w:val="24"/>
          <w:lang w:val="kk-KZ"/>
        </w:rPr>
        <w:t xml:space="preserve">осымша «Қазақстанның депозиттерге кепілдік беру қоры» </w:t>
      </w:r>
      <w:r w:rsidR="00BD2C67">
        <w:rPr>
          <w:rFonts w:ascii="Times New Roman" w:hAnsi="Times New Roman"/>
          <w:i/>
          <w:color w:val="FF0000"/>
          <w:sz w:val="24"/>
          <w:szCs w:val="24"/>
          <w:lang w:val="kk-KZ"/>
        </w:rPr>
        <w:t>АҚ</w:t>
      </w:r>
      <w:r w:rsidR="00955959" w:rsidRPr="0083456A">
        <w:rPr>
          <w:rFonts w:ascii="Times New Roman" w:hAnsi="Times New Roman"/>
          <w:i/>
          <w:color w:val="FF0000"/>
          <w:sz w:val="24"/>
          <w:szCs w:val="24"/>
          <w:lang w:val="kk-KZ"/>
        </w:rPr>
        <w:t xml:space="preserve"> Директорлар кеңесінің 2021 жылғы 3 қыркүйектегі № 25 шешіміне сәйкес (2021 жылғы 12 қарашада </w:t>
      </w:r>
      <w:r w:rsidR="00EF6C49" w:rsidRPr="0083456A">
        <w:rPr>
          <w:rFonts w:ascii="Times New Roman" w:hAnsi="Times New Roman"/>
          <w:i/>
          <w:color w:val="FF0000"/>
          <w:sz w:val="24"/>
          <w:szCs w:val="24"/>
          <w:lang w:val="kk-KZ"/>
        </w:rPr>
        <w:t>күшіне енген</w:t>
      </w:r>
      <w:r w:rsidR="00955959" w:rsidRPr="0083456A">
        <w:rPr>
          <w:rFonts w:ascii="Times New Roman" w:hAnsi="Times New Roman"/>
          <w:i/>
          <w:color w:val="FF0000"/>
          <w:sz w:val="24"/>
          <w:szCs w:val="24"/>
          <w:lang w:val="kk-KZ"/>
        </w:rPr>
        <w:t>), 2025 жылғы 19 желтоқсандағы № 28 шешіміне сәйкес (2026 жылғы 1 сәуірден бастап күшіне енгізілді) редакцияда жарияланған</w:t>
      </w:r>
    </w:p>
    <w:p w14:paraId="19716928" w14:textId="77777777" w:rsidR="001F58EA" w:rsidRPr="0083456A" w:rsidRDefault="001F58EA" w:rsidP="001F58EA">
      <w:pPr>
        <w:pStyle w:val="af0"/>
        <w:spacing w:after="0" w:line="240" w:lineRule="auto"/>
        <w:ind w:left="0"/>
        <w:jc w:val="both"/>
        <w:rPr>
          <w:rFonts w:ascii="Times New Roman" w:hAnsi="Times New Roman"/>
          <w:i/>
          <w:color w:val="FF0000"/>
          <w:lang w:val="kk-KZ"/>
        </w:rPr>
      </w:pPr>
    </w:p>
    <w:p w14:paraId="027F25ED" w14:textId="77777777" w:rsidR="00955959" w:rsidRPr="0083456A" w:rsidRDefault="00955959" w:rsidP="00955959">
      <w:pPr>
        <w:autoSpaceDE w:val="0"/>
        <w:autoSpaceDN w:val="0"/>
        <w:adjustRightInd w:val="0"/>
        <w:ind w:left="5664"/>
        <w:jc w:val="right"/>
        <w:rPr>
          <w:lang w:val="kk-KZ"/>
        </w:rPr>
      </w:pPr>
      <w:r w:rsidRPr="0083456A">
        <w:rPr>
          <w:lang w:val="kk-KZ"/>
        </w:rPr>
        <w:t xml:space="preserve">Қазақстанның депозиттерге кепілдік беру қоры» АҚ Директорлар кеңесінің 2020 жылғы 26 маусымдағы № 23 шешімімен бекітілген </w:t>
      </w:r>
    </w:p>
    <w:p w14:paraId="62DEA068" w14:textId="77777777" w:rsidR="00955959" w:rsidRPr="0083456A" w:rsidRDefault="00955959" w:rsidP="00955959">
      <w:pPr>
        <w:autoSpaceDE w:val="0"/>
        <w:autoSpaceDN w:val="0"/>
        <w:adjustRightInd w:val="0"/>
        <w:ind w:left="5664"/>
        <w:jc w:val="right"/>
        <w:rPr>
          <w:lang w:val="kk-KZ"/>
        </w:rPr>
      </w:pPr>
      <w:r w:rsidRPr="0083456A">
        <w:rPr>
          <w:lang w:val="kk-KZ"/>
        </w:rPr>
        <w:t xml:space="preserve">Қосылу шартына </w:t>
      </w:r>
    </w:p>
    <w:p w14:paraId="32E64B1F" w14:textId="2956B0AB" w:rsidR="00310049" w:rsidRPr="0083456A" w:rsidRDefault="00955959" w:rsidP="00955959">
      <w:pPr>
        <w:autoSpaceDE w:val="0"/>
        <w:autoSpaceDN w:val="0"/>
        <w:adjustRightInd w:val="0"/>
        <w:ind w:left="5664"/>
        <w:jc w:val="right"/>
        <w:rPr>
          <w:bCs/>
          <w:color w:val="000000"/>
          <w:lang w:val="kk-KZ"/>
        </w:rPr>
      </w:pPr>
      <w:r>
        <w:rPr>
          <w:lang w:val="kk-KZ"/>
        </w:rPr>
        <w:t>2</w:t>
      </w:r>
      <w:r w:rsidRPr="0083456A">
        <w:rPr>
          <w:lang w:val="kk-KZ"/>
        </w:rPr>
        <w:t>-қосымша</w:t>
      </w:r>
    </w:p>
    <w:p w14:paraId="47DCB290" w14:textId="77777777" w:rsidR="007933DA" w:rsidRPr="0083456A" w:rsidRDefault="007933DA" w:rsidP="00FD2348">
      <w:pPr>
        <w:ind w:firstLine="709"/>
        <w:jc w:val="right"/>
        <w:rPr>
          <w:lang w:val="kk-KZ"/>
        </w:rPr>
      </w:pPr>
    </w:p>
    <w:p w14:paraId="78BB1108" w14:textId="55628F0F" w:rsidR="007933DA" w:rsidRPr="00955959" w:rsidRDefault="00955959" w:rsidP="00FD2348">
      <w:pPr>
        <w:ind w:firstLine="709"/>
        <w:jc w:val="right"/>
        <w:rPr>
          <w:color w:val="000000"/>
          <w:lang w:val="kk-KZ" w:eastAsia="ko-KR"/>
        </w:rPr>
      </w:pPr>
      <w:r>
        <w:rPr>
          <w:color w:val="000000"/>
          <w:lang w:val="kk-KZ" w:eastAsia="ko-KR"/>
        </w:rPr>
        <w:t>Нысан</w:t>
      </w:r>
    </w:p>
    <w:p w14:paraId="3B894E20" w14:textId="77777777" w:rsidR="00F61999" w:rsidRPr="0083456A" w:rsidRDefault="00F61999" w:rsidP="00FD2348">
      <w:pPr>
        <w:autoSpaceDE w:val="0"/>
        <w:autoSpaceDN w:val="0"/>
        <w:adjustRightInd w:val="0"/>
        <w:jc w:val="center"/>
        <w:rPr>
          <w:b/>
          <w:color w:val="000000"/>
          <w:lang w:val="kk-KZ" w:eastAsia="ko-KR"/>
        </w:rPr>
      </w:pPr>
    </w:p>
    <w:p w14:paraId="1D8702F6" w14:textId="77777777" w:rsidR="00F61999" w:rsidRPr="0083456A" w:rsidRDefault="00F61999" w:rsidP="00FD2348">
      <w:pPr>
        <w:autoSpaceDE w:val="0"/>
        <w:autoSpaceDN w:val="0"/>
        <w:adjustRightInd w:val="0"/>
        <w:jc w:val="center"/>
        <w:rPr>
          <w:b/>
          <w:color w:val="000000"/>
          <w:lang w:val="kk-KZ" w:eastAsia="ko-KR"/>
        </w:rPr>
      </w:pPr>
    </w:p>
    <w:p w14:paraId="5F8948F8" w14:textId="77777777" w:rsidR="00F61999" w:rsidRPr="0083456A" w:rsidRDefault="00F61999" w:rsidP="00FD2348">
      <w:pPr>
        <w:autoSpaceDE w:val="0"/>
        <w:autoSpaceDN w:val="0"/>
        <w:adjustRightInd w:val="0"/>
        <w:jc w:val="center"/>
        <w:rPr>
          <w:b/>
          <w:color w:val="000000"/>
          <w:lang w:val="kk-KZ" w:eastAsia="ko-KR"/>
        </w:rPr>
      </w:pPr>
    </w:p>
    <w:p w14:paraId="30C13560" w14:textId="51C1FF67" w:rsidR="00310049" w:rsidRPr="0083456A" w:rsidRDefault="00310049" w:rsidP="00FD2348">
      <w:pPr>
        <w:tabs>
          <w:tab w:val="num" w:pos="0"/>
        </w:tabs>
        <w:jc w:val="center"/>
        <w:rPr>
          <w:rFonts w:eastAsia="Times New Roman"/>
          <w:color w:val="000000"/>
          <w:sz w:val="32"/>
          <w:lang w:val="kk-KZ"/>
        </w:rPr>
      </w:pPr>
      <w:r w:rsidRPr="0083456A">
        <w:rPr>
          <w:b/>
          <w:lang w:val="kk-KZ"/>
        </w:rPr>
        <w:t xml:space="preserve">  </w:t>
      </w:r>
      <w:r w:rsidR="00955959" w:rsidRPr="0083456A">
        <w:rPr>
          <w:b/>
          <w:lang w:val="kk-KZ"/>
        </w:rPr>
        <w:t>Депозиторлар тізілімі</w:t>
      </w:r>
    </w:p>
    <w:p w14:paraId="7F297133" w14:textId="77777777" w:rsidR="00310049" w:rsidRPr="00B22042" w:rsidRDefault="00310049" w:rsidP="00FD2348">
      <w:pPr>
        <w:tabs>
          <w:tab w:val="num" w:pos="0"/>
        </w:tabs>
        <w:jc w:val="center"/>
        <w:rPr>
          <w:rFonts w:eastAsia="Times New Roman"/>
          <w:color w:val="000000"/>
          <w:sz w:val="36"/>
        </w:rPr>
      </w:pPr>
      <w:r w:rsidRPr="00B22042">
        <w:rPr>
          <w:rFonts w:eastAsia="Times New Roman"/>
          <w:color w:val="000000"/>
          <w:sz w:val="36"/>
        </w:rPr>
        <w:t>____________________________________</w:t>
      </w:r>
    </w:p>
    <w:p w14:paraId="73E89CBF" w14:textId="4A185955" w:rsidR="00310049" w:rsidRPr="00B22042" w:rsidRDefault="00310049" w:rsidP="00FD2348">
      <w:pPr>
        <w:tabs>
          <w:tab w:val="num" w:pos="0"/>
        </w:tabs>
        <w:jc w:val="center"/>
        <w:rPr>
          <w:b/>
          <w:sz w:val="18"/>
        </w:rPr>
      </w:pPr>
      <w:r w:rsidRPr="00B22042">
        <w:rPr>
          <w:rFonts w:eastAsia="Times New Roman"/>
          <w:color w:val="000000"/>
        </w:rPr>
        <w:t>(</w:t>
      </w:r>
      <w:proofErr w:type="spellStart"/>
      <w:r w:rsidR="005E2E05" w:rsidRPr="005E2E05">
        <w:rPr>
          <w:rFonts w:eastAsia="Times New Roman"/>
          <w:color w:val="000000"/>
        </w:rPr>
        <w:t>банктің</w:t>
      </w:r>
      <w:proofErr w:type="spellEnd"/>
      <w:r w:rsidR="005E2E05" w:rsidRPr="005E2E05">
        <w:rPr>
          <w:rFonts w:eastAsia="Times New Roman"/>
          <w:color w:val="000000"/>
        </w:rPr>
        <w:t xml:space="preserve"> </w:t>
      </w:r>
      <w:proofErr w:type="spellStart"/>
      <w:r w:rsidR="005E2E05" w:rsidRPr="005E2E05">
        <w:rPr>
          <w:rFonts w:eastAsia="Times New Roman"/>
          <w:color w:val="000000"/>
        </w:rPr>
        <w:t>атауы</w:t>
      </w:r>
      <w:proofErr w:type="spellEnd"/>
      <w:r w:rsidR="005E2E05" w:rsidRPr="005E2E05">
        <w:rPr>
          <w:rFonts w:eastAsia="Times New Roman"/>
          <w:color w:val="000000"/>
        </w:rPr>
        <w:t xml:space="preserve">, </w:t>
      </w:r>
      <w:proofErr w:type="spellStart"/>
      <w:r w:rsidR="005E2E05" w:rsidRPr="005E2E05">
        <w:rPr>
          <w:rFonts w:eastAsia="Times New Roman"/>
          <w:color w:val="000000"/>
        </w:rPr>
        <w:t>Қазақстан</w:t>
      </w:r>
      <w:proofErr w:type="spellEnd"/>
      <w:r w:rsidR="005E2E05" w:rsidRPr="005E2E05">
        <w:rPr>
          <w:rFonts w:eastAsia="Times New Roman"/>
          <w:color w:val="000000"/>
        </w:rPr>
        <w:t xml:space="preserve"> </w:t>
      </w:r>
      <w:proofErr w:type="spellStart"/>
      <w:r w:rsidR="005E2E05" w:rsidRPr="005E2E05">
        <w:rPr>
          <w:rFonts w:eastAsia="Times New Roman"/>
          <w:color w:val="000000"/>
        </w:rPr>
        <w:t>Республикасының</w:t>
      </w:r>
      <w:proofErr w:type="spellEnd"/>
      <w:r w:rsidR="005E2E05" w:rsidRPr="005E2E05">
        <w:rPr>
          <w:rFonts w:eastAsia="Times New Roman"/>
          <w:color w:val="000000"/>
        </w:rPr>
        <w:t xml:space="preserve"> </w:t>
      </w:r>
      <w:proofErr w:type="spellStart"/>
      <w:r w:rsidR="005E2E05" w:rsidRPr="005E2E05">
        <w:rPr>
          <w:rFonts w:eastAsia="Times New Roman"/>
          <w:color w:val="000000"/>
        </w:rPr>
        <w:t>бейрезидент-банкі</w:t>
      </w:r>
      <w:proofErr w:type="spellEnd"/>
      <w:r w:rsidR="005E2E05" w:rsidRPr="005E2E05">
        <w:rPr>
          <w:rFonts w:eastAsia="Times New Roman"/>
          <w:color w:val="000000"/>
        </w:rPr>
        <w:t xml:space="preserve"> </w:t>
      </w:r>
      <w:proofErr w:type="spellStart"/>
      <w:r w:rsidR="005E2E05" w:rsidRPr="005E2E05">
        <w:rPr>
          <w:rFonts w:eastAsia="Times New Roman"/>
          <w:color w:val="000000"/>
        </w:rPr>
        <w:t>филиалының</w:t>
      </w:r>
      <w:proofErr w:type="spellEnd"/>
      <w:r w:rsidR="005E2E05" w:rsidRPr="005E2E05">
        <w:rPr>
          <w:rFonts w:eastAsia="Times New Roman"/>
          <w:color w:val="000000"/>
        </w:rPr>
        <w:t xml:space="preserve"> </w:t>
      </w:r>
      <w:proofErr w:type="spellStart"/>
      <w:r w:rsidR="005E2E05" w:rsidRPr="005E2E05">
        <w:rPr>
          <w:rFonts w:eastAsia="Times New Roman"/>
          <w:color w:val="000000"/>
        </w:rPr>
        <w:t>атауы</w:t>
      </w:r>
      <w:proofErr w:type="spellEnd"/>
      <w:r w:rsidRPr="00B22042">
        <w:rPr>
          <w:rFonts w:eastAsia="Times New Roman"/>
          <w:color w:val="000000"/>
        </w:rPr>
        <w:t xml:space="preserve">) </w:t>
      </w:r>
    </w:p>
    <w:p w14:paraId="3DD248E4" w14:textId="77777777" w:rsidR="00310049" w:rsidRPr="00B22042" w:rsidRDefault="00310049" w:rsidP="00FD2348">
      <w:pPr>
        <w:autoSpaceDE w:val="0"/>
        <w:autoSpaceDN w:val="0"/>
        <w:adjustRightInd w:val="0"/>
        <w:jc w:val="center"/>
        <w:rPr>
          <w:b/>
          <w:color w:val="000000"/>
          <w:sz w:val="28"/>
        </w:rPr>
      </w:pPr>
    </w:p>
    <w:p w14:paraId="78855D3C" w14:textId="797086E0" w:rsidR="00310049" w:rsidRDefault="005E2E05" w:rsidP="005E2E05">
      <w:pPr>
        <w:tabs>
          <w:tab w:val="left" w:pos="2461"/>
        </w:tabs>
        <w:jc w:val="center"/>
        <w:rPr>
          <w:b/>
          <w:color w:val="000000"/>
        </w:rPr>
      </w:pPr>
      <w:r w:rsidRPr="005E2E05">
        <w:rPr>
          <w:b/>
          <w:color w:val="000000"/>
        </w:rPr>
        <w:t xml:space="preserve">XML </w:t>
      </w:r>
      <w:proofErr w:type="spellStart"/>
      <w:r w:rsidRPr="005E2E05">
        <w:rPr>
          <w:b/>
          <w:color w:val="000000"/>
        </w:rPr>
        <w:t>форматында</w:t>
      </w:r>
      <w:proofErr w:type="spellEnd"/>
      <w:r w:rsidRPr="005E2E05">
        <w:rPr>
          <w:b/>
          <w:color w:val="000000"/>
        </w:rPr>
        <w:t xml:space="preserve"> (XSD – </w:t>
      </w:r>
      <w:proofErr w:type="spellStart"/>
      <w:r w:rsidRPr="005E2E05">
        <w:rPr>
          <w:b/>
          <w:color w:val="000000"/>
        </w:rPr>
        <w:t>сызба</w:t>
      </w:r>
      <w:proofErr w:type="spellEnd"/>
      <w:r w:rsidRPr="005E2E05">
        <w:rPr>
          <w:b/>
          <w:color w:val="000000"/>
        </w:rPr>
        <w:t>)</w:t>
      </w:r>
    </w:p>
    <w:p w14:paraId="6CF34B0A" w14:textId="431F8D51" w:rsidR="006E1E29" w:rsidRDefault="006E1E29" w:rsidP="005E2E05">
      <w:pPr>
        <w:tabs>
          <w:tab w:val="left" w:pos="2461"/>
        </w:tabs>
        <w:jc w:val="center"/>
        <w:rPr>
          <w:b/>
          <w:color w:val="000000"/>
        </w:rPr>
      </w:pPr>
    </w:p>
    <w:p w14:paraId="2C7D27F4" w14:textId="5E8995F9" w:rsidR="006E1E29" w:rsidRDefault="006E1E29" w:rsidP="005E2E05">
      <w:pPr>
        <w:tabs>
          <w:tab w:val="left" w:pos="2461"/>
        </w:tabs>
        <w:jc w:val="center"/>
        <w:rPr>
          <w:b/>
          <w:color w:val="000000"/>
          <w:lang w:val="kk-KZ"/>
        </w:rPr>
      </w:pPr>
      <w:r>
        <w:rPr>
          <w:b/>
          <w:color w:val="000000"/>
        </w:rPr>
        <w:t>_________________</w:t>
      </w:r>
      <w:r>
        <w:rPr>
          <w:b/>
          <w:color w:val="000000"/>
          <w:lang w:val="kk-KZ"/>
        </w:rPr>
        <w:t>жағдай бойынша</w:t>
      </w:r>
    </w:p>
    <w:p w14:paraId="5F4B479F" w14:textId="66079A9E" w:rsidR="006E1E29" w:rsidRDefault="006E1E29" w:rsidP="005E2E05">
      <w:pPr>
        <w:tabs>
          <w:tab w:val="left" w:pos="2461"/>
        </w:tabs>
        <w:jc w:val="center"/>
        <w:rPr>
          <w:b/>
          <w:color w:val="000000"/>
          <w:lang w:val="kk-KZ"/>
        </w:rPr>
      </w:pPr>
    </w:p>
    <w:p w14:paraId="4CC382E7" w14:textId="77777777" w:rsidR="006E1E29" w:rsidRPr="006E1E29" w:rsidRDefault="006E1E29" w:rsidP="005E2E05">
      <w:pPr>
        <w:tabs>
          <w:tab w:val="left" w:pos="2461"/>
        </w:tabs>
        <w:jc w:val="center"/>
        <w:rPr>
          <w:sz w:val="28"/>
          <w:lang w:val="kk-KZ"/>
        </w:rPr>
      </w:pPr>
    </w:p>
    <w:p w14:paraId="2F56D024" w14:textId="77777777" w:rsidR="00310049" w:rsidRPr="00B22042" w:rsidRDefault="00310049" w:rsidP="00FD2348">
      <w:pPr>
        <w:rPr>
          <w:color w:val="000000"/>
          <w:lang w:eastAsia="ko-KR"/>
        </w:rPr>
      </w:pPr>
    </w:p>
    <w:p w14:paraId="307BCCF8" w14:textId="4AF96807" w:rsidR="00310049" w:rsidRPr="006E1E29" w:rsidRDefault="004B464B" w:rsidP="00FD2348">
      <w:pPr>
        <w:tabs>
          <w:tab w:val="left" w:pos="2461"/>
        </w:tabs>
        <w:rPr>
          <w:sz w:val="28"/>
          <w:lang w:val="kk-KZ"/>
        </w:rPr>
      </w:pPr>
      <w:r>
        <w:rPr>
          <w:bCs/>
        </w:rPr>
        <w:object w:dxaOrig="1520" w:dyaOrig="987" w14:anchorId="03C9E3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00.2pt;height:67.2pt" o:ole="">
            <v:imagedata r:id="rId12" o:title=""/>
          </v:shape>
          <o:OLEObject Type="Embed" ProgID="Package" ShapeID="_x0000_i1035" DrawAspect="Icon" ObjectID="_1836565089" r:id="rId13"/>
        </w:object>
      </w:r>
      <w:r w:rsidR="006E1E29">
        <w:rPr>
          <w:bCs/>
          <w:lang w:val="kk-KZ"/>
        </w:rPr>
        <w:t xml:space="preserve"> </w:t>
      </w:r>
      <w:r>
        <w:rPr>
          <w:bCs/>
          <w:lang w:val="kk-KZ"/>
        </w:rPr>
        <w:object w:dxaOrig="1520" w:dyaOrig="987" w14:anchorId="5003A0D7">
          <v:shape id="_x0000_i1038" type="#_x0000_t75" style="width:99pt;height:64.8pt" o:ole="">
            <v:imagedata r:id="rId14" o:title=""/>
          </v:shape>
          <o:OLEObject Type="Embed" ProgID="Package" ShapeID="_x0000_i1038" DrawAspect="Icon" ObjectID="_1836565090" r:id="rId15"/>
        </w:object>
      </w:r>
    </w:p>
    <w:p w14:paraId="18732268" w14:textId="77777777" w:rsidR="00A85FA7" w:rsidRPr="00B22042" w:rsidRDefault="00A85FA7" w:rsidP="00A85FA7">
      <w:pPr>
        <w:pStyle w:val="af0"/>
        <w:spacing w:after="0" w:line="240" w:lineRule="auto"/>
        <w:ind w:left="0"/>
        <w:jc w:val="both"/>
        <w:rPr>
          <w:rFonts w:ascii="Times New Roman" w:hAnsi="Times New Roman"/>
          <w:i/>
          <w:color w:val="FF0000"/>
          <w:sz w:val="24"/>
          <w:szCs w:val="24"/>
        </w:rPr>
      </w:pPr>
    </w:p>
    <w:p w14:paraId="13FBC13B" w14:textId="77777777" w:rsidR="00A85FA7" w:rsidRPr="00B22042" w:rsidRDefault="00397989" w:rsidP="00A85FA7">
      <w:pPr>
        <w:tabs>
          <w:tab w:val="left" w:pos="2461"/>
        </w:tabs>
        <w:rPr>
          <w:color w:val="00B050"/>
          <w:sz w:val="28"/>
        </w:rPr>
      </w:pPr>
      <w:r w:rsidRPr="00B22042">
        <w:rPr>
          <w:color w:val="00B050"/>
          <w:sz w:val="28"/>
        </w:rPr>
        <w:t xml:space="preserve"> </w:t>
      </w:r>
    </w:p>
    <w:p w14:paraId="3C30B8EB" w14:textId="465D7D7E" w:rsidR="00B258A8" w:rsidRDefault="004F7CC3" w:rsidP="00E74812">
      <w:pPr>
        <w:jc w:val="both"/>
        <w:rPr>
          <w:i/>
          <w:color w:val="FF0000"/>
          <w:lang w:val="kk-KZ"/>
        </w:rPr>
      </w:pPr>
      <w:r w:rsidRPr="00B22042">
        <w:rPr>
          <w:color w:val="000000"/>
          <w:lang w:eastAsia="ko-KR"/>
        </w:rPr>
        <w:br w:type="page"/>
      </w:r>
      <w:r w:rsidR="005E2E05" w:rsidRPr="005E2E05">
        <w:rPr>
          <w:i/>
          <w:iCs/>
          <w:color w:val="FF0000"/>
          <w:lang w:val="kk-KZ" w:eastAsia="ko-KR"/>
        </w:rPr>
        <w:lastRenderedPageBreak/>
        <w:t>3-қосымша</w:t>
      </w:r>
      <w:r w:rsidR="005E2E05" w:rsidRPr="005E2E05">
        <w:rPr>
          <w:color w:val="FF0000"/>
          <w:lang w:val="kk-KZ" w:eastAsia="ko-KR"/>
        </w:rPr>
        <w:t xml:space="preserve"> </w:t>
      </w:r>
      <w:r w:rsidR="005E2E05" w:rsidRPr="005E2E05">
        <w:rPr>
          <w:i/>
          <w:color w:val="FF0000"/>
        </w:rPr>
        <w:t>«Қазақстанның депозиттерге кепілдік беру қоры» акционерлік қоғамы Директорлар кеңесінің 2022 жылғы 31 қазандағы № 33 шешіміне сәйкес, 2025 жылғы 19 желтоқсандағы № 28 шешіміне сәйкес (2026 жылғы 1 сәуірден бастап күшіне енгізі</w:t>
      </w:r>
      <w:r w:rsidR="006E1E29">
        <w:rPr>
          <w:i/>
          <w:color w:val="FF0000"/>
          <w:lang w:val="kk-KZ"/>
        </w:rPr>
        <w:t>л</w:t>
      </w:r>
      <w:r w:rsidR="005E2E05" w:rsidRPr="005E2E05">
        <w:rPr>
          <w:i/>
          <w:color w:val="FF0000"/>
        </w:rPr>
        <w:t>ді) редакцияда жарияланған</w:t>
      </w:r>
      <w:r w:rsidR="005E2E05">
        <w:rPr>
          <w:i/>
          <w:color w:val="FF0000"/>
          <w:lang w:val="kk-KZ"/>
        </w:rPr>
        <w:t>.</w:t>
      </w:r>
    </w:p>
    <w:p w14:paraId="0BA41541" w14:textId="77777777" w:rsidR="00BD2C67" w:rsidRPr="005E2E05" w:rsidRDefault="00BD2C67" w:rsidP="00E74812">
      <w:pPr>
        <w:jc w:val="both"/>
        <w:rPr>
          <w:i/>
          <w:color w:val="FF0000"/>
          <w:lang w:val="kk-KZ"/>
        </w:rPr>
      </w:pPr>
    </w:p>
    <w:p w14:paraId="5A66B9EF" w14:textId="77777777" w:rsidR="005E2E05" w:rsidRDefault="00B258A8" w:rsidP="005E2E05">
      <w:pPr>
        <w:tabs>
          <w:tab w:val="left" w:pos="3969"/>
        </w:tabs>
        <w:jc w:val="right"/>
        <w:rPr>
          <w:lang w:val="kk-KZ"/>
        </w:rPr>
      </w:pPr>
      <w:r w:rsidRPr="00314F4B">
        <w:rPr>
          <w:sz w:val="28"/>
          <w:szCs w:val="28"/>
          <w:lang w:val="kk-KZ"/>
        </w:rPr>
        <w:t xml:space="preserve">                                                         </w:t>
      </w:r>
      <w:r w:rsidR="005E2E05" w:rsidRPr="00314F4B">
        <w:rPr>
          <w:lang w:val="kk-KZ"/>
        </w:rPr>
        <w:t xml:space="preserve">Қазақстанның депозиттерге кепілдік беру қоры» АҚ Директорлар кеңесінің 2020 жылғы 26 маусымдағы </w:t>
      </w:r>
    </w:p>
    <w:p w14:paraId="022088EE" w14:textId="434C1FA4" w:rsidR="005E2E05" w:rsidRPr="00252C6B" w:rsidRDefault="005E2E05" w:rsidP="005E2E05">
      <w:pPr>
        <w:tabs>
          <w:tab w:val="left" w:pos="3969"/>
        </w:tabs>
        <w:jc w:val="right"/>
        <w:rPr>
          <w:lang w:val="kk-KZ"/>
        </w:rPr>
      </w:pPr>
      <w:r w:rsidRPr="00252C6B">
        <w:rPr>
          <w:lang w:val="kk-KZ"/>
        </w:rPr>
        <w:t xml:space="preserve">№ 23 шешімімен бекітілген </w:t>
      </w:r>
    </w:p>
    <w:p w14:paraId="3531C44A" w14:textId="77777777" w:rsidR="005E2E05" w:rsidRPr="00252C6B" w:rsidRDefault="005E2E05" w:rsidP="005E2E05">
      <w:pPr>
        <w:tabs>
          <w:tab w:val="left" w:pos="3969"/>
        </w:tabs>
        <w:jc w:val="right"/>
        <w:rPr>
          <w:lang w:val="kk-KZ"/>
        </w:rPr>
      </w:pPr>
      <w:r w:rsidRPr="00252C6B">
        <w:rPr>
          <w:lang w:val="kk-KZ"/>
        </w:rPr>
        <w:t xml:space="preserve">Қосылу шартына </w:t>
      </w:r>
    </w:p>
    <w:p w14:paraId="51441CB5" w14:textId="5EA6E280" w:rsidR="005E2E05" w:rsidRPr="00252C6B" w:rsidRDefault="005E2E05" w:rsidP="005E2E05">
      <w:pPr>
        <w:tabs>
          <w:tab w:val="left" w:pos="3969"/>
        </w:tabs>
        <w:jc w:val="right"/>
        <w:rPr>
          <w:lang w:val="kk-KZ"/>
        </w:rPr>
      </w:pPr>
      <w:r>
        <w:rPr>
          <w:lang w:val="kk-KZ"/>
        </w:rPr>
        <w:t>3</w:t>
      </w:r>
      <w:r w:rsidRPr="00252C6B">
        <w:rPr>
          <w:lang w:val="kk-KZ"/>
        </w:rPr>
        <w:t>-қосымша</w:t>
      </w:r>
    </w:p>
    <w:p w14:paraId="3D0E23B8" w14:textId="77777777" w:rsidR="005E2E05" w:rsidRPr="00252C6B" w:rsidRDefault="005E2E05" w:rsidP="005E2E05">
      <w:pPr>
        <w:tabs>
          <w:tab w:val="left" w:pos="3969"/>
        </w:tabs>
        <w:jc w:val="right"/>
        <w:rPr>
          <w:lang w:val="kk-KZ"/>
        </w:rPr>
      </w:pPr>
    </w:p>
    <w:p w14:paraId="22254712" w14:textId="627D2D1F" w:rsidR="00B258A8" w:rsidRPr="00252C6B" w:rsidRDefault="005E2E05" w:rsidP="005E2E05">
      <w:pPr>
        <w:tabs>
          <w:tab w:val="left" w:pos="3969"/>
        </w:tabs>
        <w:jc w:val="right"/>
        <w:rPr>
          <w:bCs/>
          <w:color w:val="000000"/>
          <w:lang w:val="kk-KZ"/>
        </w:rPr>
      </w:pPr>
      <w:r w:rsidRPr="00252C6B">
        <w:rPr>
          <w:lang w:val="kk-KZ"/>
        </w:rPr>
        <w:t>Нысан</w:t>
      </w:r>
    </w:p>
    <w:p w14:paraId="345E6F0C" w14:textId="77777777" w:rsidR="00B258A8" w:rsidRPr="00252C6B" w:rsidRDefault="00B258A8" w:rsidP="00FD2348">
      <w:pPr>
        <w:autoSpaceDE w:val="0"/>
        <w:autoSpaceDN w:val="0"/>
        <w:adjustRightInd w:val="0"/>
        <w:ind w:left="5664"/>
        <w:jc w:val="right"/>
        <w:rPr>
          <w:bCs/>
          <w:color w:val="000000"/>
          <w:lang w:val="kk-KZ"/>
        </w:rPr>
      </w:pPr>
      <w:r w:rsidRPr="00252C6B">
        <w:rPr>
          <w:bCs/>
          <w:color w:val="000000"/>
          <w:lang w:val="kk-KZ"/>
        </w:rPr>
        <w:tab/>
      </w:r>
    </w:p>
    <w:p w14:paraId="4268139B" w14:textId="31CE7824" w:rsidR="00B258A8" w:rsidRPr="00252C6B" w:rsidRDefault="005E2E05" w:rsidP="00FD2348">
      <w:pPr>
        <w:jc w:val="center"/>
        <w:rPr>
          <w:b/>
          <w:bCs/>
          <w:color w:val="000000"/>
          <w:lang w:val="kk-KZ"/>
        </w:rPr>
      </w:pPr>
      <w:r w:rsidRPr="005E2E05">
        <w:rPr>
          <w:b/>
          <w:color w:val="000000"/>
          <w:lang w:val="kk-KZ"/>
        </w:rPr>
        <w:t>Қазақстан Республикасы Ұлттық Банкінің нормативтік құқықтық актісімен белгіленген нысан бойынша XML форматында (XSD – сызба) ұсынылатын баланстық және баланстан тыс шоттардағы қалдықтар туралы есеп</w:t>
      </w:r>
      <w:r>
        <w:rPr>
          <w:b/>
          <w:color w:val="000000"/>
          <w:lang w:val="kk-KZ"/>
        </w:rPr>
        <w:t>.</w:t>
      </w:r>
    </w:p>
    <w:p w14:paraId="2DC4FA06" w14:textId="77777777" w:rsidR="00B258A8" w:rsidRPr="00B22042" w:rsidRDefault="00B258A8" w:rsidP="00FD2348">
      <w:pPr>
        <w:ind w:firstLine="397"/>
        <w:jc w:val="center"/>
        <w:rPr>
          <w:rStyle w:val="s0"/>
          <w:sz w:val="20"/>
          <w:szCs w:val="20"/>
        </w:rPr>
      </w:pPr>
      <w:r w:rsidRPr="00B22042">
        <w:rPr>
          <w:rStyle w:val="s0"/>
          <w:sz w:val="20"/>
          <w:szCs w:val="20"/>
        </w:rPr>
        <w:t>___________________________________</w:t>
      </w:r>
    </w:p>
    <w:p w14:paraId="78B8946A" w14:textId="2763E8EC" w:rsidR="00B258A8" w:rsidRDefault="00B258A8" w:rsidP="00FD2348">
      <w:pPr>
        <w:ind w:firstLine="397"/>
        <w:jc w:val="center"/>
        <w:rPr>
          <w:rStyle w:val="s0"/>
          <w:sz w:val="20"/>
          <w:szCs w:val="20"/>
        </w:rPr>
      </w:pPr>
      <w:r w:rsidRPr="00B22042">
        <w:rPr>
          <w:rStyle w:val="s0"/>
          <w:sz w:val="20"/>
          <w:szCs w:val="20"/>
        </w:rPr>
        <w:t>(</w:t>
      </w:r>
      <w:r w:rsidR="005E2E05">
        <w:rPr>
          <w:rStyle w:val="s0"/>
          <w:sz w:val="20"/>
          <w:szCs w:val="20"/>
          <w:lang w:val="kk-KZ"/>
        </w:rPr>
        <w:t>банктің атауы</w:t>
      </w:r>
      <w:r w:rsidRPr="00B22042">
        <w:rPr>
          <w:rStyle w:val="s0"/>
          <w:sz w:val="20"/>
          <w:szCs w:val="20"/>
        </w:rPr>
        <w:t>)</w:t>
      </w:r>
    </w:p>
    <w:p w14:paraId="3EEB772F" w14:textId="6A480A8E" w:rsidR="006E1E29" w:rsidRDefault="006E1E29" w:rsidP="00FD2348">
      <w:pPr>
        <w:ind w:firstLine="397"/>
        <w:jc w:val="center"/>
        <w:rPr>
          <w:rStyle w:val="s0"/>
          <w:sz w:val="20"/>
          <w:szCs w:val="20"/>
        </w:rPr>
      </w:pPr>
    </w:p>
    <w:p w14:paraId="68C9EA89" w14:textId="3067202B" w:rsidR="006E1E29" w:rsidRPr="006E1E29" w:rsidRDefault="006E1E29" w:rsidP="00FD2348">
      <w:pPr>
        <w:ind w:firstLine="397"/>
        <w:jc w:val="center"/>
        <w:rPr>
          <w:rStyle w:val="s0"/>
          <w:sz w:val="20"/>
          <w:szCs w:val="20"/>
          <w:lang w:val="kk-KZ"/>
        </w:rPr>
      </w:pPr>
      <w:r>
        <w:rPr>
          <w:rStyle w:val="s0"/>
          <w:sz w:val="20"/>
          <w:szCs w:val="20"/>
        </w:rPr>
        <w:t>______________________</w:t>
      </w:r>
      <w:r w:rsidRPr="006E1E29">
        <w:rPr>
          <w:rStyle w:val="s0"/>
          <w:b/>
          <w:bCs/>
          <w:sz w:val="20"/>
          <w:szCs w:val="20"/>
          <w:lang w:val="kk-KZ"/>
        </w:rPr>
        <w:t>үшін</w:t>
      </w:r>
      <w:r>
        <w:rPr>
          <w:rStyle w:val="s0"/>
          <w:sz w:val="20"/>
          <w:szCs w:val="20"/>
          <w:lang w:val="kk-KZ"/>
        </w:rPr>
        <w:t>*</w:t>
      </w:r>
    </w:p>
    <w:p w14:paraId="36152074" w14:textId="77777777" w:rsidR="00BD7EBB" w:rsidRPr="00B22042" w:rsidRDefault="00BD7EBB" w:rsidP="00FD2348">
      <w:pPr>
        <w:ind w:firstLine="397"/>
        <w:jc w:val="both"/>
      </w:pPr>
      <w:r w:rsidRPr="00B22042">
        <w:t> </w:t>
      </w:r>
    </w:p>
    <w:p w14:paraId="638AC3ED" w14:textId="77777777" w:rsidR="00876DEE" w:rsidRPr="00B22042" w:rsidRDefault="00876DEE" w:rsidP="00FD2348">
      <w:pPr>
        <w:ind w:firstLine="397"/>
        <w:jc w:val="both"/>
        <w:rPr>
          <w:color w:val="000000"/>
          <w:lang w:eastAsia="ko-KR"/>
        </w:rPr>
      </w:pPr>
      <w:r w:rsidRPr="00B22042">
        <w:rPr>
          <w:color w:val="000000"/>
          <w:lang w:eastAsia="ko-KR"/>
        </w:rPr>
        <w:t> </w:t>
      </w:r>
    </w:p>
    <w:p w14:paraId="5D8B475E" w14:textId="77777777" w:rsidR="007933DA" w:rsidRPr="00B22042" w:rsidRDefault="007933DA" w:rsidP="00FD2348">
      <w:pPr>
        <w:autoSpaceDE w:val="0"/>
        <w:autoSpaceDN w:val="0"/>
        <w:adjustRightInd w:val="0"/>
        <w:rPr>
          <w:color w:val="000000"/>
          <w:lang w:eastAsia="ko-KR"/>
        </w:rPr>
      </w:pPr>
    </w:p>
    <w:p w14:paraId="433DCD0C" w14:textId="3EE990F8" w:rsidR="007933DA" w:rsidRPr="00B22042" w:rsidRDefault="004B464B" w:rsidP="00FD2348">
      <w:pPr>
        <w:autoSpaceDE w:val="0"/>
        <w:autoSpaceDN w:val="0"/>
        <w:adjustRightInd w:val="0"/>
        <w:rPr>
          <w:color w:val="000000"/>
          <w:lang w:eastAsia="ko-KR"/>
        </w:rPr>
      </w:pPr>
      <w:r>
        <w:rPr>
          <w:noProof/>
          <w:color w:val="000000"/>
          <w:lang w:eastAsia="ko-KR"/>
        </w:rPr>
        <w:object w:dxaOrig="1440" w:dyaOrig="1440" w14:anchorId="402C0C12">
          <v:shape id="_x0000_s1030" type="#_x0000_t75" style="position:absolute;margin-left:1.35pt;margin-top:16.65pt;width:70.9pt;height:54.1pt;z-index:251658240">
            <v:imagedata r:id="rId16" o:title=""/>
            <w10:wrap type="square"/>
          </v:shape>
          <o:OLEObject Type="Embed" ProgID="Package" ShapeID="_x0000_s1030" DrawAspect="Icon" ObjectID="_1836565092" r:id="rId17"/>
        </w:object>
      </w:r>
    </w:p>
    <w:bookmarkStart w:id="47" w:name="_Hlk225808745"/>
    <w:p w14:paraId="34F00E6A" w14:textId="2DD33278" w:rsidR="00E74812" w:rsidRPr="00B22042" w:rsidRDefault="006E1E29" w:rsidP="00E74812">
      <w:pPr>
        <w:pStyle w:val="af0"/>
        <w:spacing w:after="0" w:line="240" w:lineRule="auto"/>
        <w:ind w:left="0"/>
        <w:jc w:val="both"/>
        <w:rPr>
          <w:rFonts w:ascii="Times New Roman" w:hAnsi="Times New Roman"/>
          <w:i/>
          <w:color w:val="FF0000"/>
          <w:sz w:val="24"/>
          <w:szCs w:val="24"/>
        </w:rPr>
      </w:pPr>
      <w:r w:rsidRPr="00CA546E">
        <w:rPr>
          <w:rFonts w:ascii="Times New Roman" w:hAnsi="Times New Roman"/>
          <w:sz w:val="24"/>
          <w:szCs w:val="24"/>
        </w:rPr>
        <w:object w:dxaOrig="1501" w:dyaOrig="816" w14:anchorId="7A9128B2">
          <v:shape id="_x0000_i1028" type="#_x0000_t75" style="width:66pt;height:42.6pt" o:ole="">
            <v:imagedata r:id="rId18" o:title=""/>
          </v:shape>
          <o:OLEObject Type="Embed" ProgID="Package" ShapeID="_x0000_i1028" DrawAspect="Content" ObjectID="_1836565091" r:id="rId19"/>
        </w:object>
      </w:r>
      <w:bookmarkEnd w:id="47"/>
    </w:p>
    <w:p w14:paraId="7865D62A" w14:textId="77777777" w:rsidR="00E74812" w:rsidRPr="00B22042" w:rsidRDefault="00E74812" w:rsidP="00E74812">
      <w:pPr>
        <w:autoSpaceDE w:val="0"/>
        <w:autoSpaceDN w:val="0"/>
        <w:adjustRightInd w:val="0"/>
        <w:rPr>
          <w:i/>
          <w:iCs/>
          <w:color w:val="00B050"/>
          <w:lang w:eastAsia="ko-KR"/>
        </w:rPr>
      </w:pPr>
      <w:r w:rsidRPr="00B22042">
        <w:rPr>
          <w:i/>
          <w:iCs/>
          <w:color w:val="00B050"/>
          <w:lang w:eastAsia="ko-KR"/>
        </w:rPr>
        <w:t xml:space="preserve">  </w:t>
      </w:r>
    </w:p>
    <w:p w14:paraId="5FB3283B" w14:textId="77777777" w:rsidR="006E1E29" w:rsidRDefault="006E1E29" w:rsidP="00762333">
      <w:pPr>
        <w:jc w:val="both"/>
        <w:rPr>
          <w:color w:val="00B050"/>
          <w:lang w:eastAsia="ko-KR"/>
        </w:rPr>
      </w:pPr>
    </w:p>
    <w:p w14:paraId="69075848" w14:textId="77777777" w:rsidR="006E1E29" w:rsidRDefault="006E1E29" w:rsidP="00762333">
      <w:pPr>
        <w:jc w:val="both"/>
        <w:rPr>
          <w:color w:val="00B050"/>
          <w:lang w:eastAsia="ko-KR"/>
        </w:rPr>
      </w:pPr>
    </w:p>
    <w:p w14:paraId="0534F812" w14:textId="77777777" w:rsidR="006E1E29" w:rsidRDefault="006E1E29" w:rsidP="00762333">
      <w:pPr>
        <w:jc w:val="both"/>
        <w:rPr>
          <w:color w:val="00B050"/>
          <w:lang w:eastAsia="ko-KR"/>
        </w:rPr>
      </w:pPr>
    </w:p>
    <w:p w14:paraId="2BED78FA" w14:textId="18B15A38" w:rsidR="00762333" w:rsidRPr="006E1E29" w:rsidRDefault="006E1E29" w:rsidP="00762333">
      <w:pPr>
        <w:jc w:val="both"/>
        <w:rPr>
          <w:rStyle w:val="ypks7kbdpwfgdykd3qb9"/>
          <w:i/>
          <w:iCs/>
        </w:rPr>
      </w:pPr>
      <w:r w:rsidRPr="006E1E29">
        <w:rPr>
          <w:rStyle w:val="ypks7kbdpwfgdykd3qb9"/>
          <w:i/>
          <w:iCs/>
        </w:rPr>
        <w:t>*</w:t>
      </w:r>
      <w:r w:rsidRPr="006E1E29">
        <w:rPr>
          <w:i/>
          <w:iCs/>
        </w:rPr>
        <w:t xml:space="preserve"> есепті </w:t>
      </w:r>
      <w:r w:rsidRPr="006E1E29">
        <w:rPr>
          <w:rStyle w:val="ypks7kbdpwfgdykd3qb9"/>
          <w:i/>
          <w:iCs/>
        </w:rPr>
        <w:t>күннің</w:t>
      </w:r>
      <w:r w:rsidRPr="006E1E29">
        <w:rPr>
          <w:i/>
          <w:iCs/>
        </w:rPr>
        <w:t xml:space="preserve"> </w:t>
      </w:r>
      <w:r w:rsidRPr="006E1E29">
        <w:rPr>
          <w:rStyle w:val="ypks7kbdpwfgdykd3qb9"/>
          <w:i/>
          <w:iCs/>
        </w:rPr>
        <w:t>соңындағы</w:t>
      </w:r>
      <w:r w:rsidRPr="006E1E29">
        <w:rPr>
          <w:i/>
          <w:iCs/>
        </w:rPr>
        <w:t xml:space="preserve"> </w:t>
      </w:r>
      <w:r w:rsidRPr="006E1E29">
        <w:rPr>
          <w:rStyle w:val="ypks7kbdpwfgdykd3qb9"/>
          <w:i/>
          <w:iCs/>
        </w:rPr>
        <w:t>жағдай</w:t>
      </w:r>
      <w:r w:rsidRPr="006E1E29">
        <w:rPr>
          <w:i/>
          <w:iCs/>
        </w:rPr>
        <w:t xml:space="preserve"> бойынша </w:t>
      </w:r>
      <w:r w:rsidRPr="006E1E29">
        <w:rPr>
          <w:rStyle w:val="ypks7kbdpwfgdykd3qb9"/>
          <w:i/>
          <w:iCs/>
        </w:rPr>
        <w:t>қалыптастырылады</w:t>
      </w:r>
    </w:p>
    <w:p w14:paraId="66DED6EE" w14:textId="0DE85855" w:rsidR="006E1E29" w:rsidRPr="006E1E29" w:rsidRDefault="006E1E29" w:rsidP="00762333">
      <w:pPr>
        <w:jc w:val="both"/>
        <w:rPr>
          <w:rStyle w:val="ypks7kbdpwfgdykd3qb9"/>
          <w:i/>
          <w:iCs/>
        </w:rPr>
      </w:pPr>
    </w:p>
    <w:p w14:paraId="25916FA0" w14:textId="5774102F" w:rsidR="006E1E29" w:rsidRDefault="006E1E29" w:rsidP="00762333">
      <w:pPr>
        <w:jc w:val="both"/>
        <w:rPr>
          <w:rStyle w:val="ypks7kbdpwfgdykd3qb9"/>
        </w:rPr>
      </w:pPr>
    </w:p>
    <w:p w14:paraId="1A9DCAB8" w14:textId="3276C10C" w:rsidR="006E1E29" w:rsidRDefault="006E1E29" w:rsidP="00762333">
      <w:pPr>
        <w:jc w:val="both"/>
        <w:rPr>
          <w:rStyle w:val="ypks7kbdpwfgdykd3qb9"/>
        </w:rPr>
      </w:pPr>
    </w:p>
    <w:p w14:paraId="10D8B8C9" w14:textId="6535BF2C" w:rsidR="006E1E29" w:rsidRDefault="006E1E29" w:rsidP="00762333">
      <w:pPr>
        <w:jc w:val="both"/>
        <w:rPr>
          <w:rStyle w:val="ypks7kbdpwfgdykd3qb9"/>
        </w:rPr>
      </w:pPr>
    </w:p>
    <w:p w14:paraId="59F3F81D" w14:textId="7F825768" w:rsidR="006E1E29" w:rsidRDefault="006E1E29" w:rsidP="00762333">
      <w:pPr>
        <w:jc w:val="both"/>
        <w:rPr>
          <w:rStyle w:val="ypks7kbdpwfgdykd3qb9"/>
        </w:rPr>
      </w:pPr>
    </w:p>
    <w:p w14:paraId="4660400B" w14:textId="7585CB39" w:rsidR="006E1E29" w:rsidRDefault="006E1E29" w:rsidP="00762333">
      <w:pPr>
        <w:jc w:val="both"/>
        <w:rPr>
          <w:rStyle w:val="ypks7kbdpwfgdykd3qb9"/>
        </w:rPr>
      </w:pPr>
    </w:p>
    <w:p w14:paraId="28D232C2" w14:textId="22F2096E" w:rsidR="006E1E29" w:rsidRDefault="006E1E29" w:rsidP="00762333">
      <w:pPr>
        <w:jc w:val="both"/>
        <w:rPr>
          <w:rStyle w:val="ypks7kbdpwfgdykd3qb9"/>
        </w:rPr>
      </w:pPr>
    </w:p>
    <w:p w14:paraId="3A608958" w14:textId="2481BA48" w:rsidR="006E1E29" w:rsidRDefault="006E1E29" w:rsidP="00762333">
      <w:pPr>
        <w:jc w:val="both"/>
        <w:rPr>
          <w:rStyle w:val="ypks7kbdpwfgdykd3qb9"/>
        </w:rPr>
      </w:pPr>
    </w:p>
    <w:p w14:paraId="1FD4104F" w14:textId="25826A5D" w:rsidR="006E1E29" w:rsidRDefault="006E1E29" w:rsidP="00762333">
      <w:pPr>
        <w:jc w:val="both"/>
        <w:rPr>
          <w:rStyle w:val="ypks7kbdpwfgdykd3qb9"/>
        </w:rPr>
      </w:pPr>
    </w:p>
    <w:p w14:paraId="17372617" w14:textId="39BCEB97" w:rsidR="006E1E29" w:rsidRDefault="006E1E29" w:rsidP="00762333">
      <w:pPr>
        <w:jc w:val="both"/>
        <w:rPr>
          <w:rStyle w:val="ypks7kbdpwfgdykd3qb9"/>
        </w:rPr>
      </w:pPr>
    </w:p>
    <w:p w14:paraId="1FA6D247" w14:textId="5DDDC023" w:rsidR="006E1E29" w:rsidRDefault="006E1E29" w:rsidP="00762333">
      <w:pPr>
        <w:jc w:val="both"/>
        <w:rPr>
          <w:rStyle w:val="ypks7kbdpwfgdykd3qb9"/>
        </w:rPr>
      </w:pPr>
    </w:p>
    <w:p w14:paraId="1F20F075" w14:textId="4DB58801" w:rsidR="006E1E29" w:rsidRDefault="006E1E29" w:rsidP="00762333">
      <w:pPr>
        <w:jc w:val="both"/>
        <w:rPr>
          <w:rStyle w:val="ypks7kbdpwfgdykd3qb9"/>
        </w:rPr>
      </w:pPr>
    </w:p>
    <w:p w14:paraId="482F5D7D" w14:textId="5C22570E" w:rsidR="006E1E29" w:rsidRDefault="006E1E29" w:rsidP="00762333">
      <w:pPr>
        <w:jc w:val="both"/>
        <w:rPr>
          <w:rStyle w:val="ypks7kbdpwfgdykd3qb9"/>
        </w:rPr>
      </w:pPr>
    </w:p>
    <w:p w14:paraId="2C729B57" w14:textId="43BE179F" w:rsidR="006E1E29" w:rsidRDefault="006E1E29" w:rsidP="00762333">
      <w:pPr>
        <w:jc w:val="both"/>
        <w:rPr>
          <w:rStyle w:val="ypks7kbdpwfgdykd3qb9"/>
        </w:rPr>
      </w:pPr>
    </w:p>
    <w:p w14:paraId="6E9CFF62" w14:textId="17FE3D87" w:rsidR="006E1E29" w:rsidRDefault="006E1E29" w:rsidP="00762333">
      <w:pPr>
        <w:jc w:val="both"/>
        <w:rPr>
          <w:rStyle w:val="ypks7kbdpwfgdykd3qb9"/>
        </w:rPr>
      </w:pPr>
    </w:p>
    <w:p w14:paraId="0F8B1F51" w14:textId="673D0D89" w:rsidR="006E1E29" w:rsidRDefault="006E1E29" w:rsidP="00762333">
      <w:pPr>
        <w:jc w:val="both"/>
        <w:rPr>
          <w:rStyle w:val="ypks7kbdpwfgdykd3qb9"/>
        </w:rPr>
      </w:pPr>
    </w:p>
    <w:p w14:paraId="2C3D39EE" w14:textId="43E42E49" w:rsidR="006E1E29" w:rsidRDefault="006E1E29" w:rsidP="00762333">
      <w:pPr>
        <w:jc w:val="both"/>
        <w:rPr>
          <w:rStyle w:val="ypks7kbdpwfgdykd3qb9"/>
        </w:rPr>
      </w:pPr>
    </w:p>
    <w:p w14:paraId="23D083A8" w14:textId="11579568" w:rsidR="006E1E29" w:rsidRDefault="006E1E29" w:rsidP="00762333">
      <w:pPr>
        <w:jc w:val="both"/>
        <w:rPr>
          <w:rStyle w:val="ypks7kbdpwfgdykd3qb9"/>
        </w:rPr>
      </w:pPr>
    </w:p>
    <w:p w14:paraId="680B744C" w14:textId="1A796652" w:rsidR="006E1E29" w:rsidRDefault="006E1E29" w:rsidP="00762333">
      <w:pPr>
        <w:jc w:val="both"/>
        <w:rPr>
          <w:rStyle w:val="ypks7kbdpwfgdykd3qb9"/>
        </w:rPr>
      </w:pPr>
    </w:p>
    <w:p w14:paraId="3E57220B" w14:textId="77777777" w:rsidR="006E1E29" w:rsidRPr="00762333" w:rsidRDefault="006E1E29" w:rsidP="00762333">
      <w:pPr>
        <w:jc w:val="both"/>
        <w:rPr>
          <w:i/>
          <w:color w:val="FF0000"/>
          <w:lang w:val="kk-KZ"/>
        </w:rPr>
      </w:pPr>
    </w:p>
    <w:p w14:paraId="52C22429" w14:textId="77777777" w:rsidR="005E2E05" w:rsidRPr="00252C6B" w:rsidRDefault="005E2E05" w:rsidP="005E2E05">
      <w:pPr>
        <w:autoSpaceDE w:val="0"/>
        <w:autoSpaceDN w:val="0"/>
        <w:adjustRightInd w:val="0"/>
        <w:ind w:left="5664"/>
        <w:jc w:val="right"/>
        <w:rPr>
          <w:lang w:val="kk-KZ"/>
        </w:rPr>
      </w:pPr>
      <w:r w:rsidRPr="00252C6B">
        <w:rPr>
          <w:lang w:val="kk-KZ"/>
        </w:rPr>
        <w:t xml:space="preserve">Қазақстанның депозиттерге кепілдік беру қоры» АҚ Директорлар кеңесінің 2020 жылғы 26 маусымдағы </w:t>
      </w:r>
    </w:p>
    <w:p w14:paraId="7CF225C3" w14:textId="77777777" w:rsidR="005E2E05" w:rsidRPr="00252C6B" w:rsidRDefault="005E2E05" w:rsidP="005E2E05">
      <w:pPr>
        <w:autoSpaceDE w:val="0"/>
        <w:autoSpaceDN w:val="0"/>
        <w:adjustRightInd w:val="0"/>
        <w:ind w:left="5664"/>
        <w:jc w:val="right"/>
        <w:rPr>
          <w:lang w:val="kk-KZ"/>
        </w:rPr>
      </w:pPr>
      <w:r w:rsidRPr="00252C6B">
        <w:rPr>
          <w:lang w:val="kk-KZ"/>
        </w:rPr>
        <w:t xml:space="preserve">№ 23 шешімімен бекітілген </w:t>
      </w:r>
    </w:p>
    <w:p w14:paraId="709FA71E" w14:textId="77777777" w:rsidR="005E2E05" w:rsidRPr="00252C6B" w:rsidRDefault="005E2E05" w:rsidP="005E2E05">
      <w:pPr>
        <w:autoSpaceDE w:val="0"/>
        <w:autoSpaceDN w:val="0"/>
        <w:adjustRightInd w:val="0"/>
        <w:ind w:left="5664"/>
        <w:jc w:val="right"/>
        <w:rPr>
          <w:lang w:val="kk-KZ"/>
        </w:rPr>
      </w:pPr>
      <w:r w:rsidRPr="00252C6B">
        <w:rPr>
          <w:lang w:val="kk-KZ"/>
        </w:rPr>
        <w:t xml:space="preserve">Қосылу шартына </w:t>
      </w:r>
    </w:p>
    <w:p w14:paraId="788E1B66" w14:textId="7097CDC6" w:rsidR="00310049" w:rsidRPr="00252C6B" w:rsidRDefault="005E2E05" w:rsidP="005E2E05">
      <w:pPr>
        <w:autoSpaceDE w:val="0"/>
        <w:autoSpaceDN w:val="0"/>
        <w:adjustRightInd w:val="0"/>
        <w:ind w:left="5664"/>
        <w:jc w:val="right"/>
        <w:rPr>
          <w:bCs/>
          <w:color w:val="000000"/>
          <w:lang w:val="kk-KZ"/>
        </w:rPr>
      </w:pPr>
      <w:r>
        <w:rPr>
          <w:lang w:val="kk-KZ"/>
        </w:rPr>
        <w:t>4</w:t>
      </w:r>
      <w:r w:rsidRPr="00252C6B">
        <w:rPr>
          <w:lang w:val="kk-KZ"/>
        </w:rPr>
        <w:t>-қосымша</w:t>
      </w:r>
    </w:p>
    <w:p w14:paraId="7EBE0585" w14:textId="77777777" w:rsidR="002276AD" w:rsidRPr="00252C6B" w:rsidRDefault="002276AD" w:rsidP="00FD2348">
      <w:pPr>
        <w:ind w:firstLine="709"/>
        <w:jc w:val="right"/>
        <w:rPr>
          <w:lang w:val="kk-KZ"/>
        </w:rPr>
      </w:pPr>
    </w:p>
    <w:p w14:paraId="5AE6CE0E" w14:textId="77777777" w:rsidR="002276AD" w:rsidRPr="00252C6B" w:rsidRDefault="002276AD" w:rsidP="00FD2348">
      <w:pPr>
        <w:ind w:firstLine="709"/>
        <w:jc w:val="right"/>
        <w:rPr>
          <w:lang w:val="kk-KZ"/>
        </w:rPr>
      </w:pPr>
    </w:p>
    <w:p w14:paraId="42D1E757" w14:textId="77777777" w:rsidR="00754053" w:rsidRDefault="00754053" w:rsidP="00FD2348">
      <w:pPr>
        <w:jc w:val="center"/>
        <w:rPr>
          <w:b/>
          <w:color w:val="000000"/>
          <w:lang w:val="kk-KZ"/>
        </w:rPr>
      </w:pPr>
      <w:r w:rsidRPr="00754053">
        <w:rPr>
          <w:b/>
          <w:color w:val="000000"/>
          <w:lang w:val="kk-KZ"/>
        </w:rPr>
        <w:t xml:space="preserve">Міндетті депозиттерге кепілдік беру жүйесінің қатысушы-банкінің кепілдік берілген депозиттер бойынша міндеттемелерін және кепілдік өтем сомаларын автоматтандырылған есепке алуға қойылатын </w:t>
      </w:r>
    </w:p>
    <w:p w14:paraId="6A0809F3" w14:textId="2CA14B49" w:rsidR="00754053" w:rsidRPr="00754053" w:rsidRDefault="00754053" w:rsidP="00FD2348">
      <w:pPr>
        <w:jc w:val="center"/>
        <w:rPr>
          <w:b/>
          <w:color w:val="000000"/>
          <w:lang w:val="kk-KZ"/>
        </w:rPr>
      </w:pPr>
      <w:r w:rsidRPr="00754053">
        <w:rPr>
          <w:b/>
          <w:color w:val="000000"/>
          <w:lang w:val="kk-KZ"/>
        </w:rPr>
        <w:t>ТАЛАПТАР</w:t>
      </w:r>
    </w:p>
    <w:p w14:paraId="6214B311" w14:textId="77777777" w:rsidR="00310049" w:rsidRPr="00754053" w:rsidRDefault="00310049" w:rsidP="00FD2348">
      <w:pPr>
        <w:rPr>
          <w:color w:val="000000"/>
          <w:lang w:val="kk-KZ"/>
        </w:rPr>
      </w:pPr>
    </w:p>
    <w:p w14:paraId="4F267A5A" w14:textId="6CACA66D" w:rsidR="00276DD6" w:rsidRDefault="00754053" w:rsidP="00397989">
      <w:pPr>
        <w:pStyle w:val="af0"/>
        <w:numPr>
          <w:ilvl w:val="0"/>
          <w:numId w:val="24"/>
        </w:numPr>
        <w:spacing w:after="0" w:line="240" w:lineRule="auto"/>
        <w:ind w:left="0" w:firstLine="709"/>
        <w:jc w:val="both"/>
        <w:rPr>
          <w:rFonts w:ascii="Times New Roman" w:hAnsi="Times New Roman"/>
          <w:color w:val="000000"/>
          <w:sz w:val="24"/>
          <w:szCs w:val="24"/>
          <w:lang w:val="kk-KZ"/>
        </w:rPr>
      </w:pPr>
      <w:r w:rsidRPr="00754053">
        <w:rPr>
          <w:rFonts w:ascii="Times New Roman" w:hAnsi="Times New Roman"/>
          <w:color w:val="000000"/>
          <w:sz w:val="24"/>
          <w:szCs w:val="24"/>
          <w:lang w:val="kk-KZ"/>
        </w:rPr>
        <w:t>Міндетті депозиттерге кепілдік беру жүйесінің қатысушы-банкінің (бұдан әрі – Қатысушы-банк) кепілдік берілген депозиттер бойынша міндеттемелерін және кепілдік өтем сомаларын автоматтандырылған есепке алу Қосылу шартына қатаң сәйкес жүзеге асырылады</w:t>
      </w:r>
      <w:r w:rsidR="00310049" w:rsidRPr="00754053">
        <w:rPr>
          <w:rFonts w:ascii="Times New Roman" w:hAnsi="Times New Roman"/>
          <w:color w:val="000000"/>
          <w:sz w:val="24"/>
          <w:szCs w:val="24"/>
          <w:lang w:val="kk-KZ"/>
        </w:rPr>
        <w:t>.</w:t>
      </w:r>
    </w:p>
    <w:p w14:paraId="3610705D" w14:textId="77777777" w:rsidR="00397AEB" w:rsidRPr="00236B61" w:rsidRDefault="00397AEB" w:rsidP="00397AEB">
      <w:pPr>
        <w:ind w:firstLine="709"/>
        <w:contextualSpacing/>
        <w:jc w:val="both"/>
        <w:rPr>
          <w:i/>
          <w:iCs/>
          <w:color w:val="FF0000"/>
          <w:lang w:val="kk-KZ"/>
        </w:rPr>
      </w:pPr>
      <w:r w:rsidRPr="00397AEB">
        <w:rPr>
          <w:i/>
          <w:iCs/>
          <w:color w:val="FF0000"/>
          <w:lang w:val="kk-KZ"/>
        </w:rPr>
        <w:t>2-тармақ «ҚДКБҚ» АҚ Директорлар кеңесінің 24 ақпан 2026 жылғы № 4 шешіміне сәйкес жаңа редакцияда жазылды (19 наурыз 2026 жылдан бастап қолданысқа енгізілді)</w:t>
      </w:r>
    </w:p>
    <w:p w14:paraId="6B5E2EB4" w14:textId="5E81D0C6" w:rsidR="00397AEB" w:rsidRDefault="00397AEB" w:rsidP="00397AEB">
      <w:pPr>
        <w:pStyle w:val="af0"/>
        <w:numPr>
          <w:ilvl w:val="0"/>
          <w:numId w:val="24"/>
        </w:numPr>
        <w:ind w:left="0" w:firstLine="709"/>
        <w:jc w:val="both"/>
        <w:rPr>
          <w:rFonts w:ascii="Times New Roman" w:hAnsi="Times New Roman"/>
          <w:color w:val="000000"/>
          <w:sz w:val="24"/>
          <w:szCs w:val="24"/>
          <w:lang w:val="kk-KZ"/>
        </w:rPr>
      </w:pPr>
      <w:r w:rsidRPr="00397AEB">
        <w:rPr>
          <w:rFonts w:ascii="Times New Roman" w:hAnsi="Times New Roman"/>
          <w:color w:val="000000"/>
          <w:sz w:val="24"/>
          <w:szCs w:val="24"/>
          <w:lang w:val="kk-KZ"/>
        </w:rPr>
        <w:t>Кепілдік берілген депозиттер бойынша міндеттемелер мен кепілдік берілген өтем сомаларын автоматтандырылған есепке алу Банк-қатысушы тарапынан депозиторлардың тізілімін (бұдан әрі – Депозиторлар тізілімі) қалыптастыратын, 1-қосымшаға сәйкес нысан бойынша кепілдік берілген депозиттер бойынша кепілдік берілген өтем сомасын есептеуді қамтитын жеке бағдарламалық қамтамасыз ету арқылы жүзеге асырылады. Бұл автоматтандырылған банк ақпараттық жүйесінен (бұдан әрі – АБАЖ) және ілеспе бағдарламалық өнімдерден (бұдан әрі – депозиттерді автоматтандырылған есепке алу жөніндегі БҚ) депозиторлар туралы деректерді пайдалана отырып қалыптастырылады немесе Банк-қатысушы АБАЖ-да Депозиторлар тізілімін автоматты түрде қалыптастыруды қамтамасыз ететін тиісті функционалды қамтамасыз етеді.</w:t>
      </w:r>
    </w:p>
    <w:p w14:paraId="35332B59" w14:textId="60467868" w:rsidR="006E1E29" w:rsidRPr="006E1E29" w:rsidRDefault="006E1E29" w:rsidP="006E1E29">
      <w:pPr>
        <w:pStyle w:val="af0"/>
        <w:spacing w:after="0" w:line="240" w:lineRule="auto"/>
        <w:ind w:left="0" w:firstLine="709"/>
        <w:jc w:val="both"/>
        <w:rPr>
          <w:rFonts w:ascii="Times New Roman" w:hAnsi="Times New Roman"/>
          <w:i/>
          <w:iCs/>
          <w:color w:val="FF0000"/>
          <w:sz w:val="24"/>
          <w:szCs w:val="24"/>
          <w:lang w:val="kk-KZ"/>
        </w:rPr>
      </w:pPr>
      <w:r w:rsidRPr="006E1E29">
        <w:rPr>
          <w:rFonts w:ascii="Times New Roman" w:hAnsi="Times New Roman"/>
          <w:i/>
          <w:iCs/>
          <w:color w:val="FF0000"/>
          <w:sz w:val="24"/>
          <w:szCs w:val="24"/>
          <w:lang w:val="kk-KZ"/>
        </w:rPr>
        <w:t xml:space="preserve">3-тармаққа "ҚДКБҚ" АҚ Директорлар кеңесінің 19.12.2025 ж. № 28 </w:t>
      </w:r>
      <w:r>
        <w:rPr>
          <w:rFonts w:ascii="Times New Roman" w:hAnsi="Times New Roman"/>
          <w:i/>
          <w:iCs/>
          <w:color w:val="FF0000"/>
          <w:sz w:val="24"/>
          <w:szCs w:val="24"/>
          <w:lang w:val="kk-KZ"/>
        </w:rPr>
        <w:t xml:space="preserve"> </w:t>
      </w:r>
      <w:r w:rsidRPr="006E1E29">
        <w:rPr>
          <w:rFonts w:ascii="Times New Roman" w:hAnsi="Times New Roman"/>
          <w:i/>
          <w:iCs/>
          <w:color w:val="FF0000"/>
          <w:sz w:val="24"/>
          <w:szCs w:val="24"/>
          <w:lang w:val="kk-KZ"/>
        </w:rPr>
        <w:t>шешіміне сәйкес өзгерістер енгізілді</w:t>
      </w:r>
      <w:r w:rsidR="00BD2C67">
        <w:rPr>
          <w:rFonts w:ascii="Times New Roman" w:hAnsi="Times New Roman"/>
          <w:i/>
          <w:iCs/>
          <w:color w:val="FF0000"/>
          <w:sz w:val="24"/>
          <w:szCs w:val="24"/>
          <w:lang w:val="kk-KZ"/>
        </w:rPr>
        <w:t xml:space="preserve"> </w:t>
      </w:r>
      <w:r w:rsidR="00BD2C67" w:rsidRPr="006E1E29">
        <w:rPr>
          <w:rFonts w:ascii="Times New Roman" w:hAnsi="Times New Roman"/>
          <w:i/>
          <w:iCs/>
          <w:color w:val="FF0000"/>
          <w:sz w:val="24"/>
          <w:szCs w:val="24"/>
          <w:lang w:val="kk-KZ"/>
        </w:rPr>
        <w:t>(01.04.2026 ж. бастап қолданысқа енгізілді)</w:t>
      </w:r>
    </w:p>
    <w:p w14:paraId="706DB98D" w14:textId="15364856" w:rsidR="00310049" w:rsidRPr="00754053" w:rsidRDefault="00754053" w:rsidP="00FD2348">
      <w:pPr>
        <w:pStyle w:val="af0"/>
        <w:numPr>
          <w:ilvl w:val="0"/>
          <w:numId w:val="24"/>
        </w:numPr>
        <w:spacing w:after="0" w:line="240" w:lineRule="auto"/>
        <w:ind w:left="0" w:firstLine="709"/>
        <w:jc w:val="both"/>
        <w:rPr>
          <w:rFonts w:ascii="Times New Roman" w:hAnsi="Times New Roman"/>
          <w:color w:val="000000"/>
          <w:sz w:val="24"/>
          <w:szCs w:val="24"/>
          <w:lang w:val="kk-KZ"/>
        </w:rPr>
      </w:pPr>
      <w:r w:rsidRPr="00754053">
        <w:rPr>
          <w:rFonts w:ascii="Times New Roman" w:hAnsi="Times New Roman"/>
          <w:color w:val="000000"/>
          <w:sz w:val="24"/>
          <w:szCs w:val="24"/>
          <w:lang w:val="kk-KZ"/>
        </w:rPr>
        <w:t xml:space="preserve">Қатысушы-банк кепілдік берілген депозиттер бойынша өз міндеттемелерін және кепілдік өтем сомаларын орталықтандырылған түрде жүргізеді: депозиторлардың банктік және өзге де шоттарындағы ақшаның қозғалысы, есептелген және төленген сыйақы, мерзімі өткен төлемдер туралы барлық мәліметтер, сондай-ақ Қатысушы-банк филиалдарының депозиторларының жеке деректері күн сайын Қатысушы-банктің бас бөлімшесіне түсіп, депозиторлар бойынша бірыңғай дерекқорды қалыптастыру үшін қолданылады, сондай-ақ шетел валютасындағы шоттар бойынша қалдықтардың өзгеруі теңгеге қатысты шетел валютасының нарықтық бағамының өзгеруіне байланысты көрсетіледі. Депозиторлар тізілімі </w:t>
      </w:r>
      <w:r w:rsidR="006E1E29" w:rsidRPr="006E1E29">
        <w:rPr>
          <w:rFonts w:ascii="Times New Roman" w:hAnsi="Times New Roman"/>
          <w:color w:val="000000"/>
          <w:sz w:val="24"/>
          <w:szCs w:val="24"/>
          <w:lang w:val="kk-KZ"/>
        </w:rPr>
        <w:t>кез келген есепті күн</w:t>
      </w:r>
      <w:r w:rsidR="006E1E29">
        <w:rPr>
          <w:rFonts w:ascii="Times New Roman" w:hAnsi="Times New Roman"/>
          <w:color w:val="000000"/>
          <w:sz w:val="24"/>
          <w:szCs w:val="24"/>
          <w:lang w:val="kk-KZ"/>
        </w:rPr>
        <w:t>гі</w:t>
      </w:r>
      <w:r w:rsidR="006E1E29" w:rsidRPr="006E1E29">
        <w:rPr>
          <w:rFonts w:ascii="Times New Roman" w:hAnsi="Times New Roman"/>
          <w:color w:val="000000"/>
          <w:sz w:val="24"/>
          <w:szCs w:val="24"/>
          <w:lang w:val="kk-KZ"/>
        </w:rPr>
        <w:t xml:space="preserve"> </w:t>
      </w:r>
      <w:r w:rsidRPr="00754053">
        <w:rPr>
          <w:rFonts w:ascii="Times New Roman" w:hAnsi="Times New Roman"/>
          <w:color w:val="000000"/>
          <w:sz w:val="24"/>
          <w:szCs w:val="24"/>
          <w:lang w:val="kk-KZ"/>
        </w:rPr>
        <w:t>жағдай бойынша қалыптастырылады</w:t>
      </w:r>
      <w:r w:rsidR="00310049" w:rsidRPr="00754053">
        <w:rPr>
          <w:rFonts w:ascii="Times New Roman" w:hAnsi="Times New Roman"/>
          <w:color w:val="000000"/>
          <w:sz w:val="24"/>
          <w:szCs w:val="24"/>
          <w:lang w:val="kk-KZ"/>
        </w:rPr>
        <w:t>.</w:t>
      </w:r>
    </w:p>
    <w:p w14:paraId="3C7440C5" w14:textId="0FF82BF1" w:rsidR="00310049" w:rsidRPr="00754053" w:rsidRDefault="00754053" w:rsidP="00FD2348">
      <w:pPr>
        <w:pStyle w:val="af0"/>
        <w:numPr>
          <w:ilvl w:val="0"/>
          <w:numId w:val="24"/>
        </w:numPr>
        <w:spacing w:after="0" w:line="240" w:lineRule="auto"/>
        <w:ind w:left="0" w:firstLine="709"/>
        <w:jc w:val="both"/>
        <w:rPr>
          <w:rFonts w:ascii="Times New Roman" w:hAnsi="Times New Roman"/>
          <w:color w:val="000000"/>
          <w:sz w:val="24"/>
          <w:szCs w:val="24"/>
          <w:lang w:val="kk-KZ"/>
        </w:rPr>
      </w:pPr>
      <w:r w:rsidRPr="00754053">
        <w:rPr>
          <w:rFonts w:ascii="Times New Roman" w:hAnsi="Times New Roman"/>
          <w:color w:val="000000"/>
          <w:sz w:val="24"/>
          <w:szCs w:val="24"/>
          <w:lang w:val="kk-KZ"/>
        </w:rPr>
        <w:t>Депозитордың Қатысушы-банктің әртүрлі филиалдарында шоттар ашқан жағдайда оған тиесілі кепілдік өтем сомасын дұрыс есептеу үшін Қатысушы-банк депозитордың барлық деректерін біріктіреді және оған қатысты ақпаратты Депозиторлар тізілімінде аталған депозитордың тұрғылықты жері бойынша Қатысушы-банк филиалында көрсетеді</w:t>
      </w:r>
      <w:r w:rsidR="00310049" w:rsidRPr="00754053">
        <w:rPr>
          <w:rFonts w:ascii="Times New Roman" w:hAnsi="Times New Roman"/>
          <w:color w:val="000000"/>
          <w:sz w:val="24"/>
          <w:szCs w:val="24"/>
          <w:lang w:val="kk-KZ"/>
        </w:rPr>
        <w:t>.</w:t>
      </w:r>
    </w:p>
    <w:p w14:paraId="52E5AACB" w14:textId="776B1504" w:rsidR="00310049" w:rsidRPr="00754053" w:rsidRDefault="00754053" w:rsidP="00FD2348">
      <w:pPr>
        <w:pStyle w:val="af0"/>
        <w:numPr>
          <w:ilvl w:val="0"/>
          <w:numId w:val="24"/>
        </w:numPr>
        <w:spacing w:after="0" w:line="240" w:lineRule="auto"/>
        <w:ind w:left="0" w:firstLine="709"/>
        <w:jc w:val="both"/>
        <w:rPr>
          <w:rFonts w:ascii="Times New Roman" w:hAnsi="Times New Roman"/>
          <w:color w:val="000000"/>
          <w:sz w:val="24"/>
          <w:szCs w:val="24"/>
          <w:lang w:val="kk-KZ"/>
        </w:rPr>
      </w:pPr>
      <w:r w:rsidRPr="00754053">
        <w:rPr>
          <w:rFonts w:ascii="Times New Roman" w:hAnsi="Times New Roman"/>
          <w:color w:val="000000"/>
          <w:sz w:val="24"/>
          <w:szCs w:val="24"/>
          <w:lang w:val="kk-KZ"/>
        </w:rPr>
        <w:lastRenderedPageBreak/>
        <w:t>Депозиттерді автоматтандырылған есепке алу бойынша БҚ және (немесе) Қатысушы-банктің АБАЖ-ы Депозиторлар тізілімін XML форматында арнайы бағдарламалық интерфейс арқылы экспорттау мүмкіндігін қамтамасыз етеді: Қатысушы-банктің барлық депозиторлары бойынша да, берілген параметрлер бойынша бір немесе бірнеше депозитор бойынша іріктеп те. Соңғы жағдайда экспортталатын Депозиторлар тізілімінің сүзгі параметрлерін тиісті сүзгі өрістеріне енгізу мүмкіндігі қарастырылады</w:t>
      </w:r>
      <w:r w:rsidR="00310049" w:rsidRPr="00754053">
        <w:rPr>
          <w:rFonts w:ascii="Times New Roman" w:hAnsi="Times New Roman"/>
          <w:color w:val="000000"/>
          <w:sz w:val="24"/>
          <w:szCs w:val="24"/>
          <w:lang w:val="kk-KZ"/>
        </w:rPr>
        <w:t>.</w:t>
      </w:r>
    </w:p>
    <w:p w14:paraId="4FD616CB" w14:textId="0B4266D1" w:rsidR="00310049" w:rsidRPr="00B22042" w:rsidRDefault="00754053" w:rsidP="00FD2348">
      <w:pPr>
        <w:ind w:firstLine="709"/>
        <w:jc w:val="both"/>
        <w:rPr>
          <w:color w:val="000000"/>
        </w:rPr>
      </w:pPr>
      <w:r w:rsidRPr="00754053">
        <w:rPr>
          <w:color w:val="000000"/>
        </w:rPr>
        <w:t>Сүзгі өрістері 2 санатқа бөлінеді</w:t>
      </w:r>
      <w:r w:rsidR="00310049" w:rsidRPr="00B22042">
        <w:rPr>
          <w:color w:val="000000"/>
        </w:rPr>
        <w:t>:</w:t>
      </w:r>
    </w:p>
    <w:p w14:paraId="63355CE9" w14:textId="5A6CCFC9" w:rsidR="00310049" w:rsidRPr="00B22042" w:rsidRDefault="00754053" w:rsidP="00FD2348">
      <w:pPr>
        <w:pStyle w:val="af0"/>
        <w:numPr>
          <w:ilvl w:val="0"/>
          <w:numId w:val="25"/>
        </w:numPr>
        <w:autoSpaceDE w:val="0"/>
        <w:autoSpaceDN w:val="0"/>
        <w:spacing w:after="0" w:line="240" w:lineRule="auto"/>
        <w:ind w:left="0" w:firstLine="709"/>
        <w:jc w:val="both"/>
        <w:rPr>
          <w:rFonts w:ascii="Times New Roman" w:hAnsi="Times New Roman"/>
          <w:color w:val="000000"/>
          <w:sz w:val="24"/>
          <w:szCs w:val="24"/>
        </w:rPr>
      </w:pPr>
      <w:r w:rsidRPr="00754053">
        <w:rPr>
          <w:rFonts w:ascii="Times New Roman" w:hAnsi="Times New Roman"/>
          <w:b/>
          <w:bCs/>
          <w:snapToGrid w:val="0"/>
          <w:color w:val="000000"/>
          <w:sz w:val="24"/>
          <w:szCs w:val="24"/>
        </w:rPr>
        <w:t>депозитор деректеріне өзгерістер енгізу күні бойынша сүзгілер:</w:t>
      </w:r>
      <w:r w:rsidRPr="00754053">
        <w:rPr>
          <w:rFonts w:ascii="Times New Roman" w:hAnsi="Times New Roman"/>
          <w:snapToGrid w:val="0"/>
          <w:color w:val="000000"/>
          <w:sz w:val="24"/>
          <w:szCs w:val="24"/>
        </w:rPr>
        <w:t xml:space="preserve"> «депозитор(лар) деректеріне өзгерістер енгізу кезеңінің басталуы» және «депозитор(лар) деректеріне өзгерістер енгізу кезеңінің аяқталуы (қоса алғанда)» (бір өріс толтырылған жағдайда екіншісін толтыру міндетті)</w:t>
      </w:r>
      <w:r>
        <w:rPr>
          <w:rFonts w:ascii="Times New Roman" w:hAnsi="Times New Roman"/>
          <w:snapToGrid w:val="0"/>
          <w:color w:val="000000"/>
          <w:sz w:val="24"/>
          <w:szCs w:val="24"/>
        </w:rPr>
        <w:t>;</w:t>
      </w:r>
    </w:p>
    <w:p w14:paraId="113A3774" w14:textId="282484C3" w:rsidR="00310049" w:rsidRPr="00B22042" w:rsidRDefault="00754053" w:rsidP="00FD2348">
      <w:pPr>
        <w:pStyle w:val="af0"/>
        <w:numPr>
          <w:ilvl w:val="0"/>
          <w:numId w:val="25"/>
        </w:numPr>
        <w:autoSpaceDE w:val="0"/>
        <w:autoSpaceDN w:val="0"/>
        <w:spacing w:after="0" w:line="240" w:lineRule="auto"/>
        <w:ind w:left="0" w:firstLine="709"/>
        <w:jc w:val="both"/>
        <w:rPr>
          <w:rFonts w:ascii="Times New Roman" w:hAnsi="Times New Roman"/>
          <w:color w:val="000000"/>
          <w:sz w:val="24"/>
          <w:szCs w:val="24"/>
        </w:rPr>
      </w:pPr>
      <w:r w:rsidRPr="00754053">
        <w:rPr>
          <w:rFonts w:ascii="Times New Roman" w:hAnsi="Times New Roman"/>
          <w:b/>
          <w:bCs/>
          <w:snapToGrid w:val="0"/>
          <w:color w:val="000000"/>
          <w:sz w:val="24"/>
          <w:szCs w:val="24"/>
        </w:rPr>
        <w:t>депозитордың сәйкестендіру деректері бойынша сүзгілер</w:t>
      </w:r>
      <w:r w:rsidR="00310049" w:rsidRPr="00B22042">
        <w:rPr>
          <w:rFonts w:ascii="Times New Roman" w:hAnsi="Times New Roman"/>
          <w:snapToGrid w:val="0"/>
          <w:color w:val="000000"/>
          <w:sz w:val="24"/>
          <w:szCs w:val="24"/>
        </w:rPr>
        <w:t xml:space="preserve">: </w:t>
      </w:r>
      <w:r w:rsidRPr="00754053">
        <w:rPr>
          <w:rFonts w:ascii="Times New Roman" w:hAnsi="Times New Roman"/>
          <w:snapToGrid w:val="0"/>
          <w:color w:val="000000"/>
          <w:sz w:val="24"/>
          <w:szCs w:val="24"/>
        </w:rPr>
        <w:t>«Т.А.Ә.» (болған жағдайда), «жеке куәлік нөмірі», «</w:t>
      </w:r>
      <w:r w:rsidR="00EF6C49">
        <w:rPr>
          <w:rFonts w:ascii="Times New Roman" w:hAnsi="Times New Roman"/>
          <w:snapToGrid w:val="0"/>
          <w:color w:val="000000"/>
          <w:sz w:val="24"/>
          <w:szCs w:val="24"/>
        </w:rPr>
        <w:t>СТТН</w:t>
      </w:r>
      <w:r w:rsidRPr="00754053">
        <w:rPr>
          <w:rFonts w:ascii="Times New Roman" w:hAnsi="Times New Roman"/>
          <w:snapToGrid w:val="0"/>
          <w:color w:val="000000"/>
          <w:sz w:val="24"/>
          <w:szCs w:val="24"/>
        </w:rPr>
        <w:t>», «ЖСН»</w:t>
      </w:r>
      <w:r w:rsidR="00310049" w:rsidRPr="00B22042">
        <w:rPr>
          <w:rFonts w:ascii="Times New Roman" w:hAnsi="Times New Roman"/>
          <w:snapToGrid w:val="0"/>
          <w:color w:val="000000"/>
          <w:sz w:val="24"/>
          <w:szCs w:val="24"/>
        </w:rPr>
        <w:t xml:space="preserve">. </w:t>
      </w:r>
      <w:r w:rsidRPr="00754053">
        <w:rPr>
          <w:rFonts w:ascii="Times New Roman" w:hAnsi="Times New Roman"/>
          <w:snapToGrid w:val="0"/>
          <w:color w:val="000000"/>
          <w:sz w:val="24"/>
          <w:szCs w:val="24"/>
        </w:rPr>
        <w:t>Екінші санаттағы сүзгілерді пайдалана отырып Депозиторлар тізілімін сүзу осы санаттағы сүзгілердің кез келген комбинациясында жүргізіледі, толтырылмаған өрістер елемей қалады</w:t>
      </w:r>
      <w:r w:rsidR="00310049" w:rsidRPr="00B22042">
        <w:rPr>
          <w:rFonts w:ascii="Times New Roman" w:hAnsi="Times New Roman"/>
          <w:snapToGrid w:val="0"/>
          <w:color w:val="000000"/>
          <w:sz w:val="24"/>
          <w:szCs w:val="24"/>
        </w:rPr>
        <w:t>.</w:t>
      </w:r>
    </w:p>
    <w:p w14:paraId="016E2AB2" w14:textId="3C10D62D" w:rsidR="00310049" w:rsidRPr="00B22042" w:rsidRDefault="00754053" w:rsidP="00FD2348">
      <w:pPr>
        <w:ind w:firstLine="709"/>
        <w:jc w:val="both"/>
        <w:rPr>
          <w:color w:val="000000"/>
        </w:rPr>
      </w:pPr>
      <w:r w:rsidRPr="00754053">
        <w:rPr>
          <w:color w:val="000000"/>
        </w:rPr>
        <w:t>Депозиторлар тізілімі сүзгілеудің бір санаты бойынша да, екі санатының жиынтығы бойынша да қалыптастырылады</w:t>
      </w:r>
      <w:r w:rsidR="00310049" w:rsidRPr="00B22042">
        <w:rPr>
          <w:color w:val="000000"/>
        </w:rPr>
        <w:t>.</w:t>
      </w:r>
    </w:p>
    <w:p w14:paraId="7A68A210" w14:textId="7785F9C2" w:rsidR="00310049" w:rsidRPr="00B22042" w:rsidRDefault="00754053" w:rsidP="00FD2348">
      <w:pPr>
        <w:ind w:firstLine="709"/>
        <w:jc w:val="both"/>
        <w:rPr>
          <w:color w:val="000000"/>
        </w:rPr>
      </w:pPr>
      <w:r w:rsidRPr="00754053">
        <w:rPr>
          <w:color w:val="000000"/>
        </w:rPr>
        <w:t>Бірінші санаттағы сүзгілерді пайдалана отырып қалыптастырылған бір депозитор бойынша Депозиторлар тізілімі таңдалған кезеңде өзгерістер енгізілмеген депозитор шоттарын да қамтиды. Барлық депозиторлар бойынша жиынтық Депозиторлар тізілімінен айырмашылығы, сүзгіленген құжат экспорттау кезінде «Филиал қаласында», «Филиал бойынша барлығы» және «Банк бойынша барлығы» жолдарын қамтымауы тиіс</w:t>
      </w:r>
      <w:r w:rsidR="00310049" w:rsidRPr="00B22042">
        <w:rPr>
          <w:color w:val="000000"/>
        </w:rPr>
        <w:t>.</w:t>
      </w:r>
    </w:p>
    <w:p w14:paraId="1B1E30E2" w14:textId="4FBCAE1D" w:rsidR="006728E0" w:rsidRPr="00762333" w:rsidRDefault="006728E0" w:rsidP="00FD2348">
      <w:pPr>
        <w:ind w:firstLine="567"/>
        <w:jc w:val="both"/>
        <w:rPr>
          <w:bCs/>
          <w:i/>
          <w:color w:val="FF0000"/>
          <w:lang w:val="kk-KZ"/>
        </w:rPr>
      </w:pPr>
      <w:r w:rsidRPr="00B22042">
        <w:rPr>
          <w:i/>
          <w:color w:val="FF0000"/>
        </w:rPr>
        <w:t xml:space="preserve">  </w:t>
      </w:r>
      <w:bookmarkStart w:id="48" w:name="_Hlk216453594"/>
      <w:r w:rsidR="00762333" w:rsidRPr="00762333">
        <w:rPr>
          <w:i/>
          <w:color w:val="FF0000"/>
        </w:rPr>
        <w:t>6-тармақтың екінші бөлігі «Қазақстанның депозиттерге кепілдік беру қоры» акционерлік қоғамы Директорлар кеңесінің 2022 жылғы 31 қазандағы № 33 шешіміне сәйкес редакцияда жарияланған</w:t>
      </w:r>
      <w:r w:rsidR="00762333">
        <w:rPr>
          <w:i/>
          <w:color w:val="FF0000"/>
          <w:lang w:val="kk-KZ"/>
        </w:rPr>
        <w:t>.</w:t>
      </w:r>
    </w:p>
    <w:bookmarkEnd w:id="48"/>
    <w:p w14:paraId="704610DC" w14:textId="382A5B88" w:rsidR="00310049" w:rsidRPr="00252C6B" w:rsidRDefault="00310049" w:rsidP="00FD2348">
      <w:pPr>
        <w:autoSpaceDE w:val="0"/>
        <w:autoSpaceDN w:val="0"/>
        <w:ind w:firstLine="708"/>
        <w:jc w:val="both"/>
        <w:rPr>
          <w:lang w:val="kk-KZ"/>
        </w:rPr>
      </w:pPr>
      <w:r w:rsidRPr="00252C6B">
        <w:rPr>
          <w:rStyle w:val="s0"/>
          <w:sz w:val="24"/>
          <w:lang w:val="kk-KZ"/>
        </w:rPr>
        <w:t xml:space="preserve">6. </w:t>
      </w:r>
      <w:r w:rsidRPr="00252C6B">
        <w:rPr>
          <w:rStyle w:val="s0"/>
          <w:sz w:val="24"/>
          <w:lang w:val="kk-KZ"/>
        </w:rPr>
        <w:tab/>
      </w:r>
      <w:r w:rsidR="00A95438" w:rsidRPr="00252C6B">
        <w:rPr>
          <w:lang w:val="kk-KZ"/>
        </w:rPr>
        <w:t>XML форматындағы Депозиторлар тізілімі Қатысушы-банк тарапынан Қосылу шартының 2-қосымшасында белгіленген XSD-схемаға сәйкес қалыптастырылады</w:t>
      </w:r>
      <w:r w:rsidRPr="00252C6B">
        <w:rPr>
          <w:lang w:val="kk-KZ"/>
        </w:rPr>
        <w:t>.</w:t>
      </w:r>
    </w:p>
    <w:p w14:paraId="4B01C20E" w14:textId="14ABD19E" w:rsidR="006728E0" w:rsidRDefault="00A95438" w:rsidP="00FD2348">
      <w:pPr>
        <w:autoSpaceDE w:val="0"/>
        <w:autoSpaceDN w:val="0"/>
        <w:ind w:firstLine="708"/>
        <w:jc w:val="both"/>
        <w:rPr>
          <w:rStyle w:val="s0"/>
          <w:sz w:val="24"/>
          <w:lang w:val="kk-KZ"/>
        </w:rPr>
      </w:pPr>
      <w:r w:rsidRPr="00252C6B">
        <w:rPr>
          <w:rStyle w:val="s0"/>
          <w:sz w:val="24"/>
          <w:lang w:val="kk-KZ"/>
        </w:rPr>
        <w:t>Қазақстан Республикасы Ұлттық Банкінің нормативтік құқықтық актісімен белгіленген нысан бойынша баланстық және баланстан тыс шоттардағы қалдықтар туралы есеп XML форматында Қатысушы-банк тарапынан Қосылу шартының 3-қосымшасында белгіленген XSD-схемаға сәйкес қалыптастырылады</w:t>
      </w:r>
      <w:r w:rsidR="006728E0" w:rsidRPr="00252C6B">
        <w:rPr>
          <w:rStyle w:val="s0"/>
          <w:sz w:val="24"/>
          <w:lang w:val="kk-KZ"/>
        </w:rPr>
        <w:t>.</w:t>
      </w:r>
    </w:p>
    <w:p w14:paraId="6362FED1" w14:textId="6EDF4B1E" w:rsidR="006E1E29" w:rsidRPr="006E1E29" w:rsidRDefault="006E1E29" w:rsidP="006E1E29">
      <w:pPr>
        <w:pStyle w:val="af0"/>
        <w:spacing w:after="0" w:line="240" w:lineRule="auto"/>
        <w:ind w:left="0" w:firstLine="709"/>
        <w:jc w:val="both"/>
        <w:rPr>
          <w:rFonts w:ascii="Times New Roman" w:hAnsi="Times New Roman"/>
          <w:i/>
          <w:iCs/>
          <w:color w:val="FF0000"/>
          <w:sz w:val="24"/>
          <w:szCs w:val="24"/>
          <w:lang w:val="kk-KZ"/>
        </w:rPr>
      </w:pPr>
      <w:r>
        <w:rPr>
          <w:rFonts w:ascii="Times New Roman" w:hAnsi="Times New Roman"/>
          <w:i/>
          <w:iCs/>
          <w:color w:val="FF0000"/>
          <w:sz w:val="24"/>
          <w:szCs w:val="24"/>
          <w:lang w:val="kk-KZ"/>
        </w:rPr>
        <w:t>7</w:t>
      </w:r>
      <w:r w:rsidRPr="006E1E29">
        <w:rPr>
          <w:rFonts w:ascii="Times New Roman" w:hAnsi="Times New Roman"/>
          <w:i/>
          <w:iCs/>
          <w:color w:val="FF0000"/>
          <w:sz w:val="24"/>
          <w:szCs w:val="24"/>
          <w:lang w:val="kk-KZ"/>
        </w:rPr>
        <w:t>-тармаққа "ҚДКБҚ" АҚ Директорлар кеңесінің 19.12.2025 ж. № 28 шешіміне сәйкес өзгерістер енгізілді</w:t>
      </w:r>
      <w:r w:rsidR="00BD2C67">
        <w:rPr>
          <w:rFonts w:ascii="Times New Roman" w:hAnsi="Times New Roman"/>
          <w:i/>
          <w:iCs/>
          <w:color w:val="FF0000"/>
          <w:sz w:val="24"/>
          <w:szCs w:val="24"/>
          <w:lang w:val="kk-KZ"/>
        </w:rPr>
        <w:t xml:space="preserve"> </w:t>
      </w:r>
      <w:r w:rsidR="00BD2C67" w:rsidRPr="006E1E29">
        <w:rPr>
          <w:rFonts w:ascii="Times New Roman" w:hAnsi="Times New Roman"/>
          <w:i/>
          <w:iCs/>
          <w:color w:val="FF0000"/>
          <w:sz w:val="24"/>
          <w:szCs w:val="24"/>
          <w:lang w:val="kk-KZ"/>
        </w:rPr>
        <w:t>(01.04.2026 ж. бастап қолданысқа енгізілді)</w:t>
      </w:r>
    </w:p>
    <w:p w14:paraId="1D7E6FED" w14:textId="0F17EF03" w:rsidR="00372E47" w:rsidRPr="00252C6B" w:rsidRDefault="00310049" w:rsidP="00397989">
      <w:pPr>
        <w:pStyle w:val="af0"/>
        <w:spacing w:after="0" w:line="240" w:lineRule="auto"/>
        <w:ind w:left="0" w:firstLine="708"/>
        <w:jc w:val="both"/>
        <w:rPr>
          <w:rFonts w:ascii="Times New Roman" w:hAnsi="Times New Roman"/>
          <w:color w:val="000000"/>
          <w:sz w:val="24"/>
          <w:szCs w:val="24"/>
          <w:lang w:val="kk-KZ"/>
        </w:rPr>
      </w:pPr>
      <w:r w:rsidRPr="00252C6B">
        <w:rPr>
          <w:rFonts w:ascii="Times New Roman" w:hAnsi="Times New Roman"/>
          <w:color w:val="000000"/>
          <w:sz w:val="24"/>
          <w:szCs w:val="24"/>
          <w:lang w:val="kk-KZ" w:eastAsia="ko-KR"/>
        </w:rPr>
        <w:t>7. </w:t>
      </w:r>
      <w:r w:rsidRPr="00252C6B">
        <w:rPr>
          <w:rFonts w:ascii="Times New Roman" w:hAnsi="Times New Roman"/>
          <w:color w:val="000000"/>
          <w:sz w:val="24"/>
          <w:szCs w:val="24"/>
          <w:lang w:val="kk-KZ" w:eastAsia="ko-KR"/>
        </w:rPr>
        <w:tab/>
      </w:r>
      <w:r w:rsidR="00A95438" w:rsidRPr="00252C6B">
        <w:rPr>
          <w:rFonts w:ascii="Times New Roman" w:hAnsi="Times New Roman"/>
          <w:color w:val="000000"/>
          <w:sz w:val="24"/>
          <w:szCs w:val="24"/>
          <w:lang w:val="kk-KZ"/>
        </w:rPr>
        <w:t xml:space="preserve">Қатысушы-банктің Депозиторлар тізілімін </w:t>
      </w:r>
      <w:r w:rsidR="005F030E" w:rsidRPr="005F030E">
        <w:rPr>
          <w:rFonts w:ascii="Times New Roman" w:hAnsi="Times New Roman"/>
          <w:color w:val="000000"/>
          <w:sz w:val="24"/>
          <w:szCs w:val="24"/>
          <w:lang w:val="kk-KZ"/>
        </w:rPr>
        <w:t xml:space="preserve">кез келген есепті күнгі жағдай бойынша </w:t>
      </w:r>
      <w:r w:rsidR="00A95438" w:rsidRPr="00252C6B">
        <w:rPr>
          <w:rFonts w:ascii="Times New Roman" w:hAnsi="Times New Roman"/>
          <w:color w:val="000000"/>
          <w:sz w:val="24"/>
          <w:szCs w:val="24"/>
          <w:lang w:val="kk-KZ"/>
        </w:rPr>
        <w:t>қалыптастыруы депозиттерді автоматтандырылған есепке алу бойынша БҚ іске қосылған күннен бастап бес жұмыс күнінен кешіктірмей жүзеге асырылады</w:t>
      </w:r>
      <w:r w:rsidRPr="00252C6B">
        <w:rPr>
          <w:rFonts w:ascii="Times New Roman" w:hAnsi="Times New Roman"/>
          <w:color w:val="000000"/>
          <w:sz w:val="24"/>
          <w:szCs w:val="24"/>
          <w:lang w:val="kk-KZ"/>
        </w:rPr>
        <w:t>.</w:t>
      </w:r>
    </w:p>
    <w:p w14:paraId="16988C99" w14:textId="43232F44" w:rsidR="00372E47" w:rsidRPr="00B22042" w:rsidRDefault="00762333" w:rsidP="00FD2348">
      <w:pPr>
        <w:tabs>
          <w:tab w:val="num" w:pos="0"/>
        </w:tabs>
        <w:ind w:firstLine="709"/>
        <w:jc w:val="both"/>
        <w:rPr>
          <w:i/>
          <w:iCs/>
          <w:color w:val="FF0000"/>
          <w:lang w:val="kk-KZ"/>
        </w:rPr>
      </w:pPr>
      <w:r w:rsidRPr="00762333">
        <w:rPr>
          <w:i/>
          <w:iCs/>
          <w:color w:val="FF0000"/>
          <w:lang w:val="kk-KZ"/>
        </w:rPr>
        <w:t>8-тармақтың бірінші бөлігі «Қазақстанның депозиттерге кепілдік беру қоры» акционерлік қоғамы Директорлар кеңесінің 2025 жылғы 19 желтоқсандағы № 28 шешіміне сәйкес редакцияда жарияланған.</w:t>
      </w:r>
    </w:p>
    <w:p w14:paraId="2EA3DE03" w14:textId="77777777" w:rsidR="00A95438" w:rsidRPr="00A95438" w:rsidRDefault="00310049" w:rsidP="00A95438">
      <w:pPr>
        <w:tabs>
          <w:tab w:val="num" w:pos="0"/>
        </w:tabs>
        <w:ind w:firstLine="709"/>
        <w:jc w:val="both"/>
        <w:rPr>
          <w:snapToGrid w:val="0"/>
          <w:color w:val="000000"/>
          <w:lang w:val="kk-KZ"/>
        </w:rPr>
      </w:pPr>
      <w:r w:rsidRPr="00B22042">
        <w:rPr>
          <w:color w:val="000000"/>
          <w:lang w:val="kk-KZ"/>
        </w:rPr>
        <w:t xml:space="preserve">8. </w:t>
      </w:r>
      <w:r w:rsidRPr="00B22042">
        <w:rPr>
          <w:color w:val="000000"/>
          <w:lang w:val="kk-KZ"/>
        </w:rPr>
        <w:tab/>
      </w:r>
      <w:r w:rsidR="00A95438" w:rsidRPr="00A95438">
        <w:rPr>
          <w:snapToGrid w:val="0"/>
          <w:color w:val="000000"/>
          <w:lang w:val="kk-KZ"/>
        </w:rPr>
        <w:t>Кепілдік өтем мөлшері Қосылу шартының 1-қосымшасына сәйкес, осы Қосымшаның 9-тармағында көрсетілген шоттар бойынша депозит сомасы мен банктің депозиторға қарсы талаптары сомасының өзара есептеу нәтижесінде пайда болған айырмашылық сомасынан есептеледі (бұдан әрі – өзара есептеу).</w:t>
      </w:r>
    </w:p>
    <w:p w14:paraId="16020C58" w14:textId="5F88F3AD" w:rsidR="00310049" w:rsidRPr="00A95438" w:rsidRDefault="00A95438" w:rsidP="00A95438">
      <w:pPr>
        <w:tabs>
          <w:tab w:val="num" w:pos="0"/>
        </w:tabs>
        <w:ind w:firstLine="709"/>
        <w:jc w:val="both"/>
        <w:rPr>
          <w:color w:val="000000"/>
          <w:lang w:val="kk-KZ"/>
        </w:rPr>
      </w:pPr>
      <w:r w:rsidRPr="00A95438">
        <w:rPr>
          <w:snapToGrid w:val="0"/>
          <w:color w:val="000000"/>
          <w:lang w:val="kk-KZ"/>
        </w:rPr>
        <w:t>Өзара есептеу нәтижесінде депозиторға қатысты міндеттемелер сомасы мен банктің осы депозиторға қатысты талаптар сомасының өзара есептелуі бойынша төленуге жататын кепілдік өтем сомасы нөлге тең болған жағдайда осы депозитор бойынша деректер Депозиторлар тізіліміне енгізіледі</w:t>
      </w:r>
      <w:r w:rsidR="00310049" w:rsidRPr="00A95438">
        <w:rPr>
          <w:color w:val="000000"/>
          <w:lang w:val="kk-KZ"/>
        </w:rPr>
        <w:t>.</w:t>
      </w:r>
    </w:p>
    <w:p w14:paraId="67A03DF2" w14:textId="77777777" w:rsidR="001E684E" w:rsidRDefault="001E684E" w:rsidP="00FD2348">
      <w:pPr>
        <w:pStyle w:val="af0"/>
        <w:spacing w:after="0" w:line="240" w:lineRule="auto"/>
        <w:ind w:left="0" w:firstLine="709"/>
        <w:jc w:val="both"/>
        <w:rPr>
          <w:rFonts w:ascii="Times New Roman" w:hAnsi="Times New Roman"/>
          <w:i/>
          <w:color w:val="FF0000"/>
          <w:sz w:val="24"/>
          <w:szCs w:val="24"/>
        </w:rPr>
      </w:pPr>
      <w:bookmarkStart w:id="49" w:name="_Hlk216453257"/>
      <w:r w:rsidRPr="00B22042">
        <w:rPr>
          <w:rFonts w:ascii="Times New Roman" w:hAnsi="Times New Roman"/>
          <w:i/>
          <w:color w:val="FF0000"/>
          <w:sz w:val="24"/>
          <w:szCs w:val="24"/>
        </w:rPr>
        <w:t>В пункт 9</w:t>
      </w:r>
      <w:r w:rsidR="00CC1039">
        <w:rPr>
          <w:rFonts w:ascii="Times New Roman" w:hAnsi="Times New Roman"/>
          <w:i/>
          <w:color w:val="FF0000"/>
          <w:sz w:val="24"/>
          <w:szCs w:val="24"/>
        </w:rPr>
        <w:t>.</w:t>
      </w:r>
      <w:r w:rsidRPr="00B22042">
        <w:rPr>
          <w:rFonts w:ascii="Times New Roman" w:hAnsi="Times New Roman"/>
          <w:i/>
          <w:color w:val="FF0000"/>
          <w:sz w:val="24"/>
          <w:szCs w:val="24"/>
        </w:rPr>
        <w:t xml:space="preserve"> внесены изменение и дополнение в соответствии с решением Совета директоров АО «КФГД» от 28.12.2022 г. № 40</w:t>
      </w:r>
      <w:r w:rsidR="00372E47" w:rsidRPr="00B22042">
        <w:rPr>
          <w:rFonts w:ascii="Times New Roman" w:hAnsi="Times New Roman"/>
          <w:i/>
          <w:color w:val="FF0000"/>
          <w:sz w:val="24"/>
          <w:szCs w:val="24"/>
        </w:rPr>
        <w:t xml:space="preserve">, </w:t>
      </w:r>
      <w:r w:rsidR="00C50C62" w:rsidRPr="00B22042">
        <w:rPr>
          <w:rFonts w:ascii="Times New Roman" w:hAnsi="Times New Roman"/>
          <w:i/>
          <w:color w:val="FF0000"/>
          <w:sz w:val="24"/>
          <w:szCs w:val="24"/>
        </w:rPr>
        <w:t>от 19.12.2025 г. № 28</w:t>
      </w:r>
    </w:p>
    <w:p w14:paraId="4A4FD4D4" w14:textId="77777777" w:rsidR="00A95438" w:rsidRDefault="00A95438" w:rsidP="00FD2348">
      <w:pPr>
        <w:pStyle w:val="af0"/>
        <w:spacing w:after="0" w:line="240" w:lineRule="auto"/>
        <w:ind w:left="0" w:firstLine="709"/>
        <w:jc w:val="both"/>
        <w:rPr>
          <w:rFonts w:ascii="Times New Roman" w:hAnsi="Times New Roman"/>
          <w:i/>
          <w:color w:val="FF0000"/>
          <w:sz w:val="24"/>
          <w:szCs w:val="24"/>
        </w:rPr>
      </w:pPr>
    </w:p>
    <w:p w14:paraId="0AADC762" w14:textId="77777777" w:rsidR="00A95438" w:rsidRDefault="00A95438" w:rsidP="00FD2348">
      <w:pPr>
        <w:pStyle w:val="af0"/>
        <w:spacing w:after="0" w:line="240" w:lineRule="auto"/>
        <w:ind w:left="0" w:firstLine="709"/>
        <w:jc w:val="both"/>
        <w:rPr>
          <w:rFonts w:ascii="Times New Roman" w:hAnsi="Times New Roman"/>
          <w:i/>
          <w:color w:val="FF0000"/>
          <w:sz w:val="24"/>
          <w:szCs w:val="24"/>
        </w:rPr>
      </w:pPr>
    </w:p>
    <w:p w14:paraId="0D9A035F" w14:textId="77777777" w:rsidR="00A95438" w:rsidRPr="00B22042" w:rsidRDefault="00A95438" w:rsidP="00FD2348">
      <w:pPr>
        <w:pStyle w:val="af0"/>
        <w:spacing w:after="0" w:line="240" w:lineRule="auto"/>
        <w:ind w:left="0" w:firstLine="709"/>
        <w:jc w:val="both"/>
        <w:rPr>
          <w:rFonts w:ascii="Times New Roman" w:hAnsi="Times New Roman"/>
          <w:i/>
          <w:color w:val="FF0000"/>
          <w:sz w:val="24"/>
          <w:szCs w:val="24"/>
        </w:rPr>
      </w:pPr>
    </w:p>
    <w:bookmarkEnd w:id="49"/>
    <w:p w14:paraId="09754CAD" w14:textId="074F2DB4" w:rsidR="00310049" w:rsidRPr="00A95438" w:rsidRDefault="00310049" w:rsidP="00FD2348">
      <w:pPr>
        <w:pStyle w:val="af0"/>
        <w:spacing w:after="0" w:line="240" w:lineRule="auto"/>
        <w:ind w:left="0" w:firstLine="708"/>
        <w:jc w:val="both"/>
        <w:rPr>
          <w:rFonts w:ascii="Times New Roman" w:eastAsia="Times New Roman" w:hAnsi="Times New Roman"/>
          <w:color w:val="000000"/>
          <w:sz w:val="24"/>
          <w:szCs w:val="24"/>
          <w:lang w:val="kk-KZ"/>
        </w:rPr>
      </w:pPr>
      <w:r w:rsidRPr="00B22042">
        <w:rPr>
          <w:rFonts w:ascii="Times New Roman" w:hAnsi="Times New Roman"/>
          <w:color w:val="000000"/>
          <w:sz w:val="24"/>
          <w:szCs w:val="24"/>
          <w:lang w:val="kk-KZ" w:eastAsia="ko-KR"/>
        </w:rPr>
        <w:t xml:space="preserve">9. </w:t>
      </w:r>
      <w:r w:rsidRPr="00B22042">
        <w:rPr>
          <w:rFonts w:ascii="Times New Roman" w:hAnsi="Times New Roman"/>
          <w:color w:val="000000"/>
          <w:sz w:val="24"/>
          <w:szCs w:val="24"/>
          <w:lang w:val="kk-KZ" w:eastAsia="ko-KR"/>
        </w:rPr>
        <w:tab/>
      </w:r>
      <w:r w:rsidR="00A95438" w:rsidRPr="00A95438">
        <w:rPr>
          <w:rFonts w:ascii="Times New Roman" w:hAnsi="Times New Roman"/>
          <w:color w:val="000000"/>
          <w:sz w:val="24"/>
          <w:szCs w:val="24"/>
          <w:lang w:val="kk-KZ"/>
        </w:rPr>
        <w:t xml:space="preserve">Депозиторлар бойынша Депозиторлар тізілімі депозиттер мен депозиторлардың </w:t>
      </w:r>
      <w:r w:rsidR="00795DA7">
        <w:rPr>
          <w:rFonts w:ascii="Times New Roman" w:hAnsi="Times New Roman"/>
          <w:color w:val="000000"/>
          <w:sz w:val="24"/>
          <w:szCs w:val="24"/>
          <w:lang w:val="kk-KZ"/>
        </w:rPr>
        <w:t>қарыз</w:t>
      </w:r>
      <w:r w:rsidR="00A95438" w:rsidRPr="00A95438">
        <w:rPr>
          <w:rFonts w:ascii="Times New Roman" w:hAnsi="Times New Roman"/>
          <w:color w:val="000000"/>
          <w:sz w:val="24"/>
          <w:szCs w:val="24"/>
          <w:lang w:val="kk-KZ"/>
        </w:rPr>
        <w:t>дары бойынша ақпаратты төмендегі Типтік шот жоспарының</w:t>
      </w:r>
      <w:r w:rsidRPr="00B22042">
        <w:rPr>
          <w:rStyle w:val="ad"/>
          <w:rFonts w:ascii="Times New Roman" w:eastAsia="Times New Roman" w:hAnsi="Times New Roman"/>
          <w:color w:val="000000"/>
          <w:sz w:val="24"/>
          <w:szCs w:val="24"/>
        </w:rPr>
        <w:footnoteReference w:id="2"/>
      </w:r>
      <w:r w:rsidR="00A95438">
        <w:rPr>
          <w:rFonts w:ascii="Times New Roman" w:eastAsia="Times New Roman" w:hAnsi="Times New Roman"/>
          <w:color w:val="000000"/>
          <w:sz w:val="24"/>
          <w:szCs w:val="24"/>
          <w:lang w:val="kk-KZ"/>
        </w:rPr>
        <w:t xml:space="preserve"> </w:t>
      </w:r>
      <w:r w:rsidR="00A95438" w:rsidRPr="00A95438">
        <w:rPr>
          <w:rFonts w:ascii="Times New Roman" w:eastAsia="Times New Roman" w:hAnsi="Times New Roman"/>
          <w:color w:val="000000"/>
          <w:sz w:val="24"/>
          <w:szCs w:val="24"/>
          <w:lang w:val="kk-KZ"/>
        </w:rPr>
        <w:t>тізіміне сәйкес қамтиды</w:t>
      </w:r>
      <w:r w:rsidR="00A95438">
        <w:rPr>
          <w:rFonts w:ascii="Times New Roman" w:eastAsia="Times New Roman" w:hAnsi="Times New Roman"/>
          <w:color w:val="000000"/>
          <w:sz w:val="24"/>
          <w:szCs w:val="24"/>
          <w:lang w:val="kk-KZ"/>
        </w:rPr>
        <w:t>:</w:t>
      </w:r>
    </w:p>
    <w:p w14:paraId="740B4191" w14:textId="77777777" w:rsidR="00310049" w:rsidRPr="00A95438" w:rsidRDefault="00310049" w:rsidP="00FD2348">
      <w:pPr>
        <w:pStyle w:val="af0"/>
        <w:spacing w:after="0" w:line="240" w:lineRule="auto"/>
        <w:ind w:left="0" w:firstLine="708"/>
        <w:jc w:val="both"/>
        <w:rPr>
          <w:rFonts w:ascii="Times New Roman" w:hAnsi="Times New Roman"/>
          <w:color w:val="000000"/>
          <w:sz w:val="28"/>
          <w:szCs w:val="24"/>
          <w:lang w:val="kk-KZ"/>
        </w:rPr>
      </w:pPr>
    </w:p>
    <w:p w14:paraId="6EDF44C5" w14:textId="16FD9001" w:rsidR="00310049" w:rsidRPr="00A95438" w:rsidRDefault="00A95438" w:rsidP="00FD2348">
      <w:pPr>
        <w:ind w:firstLine="708"/>
        <w:jc w:val="both"/>
        <w:rPr>
          <w:rFonts w:eastAsia="Arial Unicode MS"/>
          <w:b/>
          <w:lang w:val="kk-KZ"/>
        </w:rPr>
      </w:pPr>
      <w:r w:rsidRPr="00A95438">
        <w:rPr>
          <w:rFonts w:eastAsia="Arial Unicode MS"/>
          <w:b/>
          <w:lang w:val="kk-KZ"/>
        </w:rPr>
        <w:t>Қатысушы-банктің міндеттемелері</w:t>
      </w:r>
      <w:r w:rsidR="00310049" w:rsidRPr="00A95438">
        <w:rPr>
          <w:rFonts w:eastAsia="Arial Unicode MS"/>
          <w:b/>
          <w:lang w:val="kk-KZ"/>
        </w:rPr>
        <w:t>:</w:t>
      </w:r>
    </w:p>
    <w:p w14:paraId="065E2564" w14:textId="5E5E0469" w:rsidR="00310049" w:rsidRPr="00A95438" w:rsidRDefault="00310049" w:rsidP="00FD2348">
      <w:pPr>
        <w:pStyle w:val="af4"/>
        <w:ind w:firstLine="708"/>
        <w:jc w:val="both"/>
        <w:rPr>
          <w:rFonts w:ascii="Times New Roman" w:eastAsia="Arial Unicode MS" w:hAnsi="Times New Roman"/>
          <w:sz w:val="24"/>
          <w:szCs w:val="24"/>
          <w:lang w:val="kk-KZ"/>
        </w:rPr>
      </w:pPr>
      <w:r w:rsidRPr="00A95438">
        <w:rPr>
          <w:rFonts w:ascii="Times New Roman" w:eastAsia="Arial Unicode MS" w:hAnsi="Times New Roman"/>
          <w:sz w:val="24"/>
          <w:szCs w:val="24"/>
          <w:lang w:val="kk-KZ"/>
        </w:rPr>
        <w:t xml:space="preserve">2204 </w:t>
      </w:r>
      <w:r w:rsidRPr="00A95438">
        <w:rPr>
          <w:rFonts w:ascii="Times New Roman" w:eastAsia="Arial Unicode MS" w:hAnsi="Times New Roman"/>
          <w:sz w:val="24"/>
          <w:szCs w:val="24"/>
          <w:lang w:val="kk-KZ"/>
        </w:rPr>
        <w:tab/>
      </w:r>
      <w:r w:rsidRPr="00A95438">
        <w:rPr>
          <w:rFonts w:ascii="Times New Roman" w:eastAsia="Arial Unicode MS" w:hAnsi="Times New Roman"/>
          <w:sz w:val="24"/>
          <w:szCs w:val="24"/>
          <w:lang w:val="kk-KZ"/>
        </w:rPr>
        <w:tab/>
      </w:r>
      <w:r w:rsidR="00A95438" w:rsidRPr="00A95438">
        <w:rPr>
          <w:rFonts w:ascii="Times New Roman" w:eastAsia="Arial Unicode MS" w:hAnsi="Times New Roman"/>
          <w:sz w:val="24"/>
          <w:szCs w:val="24"/>
          <w:lang w:val="kk-KZ"/>
        </w:rPr>
        <w:t>Жеке тұлғалардың ағымдағы шоттары</w:t>
      </w:r>
    </w:p>
    <w:p w14:paraId="64CD2F7D" w14:textId="51B3B623" w:rsidR="00310049" w:rsidRPr="00A95438" w:rsidRDefault="00310049" w:rsidP="00FD2348">
      <w:pPr>
        <w:pStyle w:val="af4"/>
        <w:ind w:firstLine="708"/>
        <w:jc w:val="both"/>
        <w:rPr>
          <w:rFonts w:ascii="Times New Roman" w:eastAsia="Arial Unicode MS" w:hAnsi="Times New Roman"/>
          <w:sz w:val="24"/>
          <w:szCs w:val="24"/>
          <w:lang w:val="kk-KZ"/>
        </w:rPr>
      </w:pPr>
      <w:r w:rsidRPr="00A95438">
        <w:rPr>
          <w:rFonts w:ascii="Times New Roman" w:eastAsia="Arial Unicode MS" w:hAnsi="Times New Roman"/>
          <w:sz w:val="24"/>
          <w:szCs w:val="24"/>
          <w:lang w:val="kk-KZ"/>
        </w:rPr>
        <w:t>2205</w:t>
      </w:r>
      <w:r w:rsidRPr="00A95438">
        <w:rPr>
          <w:rFonts w:ascii="Times New Roman" w:hAnsi="Times New Roman"/>
          <w:sz w:val="24"/>
          <w:szCs w:val="24"/>
          <w:lang w:val="kk-KZ"/>
        </w:rPr>
        <w:t xml:space="preserve"> </w:t>
      </w:r>
      <w:r w:rsidRPr="00A95438">
        <w:rPr>
          <w:rFonts w:ascii="Times New Roman" w:hAnsi="Times New Roman"/>
          <w:sz w:val="24"/>
          <w:szCs w:val="24"/>
          <w:lang w:val="kk-KZ"/>
        </w:rPr>
        <w:tab/>
      </w:r>
      <w:r w:rsidRPr="00A95438">
        <w:rPr>
          <w:rFonts w:ascii="Times New Roman" w:hAnsi="Times New Roman"/>
          <w:sz w:val="24"/>
          <w:szCs w:val="24"/>
          <w:lang w:val="kk-KZ"/>
        </w:rPr>
        <w:tab/>
      </w:r>
      <w:r w:rsidR="00A95438" w:rsidRPr="00A95438">
        <w:rPr>
          <w:rFonts w:ascii="Times New Roman" w:hAnsi="Times New Roman"/>
          <w:sz w:val="24"/>
          <w:szCs w:val="24"/>
          <w:lang w:val="kk-KZ"/>
        </w:rPr>
        <w:t>Жеке тұлғалардың талап ету бойынша салымдары</w:t>
      </w:r>
    </w:p>
    <w:p w14:paraId="0FCCC251" w14:textId="77777777" w:rsidR="00A95438" w:rsidRPr="00252C6B" w:rsidRDefault="00310049" w:rsidP="00FD2348">
      <w:pPr>
        <w:pStyle w:val="af4"/>
        <w:ind w:firstLine="708"/>
        <w:jc w:val="both"/>
        <w:rPr>
          <w:rFonts w:ascii="Times New Roman" w:hAnsi="Times New Roman"/>
          <w:sz w:val="24"/>
          <w:szCs w:val="24"/>
          <w:lang w:val="kk-KZ"/>
        </w:rPr>
      </w:pPr>
      <w:r w:rsidRPr="00252C6B">
        <w:rPr>
          <w:rFonts w:ascii="Times New Roman" w:eastAsia="Arial Unicode MS" w:hAnsi="Times New Roman"/>
          <w:sz w:val="24"/>
          <w:szCs w:val="24"/>
          <w:lang w:val="kk-KZ"/>
        </w:rPr>
        <w:t>2206</w:t>
      </w:r>
      <w:r w:rsidRPr="00252C6B">
        <w:rPr>
          <w:rFonts w:ascii="Times New Roman" w:hAnsi="Times New Roman"/>
          <w:sz w:val="24"/>
          <w:szCs w:val="24"/>
          <w:lang w:val="kk-KZ"/>
        </w:rPr>
        <w:t xml:space="preserve"> </w:t>
      </w:r>
      <w:r w:rsidRPr="00252C6B">
        <w:rPr>
          <w:rFonts w:ascii="Times New Roman" w:hAnsi="Times New Roman"/>
          <w:sz w:val="24"/>
          <w:szCs w:val="24"/>
          <w:lang w:val="kk-KZ"/>
        </w:rPr>
        <w:tab/>
      </w:r>
      <w:r w:rsidRPr="00252C6B">
        <w:rPr>
          <w:rFonts w:ascii="Times New Roman" w:hAnsi="Times New Roman"/>
          <w:sz w:val="24"/>
          <w:szCs w:val="24"/>
          <w:lang w:val="kk-KZ"/>
        </w:rPr>
        <w:tab/>
      </w:r>
      <w:r w:rsidR="00A95438" w:rsidRPr="00252C6B">
        <w:rPr>
          <w:rFonts w:ascii="Times New Roman" w:hAnsi="Times New Roman"/>
          <w:sz w:val="24"/>
          <w:szCs w:val="24"/>
          <w:lang w:val="kk-KZ"/>
        </w:rPr>
        <w:t>Жеке тұлғалардың қысқа мерзімді салымдары</w:t>
      </w:r>
    </w:p>
    <w:p w14:paraId="59B6772F" w14:textId="12AAEF87" w:rsidR="00310049" w:rsidRPr="00252C6B" w:rsidRDefault="00310049" w:rsidP="00FD2348">
      <w:pPr>
        <w:pStyle w:val="af4"/>
        <w:ind w:firstLine="708"/>
        <w:jc w:val="both"/>
        <w:rPr>
          <w:rFonts w:ascii="Times New Roman" w:eastAsia="Arial Unicode MS" w:hAnsi="Times New Roman"/>
          <w:sz w:val="24"/>
          <w:szCs w:val="24"/>
          <w:lang w:val="kk-KZ"/>
        </w:rPr>
      </w:pPr>
      <w:r w:rsidRPr="00252C6B">
        <w:rPr>
          <w:rFonts w:ascii="Times New Roman" w:eastAsia="Arial Unicode MS" w:hAnsi="Times New Roman"/>
          <w:sz w:val="24"/>
          <w:szCs w:val="24"/>
          <w:lang w:val="kk-KZ"/>
        </w:rPr>
        <w:t>2207</w:t>
      </w:r>
      <w:r w:rsidRPr="00252C6B">
        <w:rPr>
          <w:rFonts w:ascii="Times New Roman" w:hAnsi="Times New Roman"/>
          <w:sz w:val="24"/>
          <w:szCs w:val="24"/>
          <w:lang w:val="kk-KZ"/>
        </w:rPr>
        <w:t xml:space="preserve"> </w:t>
      </w:r>
      <w:r w:rsidRPr="00252C6B">
        <w:rPr>
          <w:rFonts w:ascii="Times New Roman" w:hAnsi="Times New Roman"/>
          <w:sz w:val="24"/>
          <w:szCs w:val="24"/>
          <w:lang w:val="kk-KZ"/>
        </w:rPr>
        <w:tab/>
      </w:r>
      <w:r w:rsidRPr="00252C6B">
        <w:rPr>
          <w:rFonts w:ascii="Times New Roman" w:hAnsi="Times New Roman"/>
          <w:sz w:val="24"/>
          <w:szCs w:val="24"/>
          <w:lang w:val="kk-KZ"/>
        </w:rPr>
        <w:tab/>
      </w:r>
      <w:r w:rsidR="00A95438" w:rsidRPr="00252C6B">
        <w:rPr>
          <w:rFonts w:ascii="Times New Roman" w:hAnsi="Times New Roman"/>
          <w:sz w:val="24"/>
          <w:szCs w:val="24"/>
          <w:lang w:val="kk-KZ"/>
        </w:rPr>
        <w:t>Жеке тұлғалардың ұзақ мерзімді салымдары</w:t>
      </w:r>
    </w:p>
    <w:p w14:paraId="4807375E" w14:textId="06366A6E" w:rsidR="00310049" w:rsidRPr="00252C6B" w:rsidRDefault="00310049" w:rsidP="00FD2348">
      <w:pPr>
        <w:pStyle w:val="af4"/>
        <w:ind w:firstLine="708"/>
        <w:jc w:val="both"/>
        <w:rPr>
          <w:rFonts w:ascii="Times New Roman" w:eastAsia="Arial Unicode MS" w:hAnsi="Times New Roman"/>
          <w:sz w:val="24"/>
          <w:szCs w:val="24"/>
          <w:lang w:val="kk-KZ"/>
        </w:rPr>
      </w:pPr>
      <w:r w:rsidRPr="00252C6B">
        <w:rPr>
          <w:rFonts w:ascii="Times New Roman" w:eastAsia="Arial Unicode MS" w:hAnsi="Times New Roman"/>
          <w:sz w:val="24"/>
          <w:szCs w:val="24"/>
          <w:lang w:val="kk-KZ"/>
        </w:rPr>
        <w:t xml:space="preserve">2208 </w:t>
      </w:r>
      <w:r w:rsidRPr="00252C6B">
        <w:rPr>
          <w:rFonts w:ascii="Times New Roman" w:eastAsia="Arial Unicode MS" w:hAnsi="Times New Roman"/>
          <w:sz w:val="24"/>
          <w:szCs w:val="24"/>
          <w:lang w:val="kk-KZ"/>
        </w:rPr>
        <w:tab/>
      </w:r>
      <w:r w:rsidRPr="00252C6B">
        <w:rPr>
          <w:rFonts w:ascii="Times New Roman" w:eastAsia="Arial Unicode MS" w:hAnsi="Times New Roman"/>
          <w:sz w:val="24"/>
          <w:szCs w:val="24"/>
          <w:lang w:val="kk-KZ"/>
        </w:rPr>
        <w:tab/>
      </w:r>
      <w:r w:rsidR="00A95438" w:rsidRPr="00252C6B">
        <w:rPr>
          <w:rFonts w:ascii="Times New Roman" w:eastAsia="Arial Unicode MS" w:hAnsi="Times New Roman"/>
          <w:sz w:val="24"/>
          <w:szCs w:val="24"/>
          <w:lang w:val="kk-KZ"/>
        </w:rPr>
        <w:t>Жеке тұлғалардың шартты салымдары</w:t>
      </w:r>
    </w:p>
    <w:p w14:paraId="57E3DD33" w14:textId="6A6F48BF" w:rsidR="00372E47" w:rsidRPr="00252C6B" w:rsidRDefault="00310049" w:rsidP="00372E47">
      <w:pPr>
        <w:pStyle w:val="af4"/>
        <w:ind w:firstLine="708"/>
        <w:jc w:val="both"/>
        <w:rPr>
          <w:rFonts w:ascii="Times New Roman" w:eastAsia="Arial Unicode MS" w:hAnsi="Times New Roman"/>
          <w:sz w:val="24"/>
          <w:szCs w:val="24"/>
          <w:lang w:val="kk-KZ"/>
        </w:rPr>
      </w:pPr>
      <w:r w:rsidRPr="00252C6B">
        <w:rPr>
          <w:rFonts w:ascii="Times New Roman" w:eastAsia="Arial Unicode MS" w:hAnsi="Times New Roman"/>
          <w:sz w:val="24"/>
          <w:szCs w:val="24"/>
          <w:lang w:val="kk-KZ"/>
        </w:rPr>
        <w:t xml:space="preserve">2213 </w:t>
      </w:r>
      <w:r w:rsidRPr="00252C6B">
        <w:rPr>
          <w:rFonts w:ascii="Times New Roman" w:eastAsia="Arial Unicode MS" w:hAnsi="Times New Roman"/>
          <w:sz w:val="24"/>
          <w:szCs w:val="24"/>
          <w:lang w:val="kk-KZ"/>
        </w:rPr>
        <w:tab/>
      </w:r>
      <w:r w:rsidRPr="00252C6B">
        <w:rPr>
          <w:rFonts w:ascii="Times New Roman" w:eastAsia="Arial Unicode MS" w:hAnsi="Times New Roman"/>
          <w:sz w:val="24"/>
          <w:szCs w:val="24"/>
          <w:lang w:val="kk-KZ"/>
        </w:rPr>
        <w:tab/>
      </w:r>
      <w:r w:rsidR="00A95438" w:rsidRPr="00252C6B">
        <w:rPr>
          <w:rFonts w:ascii="Times New Roman" w:eastAsia="Arial Unicode MS" w:hAnsi="Times New Roman"/>
          <w:sz w:val="24"/>
          <w:szCs w:val="24"/>
          <w:lang w:val="kk-KZ"/>
        </w:rPr>
        <w:t>Клиенттердің міндеттемелерін қамтамасыз ету болып табылатын жеке тұлғалардың қысқа мерзімді салымы</w:t>
      </w:r>
    </w:p>
    <w:p w14:paraId="5BA9D560" w14:textId="60D1347C" w:rsidR="00310049" w:rsidRPr="00252C6B" w:rsidRDefault="00310049" w:rsidP="00372E47">
      <w:pPr>
        <w:pStyle w:val="af4"/>
        <w:ind w:firstLine="708"/>
        <w:jc w:val="both"/>
        <w:rPr>
          <w:rFonts w:ascii="Times New Roman" w:eastAsia="Arial Unicode MS" w:hAnsi="Times New Roman"/>
          <w:sz w:val="24"/>
          <w:szCs w:val="24"/>
          <w:lang w:val="kk-KZ"/>
        </w:rPr>
      </w:pPr>
      <w:r w:rsidRPr="00252C6B">
        <w:rPr>
          <w:rFonts w:ascii="Times New Roman" w:hAnsi="Times New Roman"/>
          <w:sz w:val="24"/>
          <w:szCs w:val="24"/>
          <w:lang w:val="kk-KZ"/>
        </w:rPr>
        <w:t xml:space="preserve">2214 </w:t>
      </w:r>
      <w:r w:rsidRPr="00252C6B">
        <w:rPr>
          <w:rFonts w:ascii="Times New Roman" w:hAnsi="Times New Roman"/>
          <w:sz w:val="24"/>
          <w:szCs w:val="24"/>
          <w:lang w:val="kk-KZ"/>
        </w:rPr>
        <w:tab/>
      </w:r>
      <w:r w:rsidRPr="00252C6B">
        <w:rPr>
          <w:rFonts w:ascii="Times New Roman" w:hAnsi="Times New Roman"/>
          <w:sz w:val="24"/>
          <w:szCs w:val="24"/>
          <w:lang w:val="kk-KZ"/>
        </w:rPr>
        <w:tab/>
      </w:r>
      <w:r w:rsidR="00A95438" w:rsidRPr="00252C6B">
        <w:rPr>
          <w:rFonts w:ascii="Times New Roman" w:hAnsi="Times New Roman"/>
          <w:sz w:val="24"/>
          <w:szCs w:val="24"/>
          <w:lang w:val="kk-KZ"/>
        </w:rPr>
        <w:t>Жинақ салымдары жеке тұлғалардың (бір жылдан аспайтын)</w:t>
      </w:r>
    </w:p>
    <w:p w14:paraId="1D6BBAA4" w14:textId="0B2BFFD0" w:rsidR="00310049" w:rsidRPr="00252C6B" w:rsidRDefault="00310049" w:rsidP="00FD2348">
      <w:pPr>
        <w:pStyle w:val="af4"/>
        <w:ind w:firstLine="708"/>
        <w:jc w:val="both"/>
        <w:rPr>
          <w:rFonts w:ascii="Times New Roman" w:eastAsia="Arial Unicode MS" w:hAnsi="Times New Roman"/>
          <w:sz w:val="24"/>
          <w:szCs w:val="24"/>
          <w:lang w:val="kk-KZ"/>
        </w:rPr>
      </w:pPr>
      <w:r w:rsidRPr="00252C6B">
        <w:rPr>
          <w:rFonts w:ascii="Times New Roman" w:eastAsia="Arial Unicode MS" w:hAnsi="Times New Roman"/>
          <w:sz w:val="24"/>
          <w:szCs w:val="24"/>
          <w:lang w:val="kk-KZ"/>
        </w:rPr>
        <w:t xml:space="preserve">2224 </w:t>
      </w:r>
      <w:r w:rsidRPr="00252C6B">
        <w:rPr>
          <w:rFonts w:ascii="Times New Roman" w:eastAsia="Arial Unicode MS" w:hAnsi="Times New Roman"/>
          <w:sz w:val="24"/>
          <w:szCs w:val="24"/>
          <w:lang w:val="kk-KZ"/>
        </w:rPr>
        <w:tab/>
      </w:r>
      <w:r w:rsidRPr="00252C6B">
        <w:rPr>
          <w:rFonts w:ascii="Times New Roman" w:eastAsia="Arial Unicode MS" w:hAnsi="Times New Roman"/>
          <w:sz w:val="24"/>
          <w:szCs w:val="24"/>
          <w:lang w:val="kk-KZ"/>
        </w:rPr>
        <w:tab/>
      </w:r>
      <w:r w:rsidR="00A95438" w:rsidRPr="00252C6B">
        <w:rPr>
          <w:rFonts w:ascii="Times New Roman" w:eastAsia="Arial Unicode MS" w:hAnsi="Times New Roman"/>
          <w:sz w:val="24"/>
          <w:szCs w:val="24"/>
          <w:lang w:val="kk-KZ"/>
        </w:rPr>
        <w:t>Клиенттердің талап ету бойынша салымдары бойынша мерзімі өткен берешек</w:t>
      </w:r>
    </w:p>
    <w:p w14:paraId="48E3D53B" w14:textId="1C9D5C35" w:rsidR="00310049" w:rsidRPr="00252C6B" w:rsidRDefault="00310049" w:rsidP="00FD2348">
      <w:pPr>
        <w:pStyle w:val="af4"/>
        <w:ind w:firstLine="708"/>
        <w:jc w:val="both"/>
        <w:rPr>
          <w:rFonts w:ascii="Times New Roman" w:hAnsi="Times New Roman"/>
          <w:sz w:val="24"/>
          <w:szCs w:val="24"/>
          <w:lang w:val="kk-KZ"/>
        </w:rPr>
      </w:pPr>
      <w:r w:rsidRPr="00252C6B">
        <w:rPr>
          <w:rFonts w:ascii="Times New Roman" w:eastAsia="Arial Unicode MS" w:hAnsi="Times New Roman"/>
          <w:sz w:val="24"/>
          <w:szCs w:val="24"/>
          <w:lang w:val="kk-KZ"/>
        </w:rPr>
        <w:t>2226</w:t>
      </w:r>
      <w:r w:rsidRPr="00252C6B">
        <w:rPr>
          <w:rFonts w:ascii="Times New Roman" w:hAnsi="Times New Roman"/>
          <w:sz w:val="24"/>
          <w:szCs w:val="24"/>
          <w:lang w:val="kk-KZ"/>
        </w:rPr>
        <w:t xml:space="preserve"> </w:t>
      </w:r>
      <w:r w:rsidRPr="00252C6B">
        <w:rPr>
          <w:rFonts w:ascii="Times New Roman" w:hAnsi="Times New Roman"/>
          <w:sz w:val="24"/>
          <w:szCs w:val="24"/>
          <w:lang w:val="kk-KZ"/>
        </w:rPr>
        <w:tab/>
      </w:r>
      <w:r w:rsidRPr="00252C6B">
        <w:rPr>
          <w:rFonts w:ascii="Times New Roman" w:hAnsi="Times New Roman"/>
          <w:sz w:val="24"/>
          <w:szCs w:val="24"/>
          <w:lang w:val="kk-KZ"/>
        </w:rPr>
        <w:tab/>
      </w:r>
      <w:r w:rsidR="00A95438" w:rsidRPr="00252C6B">
        <w:rPr>
          <w:rFonts w:ascii="Times New Roman" w:hAnsi="Times New Roman"/>
          <w:sz w:val="24"/>
          <w:szCs w:val="24"/>
          <w:lang w:val="kk-KZ"/>
        </w:rPr>
        <w:t>Клиенттердің мерзімді салымдары бойынша мерзімі өткен берешек</w:t>
      </w:r>
    </w:p>
    <w:p w14:paraId="6778265A" w14:textId="70DADF4C" w:rsidR="00310049" w:rsidRPr="00252C6B" w:rsidRDefault="00310049" w:rsidP="00FD2348">
      <w:pPr>
        <w:pStyle w:val="af4"/>
        <w:ind w:firstLine="708"/>
        <w:jc w:val="both"/>
        <w:rPr>
          <w:rFonts w:ascii="Times New Roman" w:eastAsia="Arial Unicode MS" w:hAnsi="Times New Roman"/>
          <w:sz w:val="24"/>
          <w:szCs w:val="24"/>
          <w:lang w:val="kk-KZ"/>
        </w:rPr>
      </w:pPr>
      <w:r w:rsidRPr="00252C6B">
        <w:rPr>
          <w:rFonts w:ascii="Times New Roman" w:hAnsi="Times New Roman"/>
          <w:sz w:val="24"/>
          <w:szCs w:val="24"/>
          <w:lang w:val="kk-KZ"/>
        </w:rPr>
        <w:t xml:space="preserve">2229 </w:t>
      </w:r>
      <w:r w:rsidRPr="00252C6B">
        <w:rPr>
          <w:rFonts w:ascii="Times New Roman" w:hAnsi="Times New Roman"/>
          <w:sz w:val="24"/>
          <w:szCs w:val="24"/>
          <w:lang w:val="kk-KZ"/>
        </w:rPr>
        <w:tab/>
      </w:r>
      <w:r w:rsidRPr="00252C6B">
        <w:rPr>
          <w:rFonts w:ascii="Times New Roman" w:hAnsi="Times New Roman"/>
          <w:sz w:val="24"/>
          <w:szCs w:val="24"/>
          <w:lang w:val="kk-KZ"/>
        </w:rPr>
        <w:tab/>
      </w:r>
      <w:r w:rsidR="00A95438" w:rsidRPr="00252C6B">
        <w:rPr>
          <w:rFonts w:ascii="Times New Roman" w:hAnsi="Times New Roman"/>
          <w:sz w:val="24"/>
          <w:szCs w:val="24"/>
          <w:lang w:val="kk-KZ"/>
        </w:rPr>
        <w:t>Жинақ салымдары жеке тұлғалардың (бір жылдан астам)</w:t>
      </w:r>
    </w:p>
    <w:p w14:paraId="07643672" w14:textId="66D89FBD" w:rsidR="00310049" w:rsidRPr="00252C6B" w:rsidRDefault="00310049" w:rsidP="00FD2348">
      <w:pPr>
        <w:pStyle w:val="af4"/>
        <w:ind w:firstLine="708"/>
        <w:jc w:val="both"/>
        <w:rPr>
          <w:rFonts w:ascii="Times New Roman" w:hAnsi="Times New Roman"/>
          <w:sz w:val="24"/>
          <w:szCs w:val="24"/>
          <w:shd w:val="clear" w:color="auto" w:fill="FFFFFF"/>
          <w:lang w:val="kk-KZ"/>
        </w:rPr>
      </w:pPr>
      <w:r w:rsidRPr="00252C6B">
        <w:rPr>
          <w:rFonts w:ascii="Times New Roman" w:eastAsia="Arial Unicode MS" w:hAnsi="Times New Roman"/>
          <w:sz w:val="24"/>
          <w:szCs w:val="24"/>
          <w:lang w:val="kk-KZ"/>
        </w:rPr>
        <w:t xml:space="preserve">2232 </w:t>
      </w:r>
      <w:r w:rsidRPr="00252C6B">
        <w:rPr>
          <w:rFonts w:ascii="Times New Roman" w:eastAsia="Arial Unicode MS" w:hAnsi="Times New Roman"/>
          <w:sz w:val="24"/>
          <w:szCs w:val="24"/>
          <w:lang w:val="kk-KZ"/>
        </w:rPr>
        <w:tab/>
      </w:r>
      <w:r w:rsidRPr="00252C6B">
        <w:rPr>
          <w:rFonts w:ascii="Times New Roman" w:eastAsia="Arial Unicode MS" w:hAnsi="Times New Roman"/>
          <w:sz w:val="24"/>
          <w:szCs w:val="24"/>
          <w:lang w:val="kk-KZ"/>
        </w:rPr>
        <w:tab/>
      </w:r>
      <w:r w:rsidR="00A95438" w:rsidRPr="00252C6B">
        <w:rPr>
          <w:rFonts w:ascii="Times New Roman" w:eastAsia="Arial Unicode MS" w:hAnsi="Times New Roman"/>
          <w:sz w:val="24"/>
          <w:szCs w:val="24"/>
          <w:lang w:val="kk-KZ"/>
        </w:rPr>
        <w:t>Клиенттердің шартты салымдары бойынша мерзімі өткен берешек</w:t>
      </w:r>
    </w:p>
    <w:p w14:paraId="2A896E89" w14:textId="71B68D71" w:rsidR="00372E47" w:rsidRPr="00252C6B" w:rsidRDefault="001E684E" w:rsidP="00FD2348">
      <w:pPr>
        <w:pStyle w:val="af4"/>
        <w:ind w:firstLine="708"/>
        <w:jc w:val="both"/>
        <w:rPr>
          <w:rFonts w:ascii="Times New Roman" w:eastAsia="Arial Unicode MS" w:hAnsi="Times New Roman"/>
          <w:sz w:val="24"/>
          <w:szCs w:val="24"/>
          <w:lang w:val="kk-KZ"/>
        </w:rPr>
      </w:pPr>
      <w:r w:rsidRPr="00252C6B">
        <w:rPr>
          <w:rFonts w:ascii="Times New Roman" w:eastAsia="Arial Unicode MS" w:hAnsi="Times New Roman"/>
          <w:sz w:val="24"/>
          <w:szCs w:val="24"/>
          <w:lang w:val="kk-KZ"/>
        </w:rPr>
        <w:t xml:space="preserve">2241 </w:t>
      </w:r>
      <w:r w:rsidRPr="00252C6B">
        <w:rPr>
          <w:rFonts w:ascii="Times New Roman" w:eastAsia="Arial Unicode MS" w:hAnsi="Times New Roman"/>
          <w:sz w:val="24"/>
          <w:szCs w:val="24"/>
          <w:lang w:val="kk-KZ"/>
        </w:rPr>
        <w:tab/>
      </w:r>
      <w:r w:rsidRPr="00252C6B">
        <w:rPr>
          <w:rFonts w:ascii="Times New Roman" w:eastAsia="Arial Unicode MS" w:hAnsi="Times New Roman"/>
          <w:sz w:val="24"/>
          <w:szCs w:val="24"/>
          <w:lang w:val="kk-KZ"/>
        </w:rPr>
        <w:tab/>
      </w:r>
      <w:r w:rsidR="00A95438" w:rsidRPr="00252C6B">
        <w:rPr>
          <w:rFonts w:ascii="Times New Roman" w:eastAsia="Arial Unicode MS" w:hAnsi="Times New Roman"/>
          <w:sz w:val="24"/>
          <w:szCs w:val="24"/>
          <w:lang w:val="kk-KZ"/>
        </w:rPr>
        <w:t>Клиенттердің міндеттемелерін қамтамасыз ету болып табылатын жеке тұлғалардың ұзақ мерзімді салымы</w:t>
      </w:r>
    </w:p>
    <w:p w14:paraId="75623D4E" w14:textId="793AD675" w:rsidR="00310049" w:rsidRPr="00252C6B" w:rsidRDefault="00310049" w:rsidP="00FD2348">
      <w:pPr>
        <w:pStyle w:val="af4"/>
        <w:ind w:firstLine="708"/>
        <w:jc w:val="both"/>
        <w:rPr>
          <w:rFonts w:ascii="Times New Roman" w:eastAsia="Arial Unicode MS" w:hAnsi="Times New Roman"/>
          <w:sz w:val="24"/>
          <w:szCs w:val="24"/>
          <w:lang w:val="kk-KZ"/>
        </w:rPr>
      </w:pPr>
      <w:r w:rsidRPr="00252C6B">
        <w:rPr>
          <w:rFonts w:ascii="Times New Roman" w:hAnsi="Times New Roman"/>
          <w:sz w:val="24"/>
          <w:szCs w:val="24"/>
          <w:lang w:val="kk-KZ"/>
        </w:rPr>
        <w:t xml:space="preserve">2243 </w:t>
      </w:r>
      <w:r w:rsidRPr="00252C6B">
        <w:rPr>
          <w:rFonts w:ascii="Times New Roman" w:hAnsi="Times New Roman"/>
          <w:sz w:val="24"/>
          <w:szCs w:val="24"/>
          <w:lang w:val="kk-KZ"/>
        </w:rPr>
        <w:tab/>
      </w:r>
      <w:r w:rsidRPr="00252C6B">
        <w:rPr>
          <w:rFonts w:ascii="Times New Roman" w:hAnsi="Times New Roman"/>
          <w:sz w:val="24"/>
          <w:szCs w:val="24"/>
          <w:lang w:val="kk-KZ"/>
        </w:rPr>
        <w:tab/>
      </w:r>
      <w:r w:rsidR="00A95438" w:rsidRPr="00252C6B">
        <w:rPr>
          <w:rFonts w:ascii="Times New Roman" w:hAnsi="Times New Roman"/>
          <w:sz w:val="24"/>
          <w:szCs w:val="24"/>
          <w:lang w:val="kk-KZ"/>
        </w:rPr>
        <w:t>Клиенттердің жинақ салымдары бойынша мерзімі өткен берешек</w:t>
      </w:r>
    </w:p>
    <w:p w14:paraId="54D6DABC" w14:textId="3142AB07" w:rsidR="00310049" w:rsidRPr="00252C6B" w:rsidRDefault="00310049" w:rsidP="00FD2348">
      <w:pPr>
        <w:pStyle w:val="af4"/>
        <w:ind w:firstLine="708"/>
        <w:jc w:val="both"/>
        <w:rPr>
          <w:rFonts w:ascii="Times New Roman" w:eastAsia="Arial Unicode MS" w:hAnsi="Times New Roman"/>
          <w:sz w:val="24"/>
          <w:szCs w:val="24"/>
          <w:lang w:val="kk-KZ"/>
        </w:rPr>
      </w:pPr>
      <w:r w:rsidRPr="00252C6B">
        <w:rPr>
          <w:rFonts w:ascii="Times New Roman" w:eastAsia="Arial Unicode MS" w:hAnsi="Times New Roman"/>
          <w:sz w:val="24"/>
          <w:szCs w:val="24"/>
          <w:lang w:val="kk-KZ"/>
        </w:rPr>
        <w:t xml:space="preserve">2718 </w:t>
      </w:r>
      <w:r w:rsidRPr="00252C6B">
        <w:rPr>
          <w:rFonts w:ascii="Times New Roman" w:eastAsia="Arial Unicode MS" w:hAnsi="Times New Roman"/>
          <w:sz w:val="24"/>
          <w:szCs w:val="24"/>
          <w:lang w:val="kk-KZ"/>
        </w:rPr>
        <w:tab/>
      </w:r>
      <w:r w:rsidRPr="00252C6B">
        <w:rPr>
          <w:rFonts w:ascii="Times New Roman" w:eastAsia="Arial Unicode MS" w:hAnsi="Times New Roman"/>
          <w:sz w:val="24"/>
          <w:szCs w:val="24"/>
          <w:lang w:val="kk-KZ"/>
        </w:rPr>
        <w:tab/>
      </w:r>
      <w:r w:rsidR="00A95438" w:rsidRPr="00252C6B">
        <w:rPr>
          <w:rFonts w:ascii="Times New Roman" w:eastAsia="Arial Unicode MS" w:hAnsi="Times New Roman"/>
          <w:sz w:val="24"/>
          <w:szCs w:val="24"/>
          <w:lang w:val="kk-KZ"/>
        </w:rPr>
        <w:t>Клиенттердің ағымдағы шоттары бойынша есептелген шығыстар</w:t>
      </w:r>
    </w:p>
    <w:p w14:paraId="519252CF" w14:textId="2625E5AF" w:rsidR="00310049" w:rsidRPr="00252C6B" w:rsidRDefault="00310049" w:rsidP="00FD2348">
      <w:pPr>
        <w:pStyle w:val="af4"/>
        <w:ind w:firstLine="708"/>
        <w:jc w:val="both"/>
        <w:rPr>
          <w:rFonts w:ascii="Times New Roman" w:eastAsia="Arial Unicode MS" w:hAnsi="Times New Roman"/>
          <w:sz w:val="24"/>
          <w:szCs w:val="24"/>
          <w:lang w:val="kk-KZ"/>
        </w:rPr>
      </w:pPr>
      <w:r w:rsidRPr="00252C6B">
        <w:rPr>
          <w:rFonts w:ascii="Times New Roman" w:eastAsia="Arial Unicode MS" w:hAnsi="Times New Roman"/>
          <w:sz w:val="24"/>
          <w:szCs w:val="24"/>
          <w:lang w:val="kk-KZ"/>
        </w:rPr>
        <w:t xml:space="preserve">2719 </w:t>
      </w:r>
      <w:r w:rsidRPr="00252C6B">
        <w:rPr>
          <w:rFonts w:ascii="Times New Roman" w:eastAsia="Arial Unicode MS" w:hAnsi="Times New Roman"/>
          <w:sz w:val="24"/>
          <w:szCs w:val="24"/>
          <w:lang w:val="kk-KZ"/>
        </w:rPr>
        <w:tab/>
      </w:r>
      <w:r w:rsidRPr="00252C6B">
        <w:rPr>
          <w:rFonts w:ascii="Times New Roman" w:eastAsia="Arial Unicode MS" w:hAnsi="Times New Roman"/>
          <w:sz w:val="24"/>
          <w:szCs w:val="24"/>
          <w:lang w:val="kk-KZ"/>
        </w:rPr>
        <w:tab/>
      </w:r>
      <w:r w:rsidR="00A95438" w:rsidRPr="00252C6B">
        <w:rPr>
          <w:rFonts w:ascii="Times New Roman" w:eastAsia="Arial Unicode MS" w:hAnsi="Times New Roman"/>
          <w:sz w:val="24"/>
          <w:szCs w:val="24"/>
          <w:lang w:val="kk-KZ"/>
        </w:rPr>
        <w:t>Клиенттердің шартты салымдары бойынша есептелген шығыстар</w:t>
      </w:r>
    </w:p>
    <w:p w14:paraId="757FBA58" w14:textId="15A77189" w:rsidR="00310049" w:rsidRPr="00252C6B" w:rsidRDefault="00310049" w:rsidP="00FD2348">
      <w:pPr>
        <w:pStyle w:val="af4"/>
        <w:ind w:firstLine="708"/>
        <w:jc w:val="both"/>
        <w:rPr>
          <w:rFonts w:ascii="Times New Roman" w:eastAsia="Arial Unicode MS" w:hAnsi="Times New Roman"/>
          <w:sz w:val="24"/>
          <w:szCs w:val="24"/>
          <w:lang w:val="kk-KZ"/>
        </w:rPr>
      </w:pPr>
      <w:r w:rsidRPr="00252C6B">
        <w:rPr>
          <w:rFonts w:ascii="Times New Roman" w:eastAsia="Arial Unicode MS" w:hAnsi="Times New Roman"/>
          <w:sz w:val="24"/>
          <w:szCs w:val="24"/>
          <w:lang w:val="kk-KZ"/>
        </w:rPr>
        <w:t xml:space="preserve">2720 </w:t>
      </w:r>
      <w:r w:rsidRPr="00252C6B">
        <w:rPr>
          <w:rFonts w:ascii="Times New Roman" w:eastAsia="Arial Unicode MS" w:hAnsi="Times New Roman"/>
          <w:sz w:val="24"/>
          <w:szCs w:val="24"/>
          <w:lang w:val="kk-KZ"/>
        </w:rPr>
        <w:tab/>
      </w:r>
      <w:r w:rsidRPr="00252C6B">
        <w:rPr>
          <w:rFonts w:ascii="Times New Roman" w:eastAsia="Arial Unicode MS" w:hAnsi="Times New Roman"/>
          <w:sz w:val="24"/>
          <w:szCs w:val="24"/>
          <w:lang w:val="kk-KZ"/>
        </w:rPr>
        <w:tab/>
      </w:r>
      <w:r w:rsidR="00A95438" w:rsidRPr="00252C6B">
        <w:rPr>
          <w:rFonts w:ascii="Times New Roman" w:eastAsia="Arial Unicode MS" w:hAnsi="Times New Roman"/>
          <w:sz w:val="24"/>
          <w:szCs w:val="24"/>
          <w:lang w:val="kk-KZ"/>
        </w:rPr>
        <w:t>Клиенттердің талап ету бойынша салымдары бойынша есептелген шығыстар</w:t>
      </w:r>
    </w:p>
    <w:p w14:paraId="401CB86E" w14:textId="1003D0B8" w:rsidR="00310049" w:rsidRPr="00252C6B" w:rsidRDefault="00310049" w:rsidP="00FD2348">
      <w:pPr>
        <w:pStyle w:val="af4"/>
        <w:ind w:firstLine="708"/>
        <w:jc w:val="both"/>
        <w:rPr>
          <w:rFonts w:ascii="Times New Roman" w:eastAsia="Arial Unicode MS" w:hAnsi="Times New Roman"/>
          <w:sz w:val="24"/>
          <w:szCs w:val="24"/>
          <w:lang w:val="kk-KZ"/>
        </w:rPr>
      </w:pPr>
      <w:r w:rsidRPr="00252C6B">
        <w:rPr>
          <w:rFonts w:ascii="Times New Roman" w:eastAsia="Arial Unicode MS" w:hAnsi="Times New Roman"/>
          <w:sz w:val="24"/>
          <w:szCs w:val="24"/>
          <w:lang w:val="kk-KZ"/>
        </w:rPr>
        <w:t xml:space="preserve">2721 </w:t>
      </w:r>
      <w:r w:rsidRPr="00252C6B">
        <w:rPr>
          <w:rFonts w:ascii="Times New Roman" w:eastAsia="Arial Unicode MS" w:hAnsi="Times New Roman"/>
          <w:sz w:val="24"/>
          <w:szCs w:val="24"/>
          <w:lang w:val="kk-KZ"/>
        </w:rPr>
        <w:tab/>
      </w:r>
      <w:r w:rsidRPr="00252C6B">
        <w:rPr>
          <w:rFonts w:ascii="Times New Roman" w:eastAsia="Arial Unicode MS" w:hAnsi="Times New Roman"/>
          <w:sz w:val="24"/>
          <w:szCs w:val="24"/>
          <w:lang w:val="kk-KZ"/>
        </w:rPr>
        <w:tab/>
      </w:r>
      <w:r w:rsidR="00A95438" w:rsidRPr="00252C6B">
        <w:rPr>
          <w:rFonts w:ascii="Times New Roman" w:eastAsia="Arial Unicode MS" w:hAnsi="Times New Roman"/>
          <w:sz w:val="24"/>
          <w:szCs w:val="24"/>
          <w:lang w:val="kk-KZ"/>
        </w:rPr>
        <w:t>Клиенттердің мерзімді салымдары бойынша есептелген шығыстар</w:t>
      </w:r>
    </w:p>
    <w:p w14:paraId="28DC348C" w14:textId="38D5F58C" w:rsidR="00310049" w:rsidRPr="00252C6B" w:rsidRDefault="00310049" w:rsidP="00FD2348">
      <w:pPr>
        <w:pStyle w:val="af4"/>
        <w:ind w:firstLine="708"/>
        <w:jc w:val="both"/>
        <w:rPr>
          <w:rFonts w:ascii="Times New Roman" w:hAnsi="Times New Roman"/>
          <w:sz w:val="24"/>
          <w:szCs w:val="24"/>
          <w:shd w:val="clear" w:color="auto" w:fill="FFFFFF"/>
          <w:lang w:val="kk-KZ"/>
        </w:rPr>
      </w:pPr>
      <w:r w:rsidRPr="00252C6B">
        <w:rPr>
          <w:rFonts w:ascii="Times New Roman" w:eastAsia="Arial Unicode MS" w:hAnsi="Times New Roman"/>
          <w:sz w:val="24"/>
          <w:szCs w:val="24"/>
          <w:lang w:val="kk-KZ"/>
        </w:rPr>
        <w:t>2723 </w:t>
      </w:r>
      <w:r w:rsidRPr="00252C6B">
        <w:rPr>
          <w:rFonts w:ascii="Times New Roman" w:eastAsia="Arial Unicode MS" w:hAnsi="Times New Roman"/>
          <w:sz w:val="24"/>
          <w:szCs w:val="24"/>
          <w:lang w:val="kk-KZ"/>
        </w:rPr>
        <w:tab/>
      </w:r>
      <w:r w:rsidRPr="00252C6B">
        <w:rPr>
          <w:rFonts w:ascii="Times New Roman" w:eastAsia="Arial Unicode MS" w:hAnsi="Times New Roman"/>
          <w:sz w:val="24"/>
          <w:szCs w:val="24"/>
          <w:lang w:val="kk-KZ"/>
        </w:rPr>
        <w:tab/>
      </w:r>
      <w:r w:rsidR="00A95438" w:rsidRPr="00252C6B">
        <w:rPr>
          <w:rFonts w:ascii="Times New Roman" w:eastAsia="Arial Unicode MS" w:hAnsi="Times New Roman"/>
          <w:sz w:val="24"/>
          <w:szCs w:val="24"/>
          <w:lang w:val="kk-KZ"/>
        </w:rPr>
        <w:t>Клиенттердің міндеттемелерін қамтамасыз ету болып табылатын салым бойынша есептелген шығыстар</w:t>
      </w:r>
    </w:p>
    <w:p w14:paraId="22D89782" w14:textId="6888232F" w:rsidR="00310049" w:rsidRPr="00252C6B" w:rsidRDefault="00310049" w:rsidP="00FD2348">
      <w:pPr>
        <w:pStyle w:val="af4"/>
        <w:ind w:firstLine="708"/>
        <w:jc w:val="both"/>
        <w:rPr>
          <w:rFonts w:ascii="Times New Roman" w:hAnsi="Times New Roman"/>
          <w:sz w:val="24"/>
          <w:szCs w:val="24"/>
          <w:shd w:val="clear" w:color="auto" w:fill="FFFFFF"/>
          <w:lang w:val="kk-KZ"/>
        </w:rPr>
      </w:pPr>
      <w:r w:rsidRPr="00252C6B">
        <w:rPr>
          <w:rFonts w:ascii="Times New Roman" w:hAnsi="Times New Roman"/>
          <w:sz w:val="24"/>
          <w:szCs w:val="24"/>
          <w:lang w:val="kk-KZ"/>
        </w:rPr>
        <w:t>2724</w:t>
      </w:r>
      <w:r w:rsidRPr="00252C6B">
        <w:rPr>
          <w:rFonts w:ascii="Times New Roman" w:hAnsi="Times New Roman"/>
          <w:sz w:val="24"/>
          <w:szCs w:val="24"/>
          <w:vertAlign w:val="superscript"/>
          <w:lang w:val="kk-KZ"/>
        </w:rPr>
        <w:t xml:space="preserve"> </w:t>
      </w:r>
      <w:r w:rsidRPr="00252C6B">
        <w:rPr>
          <w:rFonts w:ascii="Times New Roman" w:hAnsi="Times New Roman"/>
          <w:sz w:val="24"/>
          <w:szCs w:val="24"/>
          <w:vertAlign w:val="superscript"/>
          <w:lang w:val="kk-KZ"/>
        </w:rPr>
        <w:tab/>
      </w:r>
      <w:r w:rsidRPr="00252C6B">
        <w:rPr>
          <w:rFonts w:ascii="Times New Roman" w:hAnsi="Times New Roman"/>
          <w:sz w:val="24"/>
          <w:szCs w:val="24"/>
          <w:vertAlign w:val="superscript"/>
          <w:lang w:val="kk-KZ"/>
        </w:rPr>
        <w:tab/>
      </w:r>
      <w:r w:rsidR="00A95438" w:rsidRPr="00252C6B">
        <w:rPr>
          <w:rFonts w:ascii="Times New Roman" w:hAnsi="Times New Roman"/>
          <w:sz w:val="24"/>
          <w:szCs w:val="24"/>
          <w:lang w:val="kk-KZ"/>
        </w:rPr>
        <w:t>Клиенттердің жинақ салымдары бойынша есептелген шығыстар</w:t>
      </w:r>
    </w:p>
    <w:p w14:paraId="6A3915FD" w14:textId="47E54EAD" w:rsidR="00310049" w:rsidRPr="00252C6B" w:rsidRDefault="00310049" w:rsidP="00FD2348">
      <w:pPr>
        <w:pStyle w:val="af4"/>
        <w:ind w:firstLine="708"/>
        <w:jc w:val="both"/>
        <w:rPr>
          <w:rFonts w:ascii="Times New Roman" w:eastAsia="Arial Unicode MS" w:hAnsi="Times New Roman"/>
          <w:sz w:val="24"/>
          <w:szCs w:val="24"/>
          <w:lang w:val="kk-KZ"/>
        </w:rPr>
      </w:pPr>
      <w:r w:rsidRPr="00252C6B">
        <w:rPr>
          <w:rFonts w:ascii="Times New Roman" w:eastAsia="Arial Unicode MS" w:hAnsi="Times New Roman"/>
          <w:sz w:val="24"/>
          <w:szCs w:val="24"/>
          <w:lang w:val="kk-KZ"/>
        </w:rPr>
        <w:t xml:space="preserve">2742 </w:t>
      </w:r>
      <w:r w:rsidRPr="00252C6B">
        <w:rPr>
          <w:rFonts w:ascii="Times New Roman" w:eastAsia="Arial Unicode MS" w:hAnsi="Times New Roman"/>
          <w:sz w:val="24"/>
          <w:szCs w:val="24"/>
          <w:lang w:val="kk-KZ"/>
        </w:rPr>
        <w:tab/>
      </w:r>
      <w:r w:rsidRPr="00252C6B">
        <w:rPr>
          <w:rFonts w:ascii="Times New Roman" w:eastAsia="Arial Unicode MS" w:hAnsi="Times New Roman"/>
          <w:sz w:val="24"/>
          <w:szCs w:val="24"/>
          <w:lang w:val="kk-KZ"/>
        </w:rPr>
        <w:tab/>
      </w:r>
      <w:r w:rsidR="00A95438" w:rsidRPr="00252C6B">
        <w:rPr>
          <w:rFonts w:ascii="Times New Roman" w:eastAsia="Arial Unicode MS" w:hAnsi="Times New Roman"/>
          <w:sz w:val="24"/>
          <w:szCs w:val="24"/>
          <w:lang w:val="kk-KZ"/>
        </w:rPr>
        <w:t>Талап ету бойынша салымдар бойынша мерзімі өткен сыйақы</w:t>
      </w:r>
    </w:p>
    <w:p w14:paraId="2B0D7ADB" w14:textId="7A908F33" w:rsidR="00310049" w:rsidRPr="00252C6B" w:rsidRDefault="00310049" w:rsidP="00FD2348">
      <w:pPr>
        <w:pStyle w:val="af4"/>
        <w:ind w:firstLine="708"/>
        <w:jc w:val="both"/>
        <w:rPr>
          <w:rFonts w:ascii="Times New Roman" w:eastAsia="Arial Unicode MS" w:hAnsi="Times New Roman"/>
          <w:sz w:val="24"/>
          <w:szCs w:val="24"/>
          <w:lang w:val="kk-KZ"/>
        </w:rPr>
      </w:pPr>
      <w:r w:rsidRPr="00252C6B">
        <w:rPr>
          <w:rFonts w:ascii="Times New Roman" w:eastAsia="Arial Unicode MS" w:hAnsi="Times New Roman"/>
          <w:sz w:val="24"/>
          <w:szCs w:val="24"/>
          <w:lang w:val="kk-KZ"/>
        </w:rPr>
        <w:t xml:space="preserve">2743 </w:t>
      </w:r>
      <w:r w:rsidRPr="00252C6B">
        <w:rPr>
          <w:rFonts w:ascii="Times New Roman" w:eastAsia="Arial Unicode MS" w:hAnsi="Times New Roman"/>
          <w:sz w:val="24"/>
          <w:szCs w:val="24"/>
          <w:lang w:val="kk-KZ"/>
        </w:rPr>
        <w:tab/>
      </w:r>
      <w:r w:rsidRPr="00252C6B">
        <w:rPr>
          <w:rFonts w:ascii="Times New Roman" w:eastAsia="Arial Unicode MS" w:hAnsi="Times New Roman"/>
          <w:sz w:val="24"/>
          <w:szCs w:val="24"/>
          <w:lang w:val="kk-KZ"/>
        </w:rPr>
        <w:tab/>
      </w:r>
      <w:r w:rsidR="00A95438" w:rsidRPr="00252C6B">
        <w:rPr>
          <w:rFonts w:ascii="Times New Roman" w:eastAsia="Arial Unicode MS" w:hAnsi="Times New Roman"/>
          <w:sz w:val="24"/>
          <w:szCs w:val="24"/>
          <w:lang w:val="kk-KZ"/>
        </w:rPr>
        <w:t>Мерзімді салымдар бойынша мерзімі өткен сыйақы</w:t>
      </w:r>
    </w:p>
    <w:p w14:paraId="3F2EE545" w14:textId="1C372E77" w:rsidR="00310049" w:rsidRPr="00252C6B" w:rsidRDefault="00310049" w:rsidP="00FD2348">
      <w:pPr>
        <w:pStyle w:val="af4"/>
        <w:ind w:firstLine="708"/>
        <w:jc w:val="both"/>
        <w:rPr>
          <w:rFonts w:ascii="Times New Roman" w:eastAsia="Arial Unicode MS" w:hAnsi="Times New Roman"/>
          <w:sz w:val="24"/>
          <w:szCs w:val="24"/>
          <w:lang w:val="kk-KZ"/>
        </w:rPr>
      </w:pPr>
      <w:r w:rsidRPr="00252C6B">
        <w:rPr>
          <w:rFonts w:ascii="Times New Roman" w:eastAsia="Arial Unicode MS" w:hAnsi="Times New Roman"/>
          <w:sz w:val="24"/>
          <w:szCs w:val="24"/>
          <w:lang w:val="kk-KZ"/>
        </w:rPr>
        <w:t>2746</w:t>
      </w:r>
      <w:r w:rsidRPr="00252C6B">
        <w:rPr>
          <w:rFonts w:ascii="Times New Roman" w:hAnsi="Times New Roman"/>
          <w:sz w:val="24"/>
          <w:szCs w:val="24"/>
          <w:lang w:val="kk-KZ"/>
        </w:rPr>
        <w:t xml:space="preserve"> </w:t>
      </w:r>
      <w:r w:rsidRPr="00252C6B">
        <w:rPr>
          <w:rFonts w:ascii="Times New Roman" w:hAnsi="Times New Roman"/>
          <w:sz w:val="24"/>
          <w:szCs w:val="24"/>
          <w:lang w:val="kk-KZ"/>
        </w:rPr>
        <w:tab/>
      </w:r>
      <w:r w:rsidRPr="00252C6B">
        <w:rPr>
          <w:rFonts w:ascii="Times New Roman" w:hAnsi="Times New Roman"/>
          <w:sz w:val="24"/>
          <w:szCs w:val="24"/>
          <w:lang w:val="kk-KZ"/>
        </w:rPr>
        <w:tab/>
      </w:r>
      <w:r w:rsidR="00A95438" w:rsidRPr="00252C6B">
        <w:rPr>
          <w:rFonts w:ascii="Times New Roman" w:hAnsi="Times New Roman"/>
          <w:sz w:val="24"/>
          <w:szCs w:val="24"/>
          <w:lang w:val="kk-KZ"/>
        </w:rPr>
        <w:t>Шартты салымдар бойынша мерзімі өткен сыйақы</w:t>
      </w:r>
    </w:p>
    <w:p w14:paraId="366BAE35" w14:textId="77777777" w:rsidR="00A95438" w:rsidRPr="00252C6B" w:rsidRDefault="00310049" w:rsidP="00FD2348">
      <w:pPr>
        <w:pStyle w:val="af4"/>
        <w:ind w:firstLine="708"/>
        <w:jc w:val="both"/>
        <w:rPr>
          <w:rFonts w:ascii="Times New Roman" w:eastAsia="Arial Unicode MS" w:hAnsi="Times New Roman"/>
          <w:sz w:val="24"/>
          <w:szCs w:val="24"/>
          <w:lang w:val="kk-KZ"/>
        </w:rPr>
      </w:pPr>
      <w:r w:rsidRPr="00252C6B">
        <w:rPr>
          <w:rFonts w:ascii="Times New Roman" w:eastAsia="Arial Unicode MS" w:hAnsi="Times New Roman"/>
          <w:sz w:val="24"/>
          <w:szCs w:val="24"/>
          <w:lang w:val="kk-KZ"/>
        </w:rPr>
        <w:t>2747 </w:t>
      </w:r>
      <w:r w:rsidRPr="00252C6B">
        <w:rPr>
          <w:rFonts w:ascii="Times New Roman" w:eastAsia="Arial Unicode MS" w:hAnsi="Times New Roman"/>
          <w:sz w:val="24"/>
          <w:szCs w:val="24"/>
          <w:lang w:val="kk-KZ"/>
        </w:rPr>
        <w:tab/>
      </w:r>
      <w:r w:rsidRPr="00252C6B">
        <w:rPr>
          <w:rFonts w:ascii="Times New Roman" w:eastAsia="Arial Unicode MS" w:hAnsi="Times New Roman"/>
          <w:sz w:val="24"/>
          <w:szCs w:val="24"/>
          <w:lang w:val="kk-KZ"/>
        </w:rPr>
        <w:tab/>
      </w:r>
      <w:r w:rsidR="00A95438" w:rsidRPr="00252C6B">
        <w:rPr>
          <w:rFonts w:ascii="Times New Roman" w:eastAsia="Arial Unicode MS" w:hAnsi="Times New Roman"/>
          <w:sz w:val="24"/>
          <w:szCs w:val="24"/>
          <w:lang w:val="kk-KZ"/>
        </w:rPr>
        <w:t>Басқа банктер мен клиенттердің міндеттемелерін қамтамасыз ету болып табылатын салым бойынша мерзімі өткен сыйақы</w:t>
      </w:r>
    </w:p>
    <w:p w14:paraId="7B569F2A" w14:textId="388E9E41" w:rsidR="00310049" w:rsidRPr="00252C6B" w:rsidRDefault="00310049" w:rsidP="00FD2348">
      <w:pPr>
        <w:pStyle w:val="af4"/>
        <w:ind w:firstLine="708"/>
        <w:jc w:val="both"/>
        <w:rPr>
          <w:rFonts w:ascii="Times New Roman" w:hAnsi="Times New Roman"/>
          <w:sz w:val="24"/>
          <w:szCs w:val="24"/>
          <w:lang w:val="kk-KZ"/>
        </w:rPr>
      </w:pPr>
      <w:r w:rsidRPr="00252C6B">
        <w:rPr>
          <w:rFonts w:ascii="Times New Roman" w:eastAsia="Arial Unicode MS" w:hAnsi="Times New Roman"/>
          <w:sz w:val="24"/>
          <w:szCs w:val="24"/>
          <w:lang w:val="kk-KZ"/>
        </w:rPr>
        <w:t xml:space="preserve">2748 </w:t>
      </w:r>
      <w:r w:rsidRPr="00252C6B">
        <w:rPr>
          <w:rFonts w:ascii="Times New Roman" w:eastAsia="Arial Unicode MS" w:hAnsi="Times New Roman"/>
          <w:sz w:val="24"/>
          <w:szCs w:val="24"/>
          <w:lang w:val="kk-KZ"/>
        </w:rPr>
        <w:tab/>
      </w:r>
      <w:r w:rsidRPr="00252C6B">
        <w:rPr>
          <w:rFonts w:ascii="Times New Roman" w:eastAsia="Arial Unicode MS" w:hAnsi="Times New Roman"/>
          <w:sz w:val="24"/>
          <w:szCs w:val="24"/>
          <w:lang w:val="kk-KZ"/>
        </w:rPr>
        <w:tab/>
      </w:r>
      <w:r w:rsidR="00A95438" w:rsidRPr="00252C6B">
        <w:rPr>
          <w:rFonts w:ascii="Times New Roman" w:eastAsia="Arial Unicode MS" w:hAnsi="Times New Roman"/>
          <w:sz w:val="24"/>
          <w:szCs w:val="24"/>
          <w:lang w:val="kk-KZ"/>
        </w:rPr>
        <w:t>Ағымдағы шоттар бойынша мерзімі өткен сыйақы</w:t>
      </w:r>
    </w:p>
    <w:p w14:paraId="4524FD4D" w14:textId="77777777" w:rsidR="00310049" w:rsidRPr="00252C6B" w:rsidRDefault="00310049" w:rsidP="00FD2348">
      <w:pPr>
        <w:pStyle w:val="af4"/>
        <w:ind w:left="1138"/>
        <w:jc w:val="both"/>
        <w:rPr>
          <w:rFonts w:ascii="Times New Roman" w:hAnsi="Times New Roman"/>
          <w:sz w:val="24"/>
          <w:szCs w:val="24"/>
          <w:lang w:val="kk-KZ"/>
        </w:rPr>
      </w:pPr>
    </w:p>
    <w:p w14:paraId="3716544E" w14:textId="1D593F5A" w:rsidR="00310049" w:rsidRPr="00B22042" w:rsidRDefault="00A95438" w:rsidP="00FD2348">
      <w:pPr>
        <w:pStyle w:val="af4"/>
        <w:ind w:firstLine="708"/>
        <w:jc w:val="both"/>
        <w:rPr>
          <w:rFonts w:ascii="Times New Roman" w:eastAsia="Arial Unicode MS" w:hAnsi="Times New Roman"/>
          <w:b/>
          <w:sz w:val="24"/>
          <w:szCs w:val="24"/>
        </w:rPr>
      </w:pPr>
      <w:r w:rsidRPr="00A95438">
        <w:rPr>
          <w:rFonts w:ascii="Times New Roman" w:eastAsia="Arial Unicode MS" w:hAnsi="Times New Roman"/>
          <w:b/>
          <w:sz w:val="24"/>
          <w:szCs w:val="24"/>
        </w:rPr>
        <w:t>Қатысушы-банктің талаптары</w:t>
      </w:r>
      <w:r w:rsidR="00310049" w:rsidRPr="00B22042">
        <w:rPr>
          <w:rFonts w:ascii="Times New Roman" w:eastAsia="Arial Unicode MS" w:hAnsi="Times New Roman"/>
          <w:b/>
          <w:sz w:val="24"/>
          <w:szCs w:val="24"/>
        </w:rPr>
        <w:t>:</w:t>
      </w:r>
    </w:p>
    <w:p w14:paraId="6EAD0C4D" w14:textId="21D8F7EF" w:rsidR="00310049" w:rsidRPr="00B22042" w:rsidRDefault="00310049" w:rsidP="00FD2348">
      <w:pPr>
        <w:pStyle w:val="af4"/>
        <w:ind w:firstLine="708"/>
        <w:jc w:val="both"/>
        <w:rPr>
          <w:rFonts w:ascii="Times New Roman" w:eastAsia="Arial Unicode MS" w:hAnsi="Times New Roman"/>
          <w:sz w:val="24"/>
          <w:szCs w:val="24"/>
        </w:rPr>
      </w:pPr>
      <w:r w:rsidRPr="00B22042">
        <w:rPr>
          <w:rFonts w:ascii="Times New Roman" w:eastAsia="Arial Unicode MS" w:hAnsi="Times New Roman"/>
          <w:sz w:val="24"/>
          <w:szCs w:val="24"/>
        </w:rPr>
        <w:t xml:space="preserve">1401 </w:t>
      </w:r>
      <w:r w:rsidRPr="00B22042">
        <w:rPr>
          <w:rFonts w:ascii="Times New Roman" w:eastAsia="Arial Unicode MS" w:hAnsi="Times New Roman"/>
          <w:sz w:val="24"/>
          <w:szCs w:val="24"/>
        </w:rPr>
        <w:tab/>
      </w:r>
      <w:r w:rsidRPr="00B22042">
        <w:rPr>
          <w:rFonts w:ascii="Times New Roman" w:eastAsia="Arial Unicode MS" w:hAnsi="Times New Roman"/>
          <w:sz w:val="24"/>
          <w:szCs w:val="24"/>
        </w:rPr>
        <w:tab/>
      </w:r>
      <w:r w:rsidR="00A95438" w:rsidRPr="00A95438">
        <w:rPr>
          <w:rFonts w:ascii="Times New Roman" w:eastAsia="Arial Unicode MS" w:hAnsi="Times New Roman"/>
          <w:sz w:val="24"/>
          <w:szCs w:val="24"/>
        </w:rPr>
        <w:t xml:space="preserve">Клиенттерге берілген овердрафт </w:t>
      </w:r>
      <w:r w:rsidR="00795DA7">
        <w:rPr>
          <w:rFonts w:ascii="Times New Roman" w:eastAsia="Arial Unicode MS" w:hAnsi="Times New Roman"/>
          <w:sz w:val="24"/>
          <w:szCs w:val="24"/>
        </w:rPr>
        <w:t>қарыз</w:t>
      </w:r>
      <w:r w:rsidR="00A95438" w:rsidRPr="00A95438">
        <w:rPr>
          <w:rFonts w:ascii="Times New Roman" w:eastAsia="Arial Unicode MS" w:hAnsi="Times New Roman"/>
          <w:sz w:val="24"/>
          <w:szCs w:val="24"/>
        </w:rPr>
        <w:t>дары</w:t>
      </w:r>
    </w:p>
    <w:p w14:paraId="7FBDC940" w14:textId="475D2127" w:rsidR="00310049" w:rsidRPr="00B22042" w:rsidRDefault="00310049" w:rsidP="00FD2348">
      <w:pPr>
        <w:pStyle w:val="af4"/>
        <w:ind w:firstLine="708"/>
        <w:jc w:val="both"/>
        <w:rPr>
          <w:rFonts w:ascii="Times New Roman" w:eastAsia="Arial Unicode MS" w:hAnsi="Times New Roman"/>
          <w:sz w:val="24"/>
          <w:szCs w:val="24"/>
        </w:rPr>
      </w:pPr>
      <w:r w:rsidRPr="00B22042">
        <w:rPr>
          <w:rFonts w:ascii="Times New Roman" w:eastAsia="Arial Unicode MS" w:hAnsi="Times New Roman"/>
          <w:sz w:val="24"/>
          <w:szCs w:val="24"/>
        </w:rPr>
        <w:t xml:space="preserve">1403 </w:t>
      </w:r>
      <w:r w:rsidRPr="00B22042">
        <w:rPr>
          <w:rFonts w:ascii="Times New Roman" w:eastAsia="Arial Unicode MS" w:hAnsi="Times New Roman"/>
          <w:sz w:val="24"/>
          <w:szCs w:val="24"/>
        </w:rPr>
        <w:tab/>
      </w:r>
      <w:r w:rsidRPr="00B22042">
        <w:rPr>
          <w:rFonts w:ascii="Times New Roman" w:eastAsia="Arial Unicode MS" w:hAnsi="Times New Roman"/>
          <w:sz w:val="24"/>
          <w:szCs w:val="24"/>
        </w:rPr>
        <w:tab/>
      </w:r>
      <w:r w:rsidR="00A95438" w:rsidRPr="00A95438">
        <w:rPr>
          <w:rFonts w:ascii="Times New Roman" w:hAnsi="Times New Roman"/>
          <w:sz w:val="24"/>
          <w:szCs w:val="24"/>
        </w:rPr>
        <w:t>Клиенттердің кредиттік карталары бойынша шоттар</w:t>
      </w:r>
    </w:p>
    <w:p w14:paraId="2EDE9004" w14:textId="3B331111" w:rsidR="00310049" w:rsidRPr="00B22042" w:rsidRDefault="00310049" w:rsidP="00FD2348">
      <w:pPr>
        <w:pStyle w:val="af4"/>
        <w:ind w:firstLine="708"/>
        <w:jc w:val="both"/>
        <w:rPr>
          <w:rFonts w:ascii="Times New Roman" w:eastAsia="Arial Unicode MS" w:hAnsi="Times New Roman"/>
          <w:sz w:val="24"/>
          <w:szCs w:val="24"/>
        </w:rPr>
      </w:pPr>
      <w:r w:rsidRPr="00B22042">
        <w:rPr>
          <w:rFonts w:ascii="Times New Roman" w:eastAsia="Arial Unicode MS" w:hAnsi="Times New Roman"/>
          <w:sz w:val="24"/>
          <w:szCs w:val="24"/>
        </w:rPr>
        <w:t xml:space="preserve">1411 </w:t>
      </w:r>
      <w:r w:rsidRPr="00B22042">
        <w:rPr>
          <w:rFonts w:ascii="Times New Roman" w:eastAsia="Arial Unicode MS" w:hAnsi="Times New Roman"/>
          <w:sz w:val="24"/>
          <w:szCs w:val="24"/>
        </w:rPr>
        <w:tab/>
      </w:r>
      <w:r w:rsidRPr="00B22042">
        <w:rPr>
          <w:rFonts w:ascii="Times New Roman" w:eastAsia="Arial Unicode MS" w:hAnsi="Times New Roman"/>
          <w:sz w:val="24"/>
          <w:szCs w:val="24"/>
        </w:rPr>
        <w:tab/>
      </w:r>
      <w:r w:rsidR="00A95438" w:rsidRPr="00A95438">
        <w:rPr>
          <w:rFonts w:ascii="Times New Roman" w:eastAsia="Arial Unicode MS" w:hAnsi="Times New Roman"/>
          <w:sz w:val="24"/>
          <w:szCs w:val="24"/>
        </w:rPr>
        <w:t xml:space="preserve">Клиенттерге берілген қысқа мерзімді </w:t>
      </w:r>
      <w:r w:rsidR="00795DA7">
        <w:rPr>
          <w:rFonts w:ascii="Times New Roman" w:eastAsia="Arial Unicode MS" w:hAnsi="Times New Roman"/>
          <w:sz w:val="24"/>
          <w:szCs w:val="24"/>
        </w:rPr>
        <w:t>қарыз</w:t>
      </w:r>
      <w:r w:rsidR="00A95438" w:rsidRPr="00A95438">
        <w:rPr>
          <w:rFonts w:ascii="Times New Roman" w:eastAsia="Arial Unicode MS" w:hAnsi="Times New Roman"/>
          <w:sz w:val="24"/>
          <w:szCs w:val="24"/>
        </w:rPr>
        <w:t>дар</w:t>
      </w:r>
    </w:p>
    <w:p w14:paraId="2B47B55B" w14:textId="14C28566" w:rsidR="00310049" w:rsidRPr="00B22042" w:rsidRDefault="00310049" w:rsidP="00FD2348">
      <w:pPr>
        <w:pStyle w:val="af4"/>
        <w:ind w:firstLine="708"/>
        <w:jc w:val="both"/>
        <w:rPr>
          <w:rFonts w:ascii="Times New Roman" w:eastAsia="Arial Unicode MS" w:hAnsi="Times New Roman"/>
          <w:sz w:val="24"/>
          <w:szCs w:val="24"/>
        </w:rPr>
      </w:pPr>
      <w:r w:rsidRPr="00B22042">
        <w:rPr>
          <w:rFonts w:ascii="Times New Roman" w:eastAsia="Arial Unicode MS" w:hAnsi="Times New Roman"/>
          <w:sz w:val="24"/>
          <w:szCs w:val="24"/>
        </w:rPr>
        <w:t xml:space="preserve">1417 </w:t>
      </w:r>
      <w:r w:rsidRPr="00B22042">
        <w:rPr>
          <w:rFonts w:ascii="Times New Roman" w:eastAsia="Arial Unicode MS" w:hAnsi="Times New Roman"/>
          <w:sz w:val="24"/>
          <w:szCs w:val="24"/>
        </w:rPr>
        <w:tab/>
      </w:r>
      <w:r w:rsidRPr="00B22042">
        <w:rPr>
          <w:rFonts w:ascii="Times New Roman" w:eastAsia="Arial Unicode MS" w:hAnsi="Times New Roman"/>
          <w:sz w:val="24"/>
          <w:szCs w:val="24"/>
        </w:rPr>
        <w:tab/>
      </w:r>
      <w:r w:rsidR="00A95438" w:rsidRPr="00A95438">
        <w:rPr>
          <w:rFonts w:ascii="Times New Roman" w:eastAsia="Arial Unicode MS" w:hAnsi="Times New Roman"/>
          <w:sz w:val="24"/>
          <w:szCs w:val="24"/>
        </w:rPr>
        <w:t xml:space="preserve">Клиенттерге берілген ұзақ мерзімді </w:t>
      </w:r>
      <w:r w:rsidR="00795DA7">
        <w:rPr>
          <w:rFonts w:ascii="Times New Roman" w:eastAsia="Arial Unicode MS" w:hAnsi="Times New Roman"/>
          <w:sz w:val="24"/>
          <w:szCs w:val="24"/>
        </w:rPr>
        <w:t>қарыз</w:t>
      </w:r>
      <w:r w:rsidR="00A95438" w:rsidRPr="00A95438">
        <w:rPr>
          <w:rFonts w:ascii="Times New Roman" w:eastAsia="Arial Unicode MS" w:hAnsi="Times New Roman"/>
          <w:sz w:val="24"/>
          <w:szCs w:val="24"/>
        </w:rPr>
        <w:t>дар</w:t>
      </w:r>
    </w:p>
    <w:p w14:paraId="79053DF8" w14:textId="3F968C77" w:rsidR="00310049" w:rsidRPr="00B22042" w:rsidRDefault="00310049" w:rsidP="00FD2348">
      <w:pPr>
        <w:pStyle w:val="af4"/>
        <w:ind w:firstLine="708"/>
        <w:jc w:val="both"/>
        <w:rPr>
          <w:rFonts w:ascii="Times New Roman" w:eastAsia="Arial Unicode MS" w:hAnsi="Times New Roman"/>
          <w:sz w:val="24"/>
          <w:szCs w:val="24"/>
        </w:rPr>
      </w:pPr>
      <w:r w:rsidRPr="00B22042">
        <w:rPr>
          <w:rFonts w:ascii="Times New Roman" w:eastAsia="Arial Unicode MS" w:hAnsi="Times New Roman"/>
          <w:sz w:val="24"/>
          <w:szCs w:val="24"/>
        </w:rPr>
        <w:t xml:space="preserve">1424 </w:t>
      </w:r>
      <w:r w:rsidRPr="00B22042">
        <w:rPr>
          <w:rFonts w:ascii="Times New Roman" w:eastAsia="Arial Unicode MS" w:hAnsi="Times New Roman"/>
          <w:sz w:val="24"/>
          <w:szCs w:val="24"/>
        </w:rPr>
        <w:tab/>
      </w:r>
      <w:r w:rsidRPr="00B22042">
        <w:rPr>
          <w:rFonts w:ascii="Times New Roman" w:eastAsia="Arial Unicode MS" w:hAnsi="Times New Roman"/>
          <w:sz w:val="24"/>
          <w:szCs w:val="24"/>
        </w:rPr>
        <w:tab/>
      </w:r>
      <w:r w:rsidR="00A95438" w:rsidRPr="00A95438">
        <w:rPr>
          <w:rFonts w:ascii="Times New Roman" w:eastAsia="Arial Unicode MS" w:hAnsi="Times New Roman"/>
          <w:sz w:val="24"/>
          <w:szCs w:val="24"/>
        </w:rPr>
        <w:t xml:space="preserve">Клиенттердің </w:t>
      </w:r>
      <w:r w:rsidR="00795DA7">
        <w:rPr>
          <w:rFonts w:ascii="Times New Roman" w:eastAsia="Arial Unicode MS" w:hAnsi="Times New Roman"/>
          <w:sz w:val="24"/>
          <w:szCs w:val="24"/>
        </w:rPr>
        <w:t>қарыз</w:t>
      </w:r>
      <w:r w:rsidR="00A95438" w:rsidRPr="00A95438">
        <w:rPr>
          <w:rFonts w:ascii="Times New Roman" w:eastAsia="Arial Unicode MS" w:hAnsi="Times New Roman"/>
          <w:sz w:val="24"/>
          <w:szCs w:val="24"/>
        </w:rPr>
        <w:t>дар бойынша мерзімі өткен берешегі</w:t>
      </w:r>
    </w:p>
    <w:p w14:paraId="59275219" w14:textId="0B880EA7" w:rsidR="00310049" w:rsidRPr="00B22042" w:rsidRDefault="00310049" w:rsidP="00FD2348">
      <w:pPr>
        <w:pStyle w:val="af4"/>
        <w:ind w:firstLine="708"/>
        <w:jc w:val="both"/>
        <w:rPr>
          <w:rFonts w:ascii="Times New Roman" w:eastAsia="Arial Unicode MS" w:hAnsi="Times New Roman"/>
          <w:sz w:val="24"/>
          <w:szCs w:val="24"/>
        </w:rPr>
      </w:pPr>
      <w:r w:rsidRPr="00B22042">
        <w:rPr>
          <w:rFonts w:ascii="Times New Roman" w:eastAsia="Arial Unicode MS" w:hAnsi="Times New Roman"/>
          <w:sz w:val="24"/>
          <w:szCs w:val="24"/>
        </w:rPr>
        <w:t xml:space="preserve">1429 </w:t>
      </w:r>
      <w:r w:rsidRPr="00B22042">
        <w:rPr>
          <w:rFonts w:ascii="Times New Roman" w:eastAsia="Arial Unicode MS" w:hAnsi="Times New Roman"/>
          <w:sz w:val="24"/>
          <w:szCs w:val="24"/>
        </w:rPr>
        <w:tab/>
      </w:r>
      <w:r w:rsidRPr="00B22042">
        <w:rPr>
          <w:rFonts w:ascii="Times New Roman" w:eastAsia="Arial Unicode MS" w:hAnsi="Times New Roman"/>
          <w:sz w:val="24"/>
          <w:szCs w:val="24"/>
        </w:rPr>
        <w:tab/>
      </w:r>
      <w:r w:rsidR="00A95438" w:rsidRPr="00A95438">
        <w:rPr>
          <w:rFonts w:ascii="Times New Roman" w:eastAsia="Arial Unicode MS" w:hAnsi="Times New Roman"/>
          <w:sz w:val="24"/>
          <w:szCs w:val="24"/>
        </w:rPr>
        <w:t xml:space="preserve">Клиенттерге берілген өзге де </w:t>
      </w:r>
      <w:r w:rsidR="00795DA7">
        <w:rPr>
          <w:rFonts w:ascii="Times New Roman" w:eastAsia="Arial Unicode MS" w:hAnsi="Times New Roman"/>
          <w:sz w:val="24"/>
          <w:szCs w:val="24"/>
        </w:rPr>
        <w:t>қарыз</w:t>
      </w:r>
      <w:r w:rsidR="00A95438" w:rsidRPr="00A95438">
        <w:rPr>
          <w:rFonts w:ascii="Times New Roman" w:eastAsia="Arial Unicode MS" w:hAnsi="Times New Roman"/>
          <w:sz w:val="24"/>
          <w:szCs w:val="24"/>
        </w:rPr>
        <w:t>дар</w:t>
      </w:r>
    </w:p>
    <w:p w14:paraId="54855E6D" w14:textId="0304D332" w:rsidR="00310049" w:rsidRPr="00B22042" w:rsidRDefault="00310049" w:rsidP="00FD2348">
      <w:pPr>
        <w:pStyle w:val="af4"/>
        <w:ind w:firstLine="708"/>
        <w:jc w:val="both"/>
        <w:rPr>
          <w:rFonts w:ascii="Times New Roman" w:eastAsia="Arial Unicode MS" w:hAnsi="Times New Roman"/>
          <w:sz w:val="24"/>
          <w:szCs w:val="24"/>
        </w:rPr>
      </w:pPr>
      <w:r w:rsidRPr="00B22042">
        <w:rPr>
          <w:rFonts w:ascii="Times New Roman" w:eastAsia="Arial Unicode MS" w:hAnsi="Times New Roman"/>
          <w:sz w:val="24"/>
          <w:szCs w:val="24"/>
        </w:rPr>
        <w:lastRenderedPageBreak/>
        <w:t>1740 </w:t>
      </w:r>
      <w:r w:rsidRPr="00B22042">
        <w:rPr>
          <w:rFonts w:ascii="Times New Roman" w:eastAsia="Arial Unicode MS" w:hAnsi="Times New Roman"/>
          <w:sz w:val="24"/>
          <w:szCs w:val="24"/>
        </w:rPr>
        <w:tab/>
      </w:r>
      <w:r w:rsidRPr="00B22042">
        <w:rPr>
          <w:rFonts w:ascii="Times New Roman" w:eastAsia="Arial Unicode MS" w:hAnsi="Times New Roman"/>
          <w:sz w:val="24"/>
          <w:szCs w:val="24"/>
        </w:rPr>
        <w:tab/>
      </w:r>
      <w:r w:rsidR="00A95438" w:rsidRPr="00A95438">
        <w:rPr>
          <w:rFonts w:ascii="Times New Roman" w:eastAsia="Arial Unicode MS" w:hAnsi="Times New Roman"/>
          <w:sz w:val="24"/>
          <w:szCs w:val="24"/>
        </w:rPr>
        <w:t xml:space="preserve">Клиенттерге берілген </w:t>
      </w:r>
      <w:r w:rsidR="00795DA7">
        <w:rPr>
          <w:rFonts w:ascii="Times New Roman" w:eastAsia="Arial Unicode MS" w:hAnsi="Times New Roman"/>
          <w:sz w:val="24"/>
          <w:szCs w:val="24"/>
        </w:rPr>
        <w:t>қарыз</w:t>
      </w:r>
      <w:r w:rsidR="00A95438" w:rsidRPr="00A95438">
        <w:rPr>
          <w:rFonts w:ascii="Times New Roman" w:eastAsia="Arial Unicode MS" w:hAnsi="Times New Roman"/>
          <w:sz w:val="24"/>
          <w:szCs w:val="24"/>
        </w:rPr>
        <w:t>дар және қаржылық лизинг бойынша есептелген кірістер</w:t>
      </w:r>
    </w:p>
    <w:p w14:paraId="1B84512B" w14:textId="4C8B5AAA" w:rsidR="00310049" w:rsidRPr="00B22042" w:rsidRDefault="00310049" w:rsidP="00FD2348">
      <w:pPr>
        <w:pStyle w:val="af4"/>
        <w:ind w:firstLine="708"/>
        <w:jc w:val="both"/>
        <w:rPr>
          <w:rFonts w:ascii="Times New Roman" w:eastAsia="Arial Unicode MS" w:hAnsi="Times New Roman"/>
          <w:sz w:val="24"/>
          <w:szCs w:val="24"/>
        </w:rPr>
      </w:pPr>
      <w:r w:rsidRPr="00B22042">
        <w:rPr>
          <w:rFonts w:ascii="Times New Roman" w:eastAsia="Arial Unicode MS" w:hAnsi="Times New Roman"/>
          <w:sz w:val="24"/>
          <w:szCs w:val="24"/>
        </w:rPr>
        <w:t>1741 </w:t>
      </w:r>
      <w:r w:rsidRPr="00B22042">
        <w:rPr>
          <w:rFonts w:ascii="Times New Roman" w:eastAsia="Arial Unicode MS" w:hAnsi="Times New Roman"/>
          <w:sz w:val="24"/>
          <w:szCs w:val="24"/>
        </w:rPr>
        <w:tab/>
      </w:r>
      <w:r w:rsidRPr="00B22042">
        <w:rPr>
          <w:rFonts w:ascii="Times New Roman" w:eastAsia="Arial Unicode MS" w:hAnsi="Times New Roman"/>
          <w:sz w:val="24"/>
          <w:szCs w:val="24"/>
        </w:rPr>
        <w:tab/>
      </w:r>
      <w:r w:rsidR="00DB31B4" w:rsidRPr="00DB31B4">
        <w:rPr>
          <w:rFonts w:ascii="Times New Roman" w:eastAsia="Arial Unicode MS" w:hAnsi="Times New Roman"/>
          <w:sz w:val="24"/>
          <w:szCs w:val="24"/>
        </w:rPr>
        <w:t xml:space="preserve">Клиенттерге берілген </w:t>
      </w:r>
      <w:r w:rsidR="00795DA7">
        <w:rPr>
          <w:rFonts w:ascii="Times New Roman" w:eastAsia="Arial Unicode MS" w:hAnsi="Times New Roman"/>
          <w:sz w:val="24"/>
          <w:szCs w:val="24"/>
        </w:rPr>
        <w:t>қарыз</w:t>
      </w:r>
      <w:r w:rsidR="00DB31B4" w:rsidRPr="00DB31B4">
        <w:rPr>
          <w:rFonts w:ascii="Times New Roman" w:eastAsia="Arial Unicode MS" w:hAnsi="Times New Roman"/>
          <w:sz w:val="24"/>
          <w:szCs w:val="24"/>
        </w:rPr>
        <w:t>дар және қаржылық лизинг бойынша мерзімі өткен сыйақы</w:t>
      </w:r>
    </w:p>
    <w:p w14:paraId="3E2AA2BB" w14:textId="6A63979D" w:rsidR="00310049" w:rsidRPr="00B22042" w:rsidRDefault="00310049" w:rsidP="00FD2348">
      <w:pPr>
        <w:pStyle w:val="af4"/>
        <w:ind w:firstLine="708"/>
        <w:jc w:val="both"/>
        <w:rPr>
          <w:rFonts w:ascii="Times New Roman" w:hAnsi="Times New Roman"/>
          <w:sz w:val="24"/>
          <w:szCs w:val="24"/>
          <w:shd w:val="clear" w:color="auto" w:fill="FFFFFF"/>
        </w:rPr>
      </w:pPr>
      <w:r w:rsidRPr="00B22042">
        <w:rPr>
          <w:rFonts w:ascii="Times New Roman" w:eastAsia="Arial Unicode MS" w:hAnsi="Times New Roman"/>
          <w:sz w:val="24"/>
          <w:szCs w:val="24"/>
        </w:rPr>
        <w:t xml:space="preserve">1749 </w:t>
      </w:r>
      <w:r w:rsidRPr="00B22042">
        <w:rPr>
          <w:rFonts w:ascii="Times New Roman" w:eastAsia="Arial Unicode MS" w:hAnsi="Times New Roman"/>
          <w:sz w:val="24"/>
          <w:szCs w:val="24"/>
        </w:rPr>
        <w:tab/>
      </w:r>
      <w:r w:rsidRPr="00B22042">
        <w:rPr>
          <w:rFonts w:ascii="Times New Roman" w:eastAsia="Arial Unicode MS" w:hAnsi="Times New Roman"/>
          <w:sz w:val="24"/>
          <w:szCs w:val="24"/>
        </w:rPr>
        <w:tab/>
      </w:r>
      <w:r w:rsidR="00DB31B4" w:rsidRPr="00DB31B4">
        <w:rPr>
          <w:rFonts w:ascii="Times New Roman" w:eastAsia="Arial Unicode MS" w:hAnsi="Times New Roman"/>
          <w:sz w:val="24"/>
          <w:szCs w:val="24"/>
        </w:rPr>
        <w:t>Өзге мерзімі өткен сыйақы</w:t>
      </w:r>
    </w:p>
    <w:p w14:paraId="4194FDA6" w14:textId="0BD3B3DB" w:rsidR="00DB31B4" w:rsidRDefault="00310049" w:rsidP="00FD2348">
      <w:pPr>
        <w:ind w:firstLine="709"/>
        <w:jc w:val="both"/>
      </w:pPr>
      <w:r w:rsidRPr="00B22042">
        <w:t xml:space="preserve">1811 </w:t>
      </w:r>
      <w:r w:rsidRPr="00B22042">
        <w:tab/>
      </w:r>
      <w:r w:rsidRPr="00B22042">
        <w:tab/>
      </w:r>
      <w:r w:rsidR="00DB31B4">
        <w:t>А</w:t>
      </w:r>
      <w:r w:rsidR="00DB31B4" w:rsidRPr="00DB31B4">
        <w:t>ударым операциялары бойынша көрсетілген қызметтер үшін есептелген комиссиялық кірістер</w:t>
      </w:r>
    </w:p>
    <w:p w14:paraId="31D48B3B" w14:textId="21CC6232" w:rsidR="00310049" w:rsidRPr="00B22042" w:rsidRDefault="00310049" w:rsidP="00FD2348">
      <w:pPr>
        <w:ind w:firstLine="709"/>
        <w:jc w:val="both"/>
      </w:pPr>
      <w:r w:rsidRPr="00B22042">
        <w:t xml:space="preserve">1816 </w:t>
      </w:r>
      <w:r w:rsidRPr="00B22042">
        <w:tab/>
      </w:r>
      <w:r w:rsidRPr="00B22042">
        <w:tab/>
      </w:r>
      <w:r w:rsidR="00DB31B4" w:rsidRPr="00DB31B4">
        <w:t>Кепілдіктер бойынша операциялар бойынша көрсетілген қызметтер үшін есептелген комиссиялық кірістер</w:t>
      </w:r>
    </w:p>
    <w:p w14:paraId="41EE2B1A" w14:textId="395EBE81" w:rsidR="00310049" w:rsidRPr="00B22042" w:rsidRDefault="00310049" w:rsidP="00FD2348">
      <w:pPr>
        <w:ind w:firstLine="709"/>
        <w:jc w:val="both"/>
      </w:pPr>
      <w:r w:rsidRPr="00B22042">
        <w:t>1817 </w:t>
      </w:r>
      <w:r w:rsidRPr="00B22042">
        <w:tab/>
      </w:r>
      <w:r w:rsidRPr="00B22042">
        <w:tab/>
      </w:r>
      <w:r w:rsidR="00DB31B4" w:rsidRPr="00DB31B4">
        <w:t>Салымдар қабылдау, клиенттердің банктік шоттарын ашу және жүргізу бойынша көрсетілген қызметтер үшін есептелген комиссиялық кірістер</w:t>
      </w:r>
    </w:p>
    <w:p w14:paraId="68F86806" w14:textId="46A63E42" w:rsidR="00310049" w:rsidRPr="00B22042" w:rsidRDefault="00310049" w:rsidP="00FD2348">
      <w:pPr>
        <w:ind w:firstLine="709"/>
        <w:jc w:val="both"/>
      </w:pPr>
      <w:r w:rsidRPr="00B22042">
        <w:t xml:space="preserve">1818 </w:t>
      </w:r>
      <w:r w:rsidRPr="00B22042">
        <w:tab/>
      </w:r>
      <w:r w:rsidRPr="00B22042">
        <w:tab/>
      </w:r>
      <w:r w:rsidR="00DB31B4" w:rsidRPr="00DB31B4">
        <w:t>Есептелген өзге комиссиялық кірістер</w:t>
      </w:r>
    </w:p>
    <w:p w14:paraId="1CBB9762" w14:textId="18B1979F" w:rsidR="00310049" w:rsidRPr="00B22042" w:rsidRDefault="00310049" w:rsidP="00FD2348">
      <w:pPr>
        <w:ind w:firstLine="709"/>
        <w:jc w:val="both"/>
      </w:pPr>
      <w:r w:rsidRPr="00B22042">
        <w:t>1831 </w:t>
      </w:r>
      <w:r w:rsidRPr="00B22042">
        <w:tab/>
      </w:r>
      <w:r w:rsidRPr="00B22042">
        <w:tab/>
      </w:r>
      <w:r w:rsidR="00DB31B4" w:rsidRPr="00DB31B4">
        <w:t>Аударым операциялары бойынша көрсетілген қызметтер үшін мерзімі өткен комиссиялық кірістер</w:t>
      </w:r>
    </w:p>
    <w:p w14:paraId="63AB3EF9" w14:textId="4BDD94C4" w:rsidR="00310049" w:rsidRPr="00B22042" w:rsidRDefault="00310049" w:rsidP="00FD2348">
      <w:pPr>
        <w:ind w:firstLine="709"/>
        <w:jc w:val="both"/>
      </w:pPr>
      <w:r w:rsidRPr="00B22042">
        <w:t xml:space="preserve">1836 </w:t>
      </w:r>
      <w:r w:rsidRPr="00B22042">
        <w:tab/>
      </w:r>
      <w:r w:rsidRPr="00B22042">
        <w:tab/>
      </w:r>
      <w:r w:rsidR="00DB31B4" w:rsidRPr="00DB31B4">
        <w:t>Берілетін кепілдіктер бойынша көрсетілген қызметтер үшін мерзімі өткен комиссиялық кірістер</w:t>
      </w:r>
    </w:p>
    <w:p w14:paraId="3B9BD563" w14:textId="1CA47669" w:rsidR="00310049" w:rsidRPr="00B22042" w:rsidRDefault="00310049" w:rsidP="00FD2348">
      <w:pPr>
        <w:ind w:firstLine="709"/>
        <w:jc w:val="both"/>
      </w:pPr>
      <w:r w:rsidRPr="00B22042">
        <w:t xml:space="preserve">1837 </w:t>
      </w:r>
      <w:r w:rsidRPr="00B22042">
        <w:tab/>
      </w:r>
      <w:r w:rsidRPr="00B22042">
        <w:tab/>
      </w:r>
      <w:r w:rsidR="00DB31B4" w:rsidRPr="00DB31B4">
        <w:t>Салымдар қабылдау, клиенттердің банктік шоттарын ашу және жүргізу бойынша көрсетілген қызметтер үшін мерзімі өткен комиссиялық кірістер</w:t>
      </w:r>
    </w:p>
    <w:p w14:paraId="64560543" w14:textId="32957919" w:rsidR="00310049" w:rsidRPr="00B22042" w:rsidRDefault="00310049" w:rsidP="00FD2348">
      <w:pPr>
        <w:ind w:firstLine="709"/>
        <w:jc w:val="both"/>
      </w:pPr>
      <w:r w:rsidRPr="00B22042">
        <w:t xml:space="preserve">1838 </w:t>
      </w:r>
      <w:r w:rsidRPr="00B22042">
        <w:tab/>
      </w:r>
      <w:r w:rsidRPr="00B22042">
        <w:tab/>
      </w:r>
      <w:r w:rsidR="00DB31B4" w:rsidRPr="00DB31B4">
        <w:t>Мерзімі өткен өзге комиссиялық кірістер</w:t>
      </w:r>
    </w:p>
    <w:p w14:paraId="5314D46C" w14:textId="123FE87C" w:rsidR="00310049" w:rsidRPr="00B22042" w:rsidRDefault="00310049" w:rsidP="00FD2348">
      <w:pPr>
        <w:ind w:firstLine="709"/>
        <w:jc w:val="both"/>
      </w:pPr>
      <w:r w:rsidRPr="00B22042">
        <w:t xml:space="preserve">1841 </w:t>
      </w:r>
      <w:r w:rsidRPr="00B22042">
        <w:tab/>
      </w:r>
      <w:r w:rsidRPr="00B22042">
        <w:tab/>
      </w:r>
      <w:r w:rsidR="00DB31B4" w:rsidRPr="00DB31B4">
        <w:t>Касса операциялары бойынша көрсетілген қызметтер үшін мерзімі өткен комиссиялық кірістер</w:t>
      </w:r>
    </w:p>
    <w:p w14:paraId="61262174" w14:textId="289EA8C1" w:rsidR="00310049" w:rsidRPr="00B22042" w:rsidRDefault="00310049" w:rsidP="00FD2348">
      <w:pPr>
        <w:ind w:firstLine="709"/>
        <w:jc w:val="both"/>
      </w:pPr>
      <w:r w:rsidRPr="00B22042">
        <w:t xml:space="preserve">1860 </w:t>
      </w:r>
      <w:r w:rsidRPr="00B22042">
        <w:tab/>
      </w:r>
      <w:r w:rsidRPr="00B22042">
        <w:tab/>
      </w:r>
      <w:r w:rsidR="00DB31B4" w:rsidRPr="00DB31B4">
        <w:t>Банктік қызмет бойынша өзге дебиторлар</w:t>
      </w:r>
    </w:p>
    <w:p w14:paraId="0EDE4067" w14:textId="5FFC7F30" w:rsidR="00310049" w:rsidRPr="00B22042" w:rsidRDefault="00310049" w:rsidP="00FD2348">
      <w:pPr>
        <w:pStyle w:val="af4"/>
        <w:ind w:firstLine="709"/>
        <w:jc w:val="both"/>
        <w:rPr>
          <w:rFonts w:ascii="Times New Roman" w:eastAsia="Arial Unicode MS" w:hAnsi="Times New Roman"/>
          <w:sz w:val="24"/>
          <w:szCs w:val="24"/>
        </w:rPr>
      </w:pPr>
      <w:r w:rsidRPr="00B22042">
        <w:rPr>
          <w:rFonts w:ascii="Times New Roman" w:eastAsia="Arial Unicode MS" w:hAnsi="Times New Roman"/>
          <w:sz w:val="24"/>
          <w:szCs w:val="24"/>
        </w:rPr>
        <w:t xml:space="preserve">1861 </w:t>
      </w:r>
      <w:r w:rsidRPr="00B22042">
        <w:rPr>
          <w:rFonts w:ascii="Times New Roman" w:eastAsia="Arial Unicode MS" w:hAnsi="Times New Roman"/>
          <w:sz w:val="24"/>
          <w:szCs w:val="24"/>
        </w:rPr>
        <w:tab/>
      </w:r>
      <w:r w:rsidRPr="00B22042">
        <w:rPr>
          <w:rFonts w:ascii="Times New Roman" w:eastAsia="Arial Unicode MS" w:hAnsi="Times New Roman"/>
          <w:sz w:val="24"/>
          <w:szCs w:val="24"/>
        </w:rPr>
        <w:tab/>
      </w:r>
      <w:r w:rsidR="00DB31B4" w:rsidRPr="00DB31B4">
        <w:rPr>
          <w:rFonts w:ascii="Times New Roman" w:eastAsia="Arial Unicode MS" w:hAnsi="Times New Roman"/>
          <w:sz w:val="24"/>
          <w:szCs w:val="24"/>
        </w:rPr>
        <w:t>Кепілдіктер бойынша дебиторлар</w:t>
      </w:r>
    </w:p>
    <w:p w14:paraId="7F595A0C" w14:textId="4DEBBB01" w:rsidR="00310049" w:rsidRPr="00B22042" w:rsidRDefault="00310049" w:rsidP="00FD2348">
      <w:pPr>
        <w:ind w:firstLine="709"/>
        <w:jc w:val="both"/>
      </w:pPr>
      <w:r w:rsidRPr="00B22042">
        <w:t xml:space="preserve">1870 </w:t>
      </w:r>
      <w:r w:rsidRPr="00B22042">
        <w:tab/>
      </w:r>
      <w:r w:rsidRPr="00B22042">
        <w:tab/>
      </w:r>
      <w:r w:rsidR="00DB31B4" w:rsidRPr="00DB31B4">
        <w:t>Өзге транзиттік шоттар</w:t>
      </w:r>
    </w:p>
    <w:p w14:paraId="21E08C20" w14:textId="5E598989" w:rsidR="00310049" w:rsidRPr="00B22042" w:rsidRDefault="00310049" w:rsidP="00FD2348">
      <w:pPr>
        <w:ind w:firstLine="709"/>
        <w:jc w:val="both"/>
      </w:pPr>
      <w:r w:rsidRPr="00B22042">
        <w:t xml:space="preserve">1879 </w:t>
      </w:r>
      <w:r w:rsidRPr="00B22042">
        <w:tab/>
      </w:r>
      <w:r w:rsidRPr="00B22042">
        <w:tab/>
      </w:r>
      <w:r w:rsidR="00DB31B4" w:rsidRPr="00DB31B4">
        <w:t>Есептелген өсімпұл, айыппұл, тұрақсыздық өтемі</w:t>
      </w:r>
    </w:p>
    <w:p w14:paraId="3E6C7494" w14:textId="77777777" w:rsidR="003801BE" w:rsidRPr="00B22042" w:rsidRDefault="003801BE" w:rsidP="00FD2348">
      <w:pPr>
        <w:ind w:firstLine="709"/>
        <w:jc w:val="right"/>
        <w:rPr>
          <w:color w:val="000000"/>
        </w:rPr>
      </w:pPr>
    </w:p>
    <w:p w14:paraId="61C11A25" w14:textId="77777777" w:rsidR="00310049" w:rsidRPr="00B22042" w:rsidRDefault="00310049" w:rsidP="00FD2348">
      <w:pPr>
        <w:ind w:firstLine="709"/>
        <w:jc w:val="right"/>
      </w:pPr>
    </w:p>
    <w:p w14:paraId="4814E91D" w14:textId="77777777" w:rsidR="00310049" w:rsidRPr="00B22042" w:rsidRDefault="00310049" w:rsidP="00FD2348">
      <w:pPr>
        <w:ind w:firstLine="709"/>
        <w:jc w:val="right"/>
      </w:pPr>
    </w:p>
    <w:p w14:paraId="653FD80C" w14:textId="77777777" w:rsidR="00310049" w:rsidRPr="00B22042" w:rsidRDefault="00310049" w:rsidP="00FD2348">
      <w:pPr>
        <w:ind w:firstLine="709"/>
        <w:jc w:val="right"/>
      </w:pPr>
    </w:p>
    <w:p w14:paraId="5D502E62" w14:textId="77777777" w:rsidR="00310049" w:rsidRPr="00B22042" w:rsidRDefault="00310049" w:rsidP="00FD2348">
      <w:pPr>
        <w:ind w:firstLine="709"/>
        <w:jc w:val="right"/>
      </w:pPr>
    </w:p>
    <w:p w14:paraId="68104043" w14:textId="77777777" w:rsidR="00310049" w:rsidRPr="00B22042" w:rsidRDefault="00310049" w:rsidP="00FD2348">
      <w:pPr>
        <w:ind w:firstLine="709"/>
        <w:jc w:val="right"/>
      </w:pPr>
    </w:p>
    <w:p w14:paraId="527E424D" w14:textId="77777777" w:rsidR="00310049" w:rsidRPr="00B22042" w:rsidRDefault="00310049" w:rsidP="00FD2348">
      <w:pPr>
        <w:ind w:firstLine="709"/>
        <w:jc w:val="right"/>
      </w:pPr>
    </w:p>
    <w:p w14:paraId="50C25665" w14:textId="77777777" w:rsidR="00310049" w:rsidRPr="00B22042" w:rsidRDefault="00310049" w:rsidP="00FD2348">
      <w:pPr>
        <w:ind w:firstLine="709"/>
        <w:jc w:val="right"/>
      </w:pPr>
    </w:p>
    <w:p w14:paraId="4A79330A" w14:textId="77777777" w:rsidR="00310049" w:rsidRPr="00B22042" w:rsidRDefault="00310049" w:rsidP="00FD2348">
      <w:pPr>
        <w:ind w:firstLine="709"/>
        <w:jc w:val="right"/>
      </w:pPr>
    </w:p>
    <w:p w14:paraId="26A7D203" w14:textId="77777777" w:rsidR="00310049" w:rsidRPr="00B22042" w:rsidRDefault="00310049" w:rsidP="00FD2348">
      <w:pPr>
        <w:ind w:firstLine="709"/>
        <w:jc w:val="right"/>
      </w:pPr>
    </w:p>
    <w:p w14:paraId="0F308C98" w14:textId="77777777" w:rsidR="00310049" w:rsidRPr="00B22042" w:rsidRDefault="00310049" w:rsidP="00FD2348">
      <w:pPr>
        <w:ind w:firstLine="709"/>
        <w:jc w:val="right"/>
      </w:pPr>
    </w:p>
    <w:p w14:paraId="548E4BFB" w14:textId="77777777" w:rsidR="00310049" w:rsidRPr="00B22042" w:rsidRDefault="00310049" w:rsidP="00FD2348">
      <w:pPr>
        <w:ind w:firstLine="709"/>
        <w:jc w:val="right"/>
      </w:pPr>
    </w:p>
    <w:p w14:paraId="7205AED4" w14:textId="77777777" w:rsidR="00310049" w:rsidRPr="00B22042" w:rsidRDefault="00310049" w:rsidP="00FD2348">
      <w:pPr>
        <w:ind w:firstLine="709"/>
        <w:jc w:val="right"/>
      </w:pPr>
    </w:p>
    <w:p w14:paraId="5F10E244" w14:textId="77777777" w:rsidR="00310049" w:rsidRPr="00B22042" w:rsidRDefault="00310049" w:rsidP="00FD2348">
      <w:pPr>
        <w:ind w:firstLine="709"/>
        <w:jc w:val="right"/>
      </w:pPr>
    </w:p>
    <w:p w14:paraId="25C5303C" w14:textId="77777777" w:rsidR="00310049" w:rsidRPr="00B22042" w:rsidRDefault="00310049" w:rsidP="00FD2348">
      <w:pPr>
        <w:ind w:firstLine="709"/>
        <w:jc w:val="right"/>
      </w:pPr>
    </w:p>
    <w:p w14:paraId="18D825FF" w14:textId="77777777" w:rsidR="00397989" w:rsidRPr="00B22042" w:rsidRDefault="00397989" w:rsidP="00FD2348">
      <w:pPr>
        <w:ind w:firstLine="709"/>
        <w:jc w:val="right"/>
      </w:pPr>
    </w:p>
    <w:p w14:paraId="373663F4" w14:textId="77777777" w:rsidR="00397989" w:rsidRPr="00B22042" w:rsidRDefault="00397989" w:rsidP="00FD2348">
      <w:pPr>
        <w:ind w:firstLine="709"/>
        <w:jc w:val="right"/>
      </w:pPr>
    </w:p>
    <w:p w14:paraId="3CA569F2" w14:textId="77777777" w:rsidR="00397989" w:rsidRPr="00B22042" w:rsidRDefault="00397989" w:rsidP="00FD2348">
      <w:pPr>
        <w:ind w:firstLine="709"/>
        <w:jc w:val="right"/>
      </w:pPr>
    </w:p>
    <w:p w14:paraId="30DE4EBE" w14:textId="77777777" w:rsidR="00397989" w:rsidRPr="00B22042" w:rsidRDefault="00397989" w:rsidP="00FD2348">
      <w:pPr>
        <w:ind w:firstLine="709"/>
        <w:jc w:val="right"/>
      </w:pPr>
    </w:p>
    <w:p w14:paraId="5B7FA317" w14:textId="77777777" w:rsidR="00397989" w:rsidRPr="00B22042" w:rsidRDefault="00397989" w:rsidP="00FD2348">
      <w:pPr>
        <w:ind w:firstLine="709"/>
        <w:jc w:val="right"/>
      </w:pPr>
    </w:p>
    <w:p w14:paraId="4AA0A1EA" w14:textId="77777777" w:rsidR="00397989" w:rsidRPr="00B22042" w:rsidRDefault="00397989" w:rsidP="00FD2348">
      <w:pPr>
        <w:ind w:firstLine="709"/>
        <w:jc w:val="right"/>
      </w:pPr>
    </w:p>
    <w:p w14:paraId="0F7071D1" w14:textId="77777777" w:rsidR="00397989" w:rsidRPr="00B22042" w:rsidRDefault="00397989" w:rsidP="00FD2348">
      <w:pPr>
        <w:ind w:firstLine="709"/>
        <w:jc w:val="right"/>
      </w:pPr>
    </w:p>
    <w:p w14:paraId="67CB104D" w14:textId="77777777" w:rsidR="00397989" w:rsidRPr="00B22042" w:rsidRDefault="00397989" w:rsidP="00FD2348">
      <w:pPr>
        <w:ind w:firstLine="709"/>
        <w:jc w:val="right"/>
      </w:pPr>
    </w:p>
    <w:p w14:paraId="021F2131" w14:textId="77777777" w:rsidR="00C644A5" w:rsidRPr="00C644A5" w:rsidRDefault="00C644A5" w:rsidP="00EF6C49">
      <w:pPr>
        <w:rPr>
          <w:i/>
          <w:color w:val="FF0000"/>
          <w:lang w:val="kk-KZ"/>
        </w:rPr>
      </w:pPr>
    </w:p>
    <w:p w14:paraId="5EA8671D" w14:textId="4A1CF0C9" w:rsidR="00C644A5" w:rsidRDefault="00C644A5" w:rsidP="00C644A5">
      <w:pPr>
        <w:tabs>
          <w:tab w:val="left" w:pos="3969"/>
        </w:tabs>
        <w:jc w:val="both"/>
        <w:rPr>
          <w:i/>
          <w:color w:val="FF0000"/>
          <w:lang w:val="kk-KZ"/>
        </w:rPr>
      </w:pPr>
      <w:r w:rsidRPr="00C644A5">
        <w:rPr>
          <w:i/>
          <w:color w:val="FF0000"/>
          <w:lang w:val="kk-KZ"/>
        </w:rPr>
        <w:lastRenderedPageBreak/>
        <w:t>Қосымша 5</w:t>
      </w:r>
      <w:r>
        <w:rPr>
          <w:i/>
          <w:color w:val="FF0000"/>
          <w:lang w:val="kk-KZ"/>
        </w:rPr>
        <w:t xml:space="preserve"> </w:t>
      </w:r>
      <w:r w:rsidRPr="00C644A5">
        <w:rPr>
          <w:i/>
          <w:color w:val="FF0000"/>
          <w:lang w:val="kk-KZ"/>
        </w:rPr>
        <w:t xml:space="preserve">«Қазақстанның депозиттерге кепілдік беру қоры» акционерлік қоғамы Директорлар кеңесінің 2021 жылғы 3 қыркүйектегі № 25 шешіміне сәйкес (2021 жылғы 12 қарашада </w:t>
      </w:r>
      <w:r w:rsidR="00EF6C49">
        <w:rPr>
          <w:i/>
          <w:color w:val="FF0000"/>
          <w:lang w:val="kk-KZ"/>
        </w:rPr>
        <w:t>күшіне енген</w:t>
      </w:r>
      <w:r w:rsidRPr="00C644A5">
        <w:rPr>
          <w:i/>
          <w:color w:val="FF0000"/>
          <w:lang w:val="kk-KZ"/>
        </w:rPr>
        <w:t>) редакцияда өзгертілген, сондай-ақ 2025 жылғы 19 желтоқсандағы № 28 шешіміне және 2026 жылғы 24 ақпандағы № 4 шешіміне сәйкес өзгерістер енгізілген</w:t>
      </w:r>
      <w:r>
        <w:rPr>
          <w:i/>
          <w:color w:val="FF0000"/>
          <w:lang w:val="kk-KZ"/>
        </w:rPr>
        <w:t>.</w:t>
      </w:r>
    </w:p>
    <w:p w14:paraId="7FB37EE5" w14:textId="77777777" w:rsidR="00C644A5" w:rsidRDefault="00C644A5" w:rsidP="00C644A5">
      <w:pPr>
        <w:tabs>
          <w:tab w:val="left" w:pos="3969"/>
        </w:tabs>
        <w:jc w:val="right"/>
        <w:rPr>
          <w:i/>
          <w:color w:val="FF0000"/>
          <w:lang w:val="kk-KZ"/>
        </w:rPr>
      </w:pPr>
    </w:p>
    <w:p w14:paraId="089EC8BD" w14:textId="7D88AF21" w:rsidR="005E2E05" w:rsidRDefault="005E2E05" w:rsidP="00C644A5">
      <w:pPr>
        <w:tabs>
          <w:tab w:val="left" w:pos="3969"/>
        </w:tabs>
        <w:jc w:val="right"/>
        <w:rPr>
          <w:lang w:val="kk-KZ"/>
        </w:rPr>
      </w:pPr>
      <w:r w:rsidRPr="00C644A5">
        <w:rPr>
          <w:lang w:val="kk-KZ"/>
        </w:rPr>
        <w:t xml:space="preserve">Қазақстанның депозиттерге кепілдік беру қоры» АҚ </w:t>
      </w:r>
    </w:p>
    <w:p w14:paraId="0ABE2955" w14:textId="767BDB73" w:rsidR="005E2E05" w:rsidRDefault="005E2E05" w:rsidP="005E2E05">
      <w:pPr>
        <w:tabs>
          <w:tab w:val="left" w:pos="3969"/>
        </w:tabs>
        <w:jc w:val="right"/>
        <w:rPr>
          <w:lang w:val="kk-KZ"/>
        </w:rPr>
      </w:pPr>
      <w:r w:rsidRPr="005E2E05">
        <w:rPr>
          <w:lang w:val="kk-KZ"/>
        </w:rPr>
        <w:t xml:space="preserve">Директорлар кеңесінің 2020 жылғы 26 маусымдағы </w:t>
      </w:r>
    </w:p>
    <w:p w14:paraId="3C4453DB" w14:textId="77777777" w:rsidR="005E2E05" w:rsidRPr="005E2E05" w:rsidRDefault="005E2E05" w:rsidP="005E2E05">
      <w:pPr>
        <w:tabs>
          <w:tab w:val="left" w:pos="3969"/>
        </w:tabs>
        <w:jc w:val="right"/>
        <w:rPr>
          <w:lang w:val="kk-KZ"/>
        </w:rPr>
      </w:pPr>
      <w:r w:rsidRPr="005E2E05">
        <w:rPr>
          <w:lang w:val="kk-KZ"/>
        </w:rPr>
        <w:t xml:space="preserve">№ 23 шешімімен бекітілген </w:t>
      </w:r>
    </w:p>
    <w:p w14:paraId="2451D852" w14:textId="77777777" w:rsidR="005E2E05" w:rsidRPr="005E2E05" w:rsidRDefault="005E2E05" w:rsidP="005E2E05">
      <w:pPr>
        <w:tabs>
          <w:tab w:val="left" w:pos="3969"/>
        </w:tabs>
        <w:jc w:val="right"/>
        <w:rPr>
          <w:lang w:val="kk-KZ"/>
        </w:rPr>
      </w:pPr>
      <w:r w:rsidRPr="005E2E05">
        <w:rPr>
          <w:lang w:val="kk-KZ"/>
        </w:rPr>
        <w:t xml:space="preserve">Қосылу шартына </w:t>
      </w:r>
    </w:p>
    <w:p w14:paraId="72E47A82" w14:textId="441F5E2F" w:rsidR="005E2E05" w:rsidRPr="005E2E05" w:rsidRDefault="005E2E05" w:rsidP="005E2E05">
      <w:pPr>
        <w:tabs>
          <w:tab w:val="left" w:pos="3969"/>
        </w:tabs>
        <w:jc w:val="right"/>
        <w:rPr>
          <w:lang w:val="kk-KZ"/>
        </w:rPr>
      </w:pPr>
      <w:r>
        <w:rPr>
          <w:lang w:val="kk-KZ"/>
        </w:rPr>
        <w:t>5</w:t>
      </w:r>
      <w:r w:rsidRPr="005E2E05">
        <w:rPr>
          <w:lang w:val="kk-KZ"/>
        </w:rPr>
        <w:t>-қосымша</w:t>
      </w:r>
    </w:p>
    <w:p w14:paraId="299E64A9" w14:textId="77777777" w:rsidR="00CC056A" w:rsidRPr="005E2E05" w:rsidRDefault="00CC056A" w:rsidP="00FD2348">
      <w:pPr>
        <w:ind w:firstLine="709"/>
        <w:jc w:val="right"/>
        <w:rPr>
          <w:color w:val="000000"/>
          <w:lang w:val="kk-KZ"/>
        </w:rPr>
      </w:pPr>
    </w:p>
    <w:p w14:paraId="3C888175" w14:textId="77777777" w:rsidR="00CC056A" w:rsidRPr="005E2E05" w:rsidRDefault="00CC056A" w:rsidP="00FD2348">
      <w:pPr>
        <w:ind w:firstLine="709"/>
        <w:jc w:val="right"/>
        <w:rPr>
          <w:color w:val="000000"/>
          <w:lang w:val="kk-KZ"/>
        </w:rPr>
      </w:pPr>
    </w:p>
    <w:p w14:paraId="07028EA9" w14:textId="13B630E4" w:rsidR="00FE3120" w:rsidRPr="00C644A5" w:rsidRDefault="00C644A5" w:rsidP="00C644A5">
      <w:pPr>
        <w:jc w:val="center"/>
        <w:rPr>
          <w:lang w:val="kk-KZ"/>
        </w:rPr>
      </w:pPr>
      <w:r w:rsidRPr="00C644A5">
        <w:rPr>
          <w:b/>
          <w:color w:val="000000"/>
          <w:lang w:val="kk-KZ" w:eastAsia="ko-KR"/>
        </w:rPr>
        <w:t>Міндетті депозиттерге кепілдік беру жүйесінің қатысушы-банкіне «SalT Inspect» ақпараттық жүйесін пайдалану құқығын өтеусіз беру туралы типтік келісім</w:t>
      </w:r>
    </w:p>
    <w:p w14:paraId="08279262" w14:textId="77777777" w:rsidR="00FE3120" w:rsidRPr="00C644A5" w:rsidRDefault="00FE3120" w:rsidP="00FD2348">
      <w:pPr>
        <w:rPr>
          <w:lang w:val="kk-KZ"/>
        </w:rPr>
      </w:pPr>
    </w:p>
    <w:p w14:paraId="71277AC9" w14:textId="6583B144" w:rsidR="00FE3120" w:rsidRPr="006B6719" w:rsidRDefault="00FE3120" w:rsidP="00FD2348">
      <w:pPr>
        <w:pStyle w:val="HTML"/>
        <w:tabs>
          <w:tab w:val="clear" w:pos="916"/>
          <w:tab w:val="left" w:pos="426"/>
          <w:tab w:val="left" w:pos="4185"/>
        </w:tabs>
        <w:jc w:val="both"/>
        <w:rPr>
          <w:rFonts w:ascii="Times New Roman" w:hAnsi="Times New Roman"/>
          <w:sz w:val="24"/>
          <w:szCs w:val="24"/>
          <w:lang w:val="kk-KZ"/>
        </w:rPr>
      </w:pPr>
      <w:r w:rsidRPr="00C644A5">
        <w:rPr>
          <w:rFonts w:ascii="Times New Roman" w:hAnsi="Times New Roman"/>
          <w:b/>
          <w:sz w:val="24"/>
          <w:szCs w:val="24"/>
          <w:lang w:val="kk-KZ"/>
        </w:rPr>
        <w:tab/>
      </w:r>
      <w:r w:rsidRPr="00B22042">
        <w:rPr>
          <w:rFonts w:ascii="Times New Roman" w:hAnsi="Times New Roman"/>
          <w:sz w:val="24"/>
          <w:szCs w:val="24"/>
        </w:rPr>
        <w:t>Алматы</w:t>
      </w:r>
      <w:r w:rsidR="00C644A5">
        <w:rPr>
          <w:rFonts w:ascii="Times New Roman" w:hAnsi="Times New Roman"/>
          <w:sz w:val="24"/>
          <w:szCs w:val="24"/>
          <w:lang w:val="kk-KZ"/>
        </w:rPr>
        <w:t xml:space="preserve"> қаласы</w:t>
      </w:r>
      <w:r w:rsidRPr="00B22042">
        <w:rPr>
          <w:rFonts w:ascii="Times New Roman" w:hAnsi="Times New Roman"/>
          <w:sz w:val="24"/>
          <w:szCs w:val="24"/>
        </w:rPr>
        <w:tab/>
      </w:r>
      <w:r w:rsidRPr="006B6719">
        <w:rPr>
          <w:rFonts w:ascii="Times New Roman" w:hAnsi="Times New Roman"/>
          <w:sz w:val="24"/>
          <w:szCs w:val="24"/>
          <w:lang w:val="kk-KZ"/>
        </w:rPr>
        <w:tab/>
      </w:r>
      <w:r w:rsidRPr="006B6719">
        <w:rPr>
          <w:rFonts w:ascii="Times New Roman" w:hAnsi="Times New Roman"/>
          <w:sz w:val="24"/>
          <w:szCs w:val="24"/>
          <w:lang w:val="kk-KZ"/>
        </w:rPr>
        <w:tab/>
      </w:r>
      <w:r w:rsidRPr="006B6719">
        <w:rPr>
          <w:rFonts w:ascii="Times New Roman" w:hAnsi="Times New Roman"/>
          <w:sz w:val="24"/>
          <w:szCs w:val="24"/>
          <w:lang w:val="kk-KZ"/>
        </w:rPr>
        <w:tab/>
      </w:r>
      <w:r w:rsidRPr="006B6719">
        <w:rPr>
          <w:rFonts w:ascii="Times New Roman" w:hAnsi="Times New Roman"/>
          <w:sz w:val="24"/>
          <w:szCs w:val="24"/>
          <w:lang w:val="kk-KZ"/>
        </w:rPr>
        <w:tab/>
      </w:r>
      <w:r w:rsidRPr="006B6719">
        <w:rPr>
          <w:rFonts w:ascii="Times New Roman" w:hAnsi="Times New Roman"/>
          <w:sz w:val="24"/>
          <w:szCs w:val="24"/>
          <w:lang w:val="kk-KZ"/>
        </w:rPr>
        <w:tab/>
      </w:r>
      <w:r w:rsidRPr="006B6719">
        <w:rPr>
          <w:rFonts w:ascii="Times New Roman" w:hAnsi="Times New Roman"/>
          <w:sz w:val="24"/>
          <w:szCs w:val="24"/>
          <w:lang w:val="kk-KZ"/>
        </w:rPr>
        <w:tab/>
      </w:r>
    </w:p>
    <w:p w14:paraId="129E7246" w14:textId="77777777" w:rsidR="00FE3120" w:rsidRPr="00B22042" w:rsidRDefault="00FE3120" w:rsidP="00FD2348">
      <w:pPr>
        <w:pStyle w:val="HTML"/>
        <w:jc w:val="both"/>
        <w:rPr>
          <w:rFonts w:ascii="Times New Roman" w:hAnsi="Times New Roman"/>
          <w:sz w:val="24"/>
          <w:szCs w:val="24"/>
        </w:rPr>
      </w:pPr>
      <w:r w:rsidRPr="00B22042">
        <w:rPr>
          <w:rFonts w:ascii="Times New Roman" w:hAnsi="Times New Roman"/>
          <w:sz w:val="24"/>
          <w:szCs w:val="24"/>
        </w:rPr>
        <w:tab/>
      </w:r>
      <w:r w:rsidRPr="00B22042">
        <w:rPr>
          <w:rFonts w:ascii="Times New Roman" w:hAnsi="Times New Roman"/>
          <w:sz w:val="24"/>
          <w:szCs w:val="24"/>
        </w:rPr>
        <w:tab/>
      </w:r>
      <w:r w:rsidRPr="00B22042">
        <w:rPr>
          <w:rFonts w:ascii="Times New Roman" w:hAnsi="Times New Roman"/>
          <w:sz w:val="24"/>
          <w:szCs w:val="24"/>
        </w:rPr>
        <w:tab/>
      </w:r>
      <w:r w:rsidRPr="00B22042">
        <w:rPr>
          <w:rFonts w:ascii="Times New Roman" w:hAnsi="Times New Roman"/>
          <w:sz w:val="24"/>
          <w:szCs w:val="24"/>
        </w:rPr>
        <w:tab/>
      </w:r>
    </w:p>
    <w:p w14:paraId="6392A7A4" w14:textId="1CF4F0E7" w:rsidR="00FE3120" w:rsidRPr="006B6719" w:rsidRDefault="00FE3120" w:rsidP="00FD2348">
      <w:pPr>
        <w:pStyle w:val="HTML"/>
        <w:tabs>
          <w:tab w:val="clear" w:pos="916"/>
          <w:tab w:val="clear" w:pos="1832"/>
          <w:tab w:val="clear" w:pos="2748"/>
          <w:tab w:val="clear" w:pos="3664"/>
          <w:tab w:val="left" w:pos="851"/>
        </w:tabs>
        <w:jc w:val="both"/>
        <w:rPr>
          <w:rFonts w:ascii="Times New Roman" w:hAnsi="Times New Roman"/>
          <w:sz w:val="24"/>
          <w:szCs w:val="24"/>
          <w:lang w:val="kk-KZ"/>
        </w:rPr>
      </w:pPr>
      <w:r w:rsidRPr="006B6719">
        <w:rPr>
          <w:rFonts w:ascii="Times New Roman" w:hAnsi="Times New Roman"/>
          <w:sz w:val="24"/>
          <w:szCs w:val="24"/>
          <w:lang w:val="kk-KZ"/>
        </w:rPr>
        <w:tab/>
        <w:t xml:space="preserve">    </w:t>
      </w:r>
      <w:r w:rsidR="006B6719" w:rsidRPr="006B6719">
        <w:rPr>
          <w:rFonts w:ascii="Times New Roman" w:hAnsi="Times New Roman"/>
          <w:sz w:val="24"/>
          <w:szCs w:val="24"/>
          <w:lang w:val="kk-KZ"/>
        </w:rPr>
        <w:t>Міндетті депозиттерге кепілдік беру жүйесінің қатысушы-банкіне (бұдан әрі – Қатысушы-банк) «SalT Inspect» ақпараттық жүйесін пайдалану құқығын өтеусіз беру туралы осы Типтік келісім (бұдан әрі – Келісім) «Қазақстанның депозиттерге кепілдік беру қоры» акционерлік қоғамы (бұдан әрі – Қор) мен Келісімге қосылу туралы өтініш берген Қатысушы-банк (бұдан әрі – Өтініш) арасындағы қатынастарды реттейді, Өтініш Келісімнің 1-қосымшасына сәйкес нысанда жасалады, олар бірлесіп – Тараптар, ал жеке-жеке – Тарап деп аталады</w:t>
      </w:r>
      <w:r w:rsidRPr="006B6719">
        <w:rPr>
          <w:rFonts w:ascii="Times New Roman" w:hAnsi="Times New Roman"/>
          <w:sz w:val="24"/>
          <w:szCs w:val="24"/>
          <w:lang w:val="kk-KZ"/>
        </w:rPr>
        <w:t>.</w:t>
      </w:r>
    </w:p>
    <w:p w14:paraId="0C3631F9" w14:textId="54F85A3E" w:rsidR="00FE3120" w:rsidRPr="006B6719" w:rsidRDefault="006B6719" w:rsidP="00FD2348">
      <w:pPr>
        <w:ind w:firstLine="1068"/>
        <w:jc w:val="both"/>
        <w:rPr>
          <w:lang w:val="kk-KZ"/>
        </w:rPr>
      </w:pPr>
      <w:r w:rsidRPr="006B6719">
        <w:rPr>
          <w:lang w:val="kk-KZ"/>
        </w:rPr>
        <w:t>Қатысушы-банк міндетті депозиттерге кепілдік беру жүйесінің қатысушы-банктер тізіліміне мәліметтер енгізілгеннен кейінгі келесі күнінен кешіктірмей Қорға Келісімде белгіленген нысандағы өтінішті ұсынады және өтінішті ұсынған күнінен бастап Келісімге қосылған болып есептеледі</w:t>
      </w:r>
      <w:r w:rsidR="00FE3120" w:rsidRPr="006B6719">
        <w:rPr>
          <w:lang w:val="kk-KZ"/>
        </w:rPr>
        <w:t>.</w:t>
      </w:r>
    </w:p>
    <w:p w14:paraId="1627C672" w14:textId="77777777" w:rsidR="00FE3120" w:rsidRPr="006B6719" w:rsidRDefault="00FE3120" w:rsidP="00FD2348">
      <w:pPr>
        <w:pStyle w:val="HTML"/>
        <w:tabs>
          <w:tab w:val="clear" w:pos="916"/>
          <w:tab w:val="clear" w:pos="1832"/>
          <w:tab w:val="clear" w:pos="2748"/>
          <w:tab w:val="left" w:pos="426"/>
          <w:tab w:val="left" w:pos="709"/>
        </w:tabs>
        <w:jc w:val="both"/>
        <w:rPr>
          <w:rFonts w:ascii="Times New Roman" w:hAnsi="Times New Roman"/>
          <w:sz w:val="24"/>
          <w:szCs w:val="24"/>
          <w:lang w:val="kk-KZ"/>
        </w:rPr>
      </w:pPr>
      <w:r w:rsidRPr="006B6719">
        <w:rPr>
          <w:rFonts w:ascii="Times New Roman" w:hAnsi="Times New Roman"/>
          <w:sz w:val="24"/>
          <w:szCs w:val="24"/>
          <w:lang w:val="kk-KZ"/>
        </w:rPr>
        <w:tab/>
      </w:r>
      <w:r w:rsidRPr="006B6719">
        <w:rPr>
          <w:rFonts w:ascii="Times New Roman" w:hAnsi="Times New Roman"/>
          <w:sz w:val="24"/>
          <w:szCs w:val="24"/>
          <w:lang w:val="kk-KZ"/>
        </w:rPr>
        <w:tab/>
        <w:t xml:space="preserve"> </w:t>
      </w:r>
      <w:r w:rsidRPr="00B22042">
        <w:rPr>
          <w:rFonts w:ascii="Times New Roman" w:hAnsi="Times New Roman"/>
          <w:sz w:val="24"/>
          <w:szCs w:val="24"/>
        </w:rPr>
        <w:t xml:space="preserve"> </w:t>
      </w:r>
    </w:p>
    <w:p w14:paraId="0EF4C49B" w14:textId="3789A517" w:rsidR="00FE3120" w:rsidRPr="00B22042" w:rsidRDefault="006B6719" w:rsidP="00FD2348">
      <w:pPr>
        <w:pStyle w:val="HTML"/>
        <w:numPr>
          <w:ilvl w:val="0"/>
          <w:numId w:val="31"/>
        </w:numPr>
        <w:tabs>
          <w:tab w:val="clear" w:pos="916"/>
          <w:tab w:val="clear" w:pos="1832"/>
          <w:tab w:val="clear" w:pos="2748"/>
          <w:tab w:val="left" w:pos="426"/>
          <w:tab w:val="left" w:pos="851"/>
        </w:tabs>
        <w:jc w:val="center"/>
        <w:rPr>
          <w:rFonts w:ascii="Times New Roman" w:hAnsi="Times New Roman"/>
          <w:b/>
          <w:sz w:val="24"/>
          <w:szCs w:val="24"/>
          <w:lang w:val="ru-RU"/>
        </w:rPr>
      </w:pPr>
      <w:r w:rsidRPr="006B6719">
        <w:rPr>
          <w:rFonts w:ascii="Times New Roman" w:hAnsi="Times New Roman"/>
          <w:b/>
          <w:sz w:val="24"/>
          <w:szCs w:val="24"/>
          <w:lang w:val="ru-RU"/>
        </w:rPr>
        <w:t>Келісімнің мәні</w:t>
      </w:r>
    </w:p>
    <w:p w14:paraId="5F2722D5" w14:textId="77777777" w:rsidR="00FE3120" w:rsidRPr="00B22042" w:rsidRDefault="00FE3120" w:rsidP="00FD2348">
      <w:pPr>
        <w:pStyle w:val="HTML"/>
        <w:tabs>
          <w:tab w:val="clear" w:pos="916"/>
          <w:tab w:val="clear" w:pos="1832"/>
          <w:tab w:val="left" w:pos="426"/>
        </w:tabs>
        <w:ind w:left="720"/>
        <w:rPr>
          <w:rFonts w:ascii="Times New Roman" w:hAnsi="Times New Roman"/>
          <w:b/>
          <w:sz w:val="24"/>
          <w:szCs w:val="24"/>
          <w:lang w:val="ru-RU"/>
        </w:rPr>
      </w:pPr>
    </w:p>
    <w:p w14:paraId="7B702BE1" w14:textId="36964EC1" w:rsidR="00FE3120" w:rsidRPr="00B22042" w:rsidRDefault="006B6719" w:rsidP="00FD2348">
      <w:pPr>
        <w:pStyle w:val="HTML"/>
        <w:numPr>
          <w:ilvl w:val="1"/>
          <w:numId w:val="3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jc w:val="both"/>
        <w:rPr>
          <w:rFonts w:ascii="Times New Roman" w:hAnsi="Times New Roman"/>
          <w:strike/>
          <w:sz w:val="24"/>
          <w:szCs w:val="24"/>
          <w:lang w:val="ru-RU"/>
        </w:rPr>
      </w:pPr>
      <w:r w:rsidRPr="006B6719">
        <w:rPr>
          <w:rFonts w:ascii="Times New Roman" w:hAnsi="Times New Roman"/>
          <w:sz w:val="24"/>
          <w:szCs w:val="24"/>
          <w:lang w:val="ru-RU"/>
        </w:rPr>
        <w:t>Келісімнің мәні – Қордың Келісімнің қолданылу мерзімі ішінде Қатысушы-банкке «SalT Inspect» ақпараттық жүйесін (бұдан әрі – АЖ) өтеусіз негізде пайдалану құқығын беруі, сондай-ақ Қатысушы-банктің Келісімнің барлық шарттарын қабылдауы және Өтініш негізінде Келісімге қосылуы. Өтініш Қатысушы-банктің Келісім шарттарымен танысқанын және оларды ешқандай ескертпе мен қарсылықсыз толық көлемде қабылдағанын куәландырады</w:t>
      </w:r>
      <w:r w:rsidR="00FE3120" w:rsidRPr="00B22042">
        <w:rPr>
          <w:rFonts w:ascii="Times New Roman" w:hAnsi="Times New Roman"/>
          <w:sz w:val="24"/>
          <w:szCs w:val="24"/>
          <w:lang w:val="ru-RU"/>
        </w:rPr>
        <w:t xml:space="preserve">. </w:t>
      </w:r>
    </w:p>
    <w:p w14:paraId="1950432A" w14:textId="1CDE404F" w:rsidR="00FE3120" w:rsidRPr="00B22042" w:rsidRDefault="006B6719" w:rsidP="00FD2348">
      <w:pPr>
        <w:pStyle w:val="HTML"/>
        <w:numPr>
          <w:ilvl w:val="1"/>
          <w:numId w:val="3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jc w:val="both"/>
        <w:rPr>
          <w:rFonts w:ascii="Times New Roman" w:hAnsi="Times New Roman"/>
          <w:sz w:val="24"/>
          <w:szCs w:val="24"/>
          <w:lang w:val="ru-RU"/>
        </w:rPr>
      </w:pPr>
      <w:r w:rsidRPr="006B6719">
        <w:rPr>
          <w:rFonts w:ascii="Times New Roman" w:hAnsi="Times New Roman"/>
          <w:sz w:val="24"/>
          <w:szCs w:val="24"/>
          <w:lang w:val="ru-RU"/>
        </w:rPr>
        <w:t>АЖ-</w:t>
      </w:r>
      <w:r>
        <w:rPr>
          <w:rFonts w:ascii="Times New Roman" w:hAnsi="Times New Roman"/>
          <w:sz w:val="24"/>
          <w:szCs w:val="24"/>
          <w:lang w:val="ru-RU"/>
        </w:rPr>
        <w:t>ге</w:t>
      </w:r>
      <w:r w:rsidRPr="006B6719">
        <w:rPr>
          <w:rFonts w:ascii="Times New Roman" w:hAnsi="Times New Roman"/>
          <w:sz w:val="24"/>
          <w:szCs w:val="24"/>
          <w:lang w:val="ru-RU"/>
        </w:rPr>
        <w:t xml:space="preserve"> барлық мүліктік (айрықша) құқықтар Қорға тиесілі</w:t>
      </w:r>
      <w:r w:rsidR="00FE3120" w:rsidRPr="00B22042">
        <w:rPr>
          <w:rFonts w:ascii="Times New Roman" w:hAnsi="Times New Roman"/>
          <w:sz w:val="24"/>
          <w:szCs w:val="24"/>
        </w:rPr>
        <w:t>.</w:t>
      </w:r>
      <w:r w:rsidR="00FE3120" w:rsidRPr="00B22042">
        <w:rPr>
          <w:rFonts w:ascii="Times New Roman" w:hAnsi="Times New Roman"/>
          <w:sz w:val="24"/>
          <w:szCs w:val="24"/>
          <w:lang w:val="ru-RU"/>
        </w:rPr>
        <w:t xml:space="preserve"> </w:t>
      </w:r>
    </w:p>
    <w:p w14:paraId="372D4F71" w14:textId="77777777" w:rsidR="00FE3120" w:rsidRPr="00B22042" w:rsidRDefault="00FE3120" w:rsidP="00FD2348">
      <w:pPr>
        <w:pStyle w:val="HTML"/>
        <w:tabs>
          <w:tab w:val="clear" w:pos="916"/>
          <w:tab w:val="clear" w:pos="1832"/>
          <w:tab w:val="clear" w:pos="2748"/>
          <w:tab w:val="clear" w:pos="3664"/>
          <w:tab w:val="left" w:pos="426"/>
        </w:tabs>
        <w:ind w:left="900"/>
        <w:jc w:val="both"/>
        <w:rPr>
          <w:rFonts w:ascii="Times New Roman" w:hAnsi="Times New Roman"/>
          <w:sz w:val="24"/>
          <w:szCs w:val="24"/>
          <w:lang w:val="ru-RU"/>
        </w:rPr>
      </w:pPr>
    </w:p>
    <w:p w14:paraId="604D69D5" w14:textId="7479A1BE" w:rsidR="00FE3120" w:rsidRPr="00B22042" w:rsidRDefault="00FE3120" w:rsidP="00FD2348">
      <w:pPr>
        <w:pStyle w:val="HTML"/>
        <w:tabs>
          <w:tab w:val="clear" w:pos="916"/>
          <w:tab w:val="clear" w:pos="1832"/>
          <w:tab w:val="clear" w:pos="2748"/>
          <w:tab w:val="clear" w:pos="3664"/>
          <w:tab w:val="left" w:pos="426"/>
        </w:tabs>
        <w:ind w:left="900"/>
        <w:jc w:val="center"/>
        <w:rPr>
          <w:rFonts w:ascii="Times New Roman" w:hAnsi="Times New Roman"/>
          <w:b/>
          <w:sz w:val="24"/>
          <w:szCs w:val="24"/>
          <w:lang w:val="ru-RU"/>
        </w:rPr>
      </w:pPr>
      <w:r w:rsidRPr="00B22042">
        <w:rPr>
          <w:rFonts w:ascii="Times New Roman" w:hAnsi="Times New Roman"/>
          <w:b/>
          <w:sz w:val="24"/>
          <w:szCs w:val="24"/>
          <w:lang w:val="ru-RU"/>
        </w:rPr>
        <w:t xml:space="preserve">2. </w:t>
      </w:r>
      <w:r w:rsidR="006B6719" w:rsidRPr="006B6719">
        <w:rPr>
          <w:rFonts w:ascii="Times New Roman" w:hAnsi="Times New Roman"/>
          <w:b/>
          <w:sz w:val="24"/>
          <w:szCs w:val="24"/>
          <w:lang w:val="ru-RU"/>
        </w:rPr>
        <w:t>Тараптардың міндеттері мен құқықтары</w:t>
      </w:r>
    </w:p>
    <w:p w14:paraId="14E1EAAC" w14:textId="77777777" w:rsidR="00FE3120" w:rsidRPr="00B22042" w:rsidRDefault="00FE3120" w:rsidP="00FD2348">
      <w:pPr>
        <w:pStyle w:val="HTML"/>
        <w:tabs>
          <w:tab w:val="clear" w:pos="916"/>
          <w:tab w:val="clear" w:pos="1832"/>
          <w:tab w:val="clear" w:pos="2748"/>
          <w:tab w:val="clear" w:pos="3664"/>
          <w:tab w:val="left" w:pos="426"/>
        </w:tabs>
        <w:ind w:left="900"/>
        <w:jc w:val="center"/>
        <w:rPr>
          <w:rFonts w:ascii="Times New Roman" w:hAnsi="Times New Roman"/>
          <w:b/>
          <w:sz w:val="24"/>
          <w:szCs w:val="24"/>
          <w:lang w:val="ru-RU"/>
        </w:rPr>
      </w:pPr>
    </w:p>
    <w:p w14:paraId="39F4773E" w14:textId="4874ADD3" w:rsidR="00FE3120" w:rsidRPr="00B22042" w:rsidRDefault="00FE3120" w:rsidP="00FD2348">
      <w:pPr>
        <w:pStyle w:val="HTML"/>
        <w:tabs>
          <w:tab w:val="clear" w:pos="916"/>
          <w:tab w:val="clear" w:pos="1832"/>
          <w:tab w:val="clear" w:pos="2748"/>
          <w:tab w:val="clear" w:pos="3664"/>
          <w:tab w:val="clear" w:pos="4580"/>
          <w:tab w:val="left" w:pos="426"/>
        </w:tabs>
        <w:ind w:firstLine="709"/>
        <w:jc w:val="both"/>
        <w:rPr>
          <w:rFonts w:ascii="Times New Roman" w:hAnsi="Times New Roman"/>
          <w:sz w:val="24"/>
          <w:szCs w:val="24"/>
          <w:lang w:val="ru-RU"/>
        </w:rPr>
      </w:pPr>
      <w:r w:rsidRPr="00B22042">
        <w:rPr>
          <w:rFonts w:ascii="Times New Roman" w:hAnsi="Times New Roman"/>
          <w:sz w:val="24"/>
          <w:szCs w:val="24"/>
          <w:lang w:val="ru-RU"/>
        </w:rPr>
        <w:t xml:space="preserve">2.1.      </w:t>
      </w:r>
      <w:r w:rsidR="006B6719" w:rsidRPr="006B6719">
        <w:rPr>
          <w:rFonts w:ascii="Times New Roman" w:hAnsi="Times New Roman"/>
          <w:sz w:val="24"/>
          <w:szCs w:val="24"/>
          <w:lang w:val="ru-RU"/>
        </w:rPr>
        <w:t xml:space="preserve">Қор </w:t>
      </w:r>
      <w:r w:rsidR="006B6719">
        <w:rPr>
          <w:rFonts w:ascii="Times New Roman" w:hAnsi="Times New Roman"/>
          <w:sz w:val="24"/>
          <w:szCs w:val="24"/>
          <w:lang w:val="ru-RU"/>
        </w:rPr>
        <w:t>төмендегі</w:t>
      </w:r>
      <w:r w:rsidR="006B6719" w:rsidRPr="006B6719">
        <w:rPr>
          <w:rFonts w:ascii="Times New Roman" w:hAnsi="Times New Roman"/>
          <w:sz w:val="24"/>
          <w:szCs w:val="24"/>
          <w:lang w:val="ru-RU"/>
        </w:rPr>
        <w:t xml:space="preserve"> міндеттемелерді өз мойнына алады</w:t>
      </w:r>
      <w:r w:rsidRPr="00B22042">
        <w:rPr>
          <w:rFonts w:ascii="Times New Roman" w:hAnsi="Times New Roman"/>
          <w:sz w:val="24"/>
          <w:szCs w:val="24"/>
          <w:lang w:val="ru-RU"/>
        </w:rPr>
        <w:t>:</w:t>
      </w:r>
    </w:p>
    <w:p w14:paraId="728F462F" w14:textId="1C49E255" w:rsidR="00FE3120" w:rsidRPr="00B22042" w:rsidRDefault="00FE3120" w:rsidP="00FD2348">
      <w:pPr>
        <w:pStyle w:val="HTML"/>
        <w:tabs>
          <w:tab w:val="clear" w:pos="916"/>
          <w:tab w:val="clear" w:pos="1832"/>
          <w:tab w:val="clear" w:pos="2748"/>
          <w:tab w:val="clear" w:pos="3664"/>
          <w:tab w:val="clear" w:pos="4580"/>
          <w:tab w:val="clear" w:pos="5496"/>
          <w:tab w:val="left" w:pos="426"/>
        </w:tabs>
        <w:ind w:firstLine="709"/>
        <w:jc w:val="both"/>
        <w:rPr>
          <w:rFonts w:ascii="Times New Roman" w:hAnsi="Times New Roman"/>
          <w:sz w:val="24"/>
          <w:szCs w:val="24"/>
          <w:lang w:val="ru-RU"/>
        </w:rPr>
      </w:pPr>
      <w:r w:rsidRPr="00B22042">
        <w:rPr>
          <w:rFonts w:ascii="Times New Roman" w:hAnsi="Times New Roman"/>
          <w:sz w:val="24"/>
          <w:szCs w:val="24"/>
          <w:lang w:val="ru-RU"/>
        </w:rPr>
        <w:t xml:space="preserve">1)   </w:t>
      </w:r>
      <w:r w:rsidR="006B6719" w:rsidRPr="006B6719">
        <w:rPr>
          <w:rFonts w:ascii="Times New Roman" w:hAnsi="Times New Roman"/>
          <w:sz w:val="24"/>
          <w:szCs w:val="24"/>
          <w:lang w:val="ru-RU"/>
        </w:rPr>
        <w:t>Қатысушы-банктің Келісімге қосылған күнінен бастап бес жұмыс күні ішінде АЖ-ны Қатысушы-банктің бір компьютерлік құрылғысына немесе серверлік жабдығына орнату (инсталляциялау)</w:t>
      </w:r>
      <w:r w:rsidRPr="00B22042">
        <w:rPr>
          <w:rFonts w:ascii="Times New Roman" w:hAnsi="Times New Roman"/>
          <w:sz w:val="24"/>
          <w:szCs w:val="24"/>
          <w:lang w:val="ru-RU"/>
        </w:rPr>
        <w:t>;</w:t>
      </w:r>
    </w:p>
    <w:p w14:paraId="7D846FE8" w14:textId="6ACC10BA" w:rsidR="00FE3120" w:rsidRPr="00B22042" w:rsidRDefault="00FE3120" w:rsidP="00FD2348">
      <w:pPr>
        <w:pStyle w:val="HTML"/>
        <w:tabs>
          <w:tab w:val="clear" w:pos="916"/>
          <w:tab w:val="clear" w:pos="1832"/>
          <w:tab w:val="clear" w:pos="2748"/>
          <w:tab w:val="clear" w:pos="3664"/>
          <w:tab w:val="clear" w:pos="4580"/>
          <w:tab w:val="clear" w:pos="5496"/>
          <w:tab w:val="left" w:pos="426"/>
        </w:tabs>
        <w:ind w:firstLine="709"/>
        <w:jc w:val="both"/>
        <w:rPr>
          <w:rFonts w:ascii="Times New Roman" w:hAnsi="Times New Roman"/>
          <w:sz w:val="24"/>
          <w:szCs w:val="24"/>
          <w:lang w:val="ru-RU"/>
        </w:rPr>
      </w:pPr>
      <w:r w:rsidRPr="00B22042">
        <w:rPr>
          <w:rFonts w:ascii="Times New Roman" w:hAnsi="Times New Roman"/>
          <w:sz w:val="24"/>
          <w:szCs w:val="24"/>
          <w:lang w:val="ru-RU"/>
        </w:rPr>
        <w:t xml:space="preserve">2)       </w:t>
      </w:r>
      <w:r w:rsidR="006B6719" w:rsidRPr="006B6719">
        <w:rPr>
          <w:rFonts w:ascii="Times New Roman" w:hAnsi="Times New Roman"/>
          <w:sz w:val="24"/>
          <w:szCs w:val="24"/>
          <w:lang w:val="ru-RU"/>
        </w:rPr>
        <w:t>Қатысушы-банктің жазбаша сұрау салуы негізінде АЖ-ға техникалық қолдау көрсету</w:t>
      </w:r>
      <w:r w:rsidRPr="00B22042">
        <w:rPr>
          <w:rFonts w:ascii="Times New Roman" w:hAnsi="Times New Roman"/>
          <w:sz w:val="24"/>
          <w:szCs w:val="24"/>
          <w:lang w:val="ru-RU"/>
        </w:rPr>
        <w:t>.</w:t>
      </w:r>
    </w:p>
    <w:p w14:paraId="5CC61AC7" w14:textId="277CC955" w:rsidR="00FE3120" w:rsidRPr="00B22042" w:rsidRDefault="00FE3120" w:rsidP="00FD2348">
      <w:pPr>
        <w:pStyle w:val="HTML"/>
        <w:tabs>
          <w:tab w:val="clear" w:pos="916"/>
          <w:tab w:val="clear" w:pos="1832"/>
          <w:tab w:val="clear" w:pos="2748"/>
          <w:tab w:val="left" w:pos="426"/>
          <w:tab w:val="left" w:pos="709"/>
        </w:tabs>
        <w:ind w:firstLine="709"/>
        <w:jc w:val="both"/>
        <w:rPr>
          <w:rFonts w:ascii="Times New Roman" w:hAnsi="Times New Roman"/>
          <w:sz w:val="24"/>
          <w:szCs w:val="24"/>
          <w:lang w:val="ru-RU"/>
        </w:rPr>
      </w:pPr>
      <w:r w:rsidRPr="00B22042">
        <w:rPr>
          <w:rFonts w:ascii="Times New Roman" w:hAnsi="Times New Roman"/>
          <w:sz w:val="24"/>
          <w:szCs w:val="24"/>
          <w:lang w:val="ru-RU"/>
        </w:rPr>
        <w:t xml:space="preserve">2.2.     </w:t>
      </w:r>
      <w:r w:rsidR="006B6719" w:rsidRPr="006B6719">
        <w:rPr>
          <w:rFonts w:ascii="Times New Roman" w:hAnsi="Times New Roman"/>
          <w:sz w:val="24"/>
          <w:szCs w:val="24"/>
          <w:lang w:val="ru-RU"/>
        </w:rPr>
        <w:t xml:space="preserve">Қатысушы-банк </w:t>
      </w:r>
      <w:r w:rsidR="006B6719">
        <w:rPr>
          <w:rFonts w:ascii="Times New Roman" w:hAnsi="Times New Roman"/>
          <w:sz w:val="24"/>
          <w:szCs w:val="24"/>
          <w:lang w:val="ru-RU"/>
        </w:rPr>
        <w:t>төмендегі</w:t>
      </w:r>
      <w:r w:rsidR="006B6719" w:rsidRPr="006B6719">
        <w:rPr>
          <w:rFonts w:ascii="Times New Roman" w:hAnsi="Times New Roman"/>
          <w:sz w:val="24"/>
          <w:szCs w:val="24"/>
          <w:lang w:val="ru-RU"/>
        </w:rPr>
        <w:t xml:space="preserve"> міндеттемелерді өз мойнына алады</w:t>
      </w:r>
      <w:r w:rsidRPr="00B22042">
        <w:rPr>
          <w:rFonts w:ascii="Times New Roman" w:hAnsi="Times New Roman"/>
          <w:sz w:val="24"/>
          <w:szCs w:val="24"/>
        </w:rPr>
        <w:t>:</w:t>
      </w:r>
    </w:p>
    <w:p w14:paraId="36FE3C1B" w14:textId="43176D49" w:rsidR="00FE3120" w:rsidRPr="00B22042" w:rsidRDefault="00FE3120" w:rsidP="00FD2348">
      <w:pPr>
        <w:pStyle w:val="af0"/>
        <w:tabs>
          <w:tab w:val="left" w:pos="709"/>
          <w:tab w:val="left" w:pos="993"/>
        </w:tabs>
        <w:spacing w:after="0" w:line="240" w:lineRule="auto"/>
        <w:ind w:left="0" w:firstLine="709"/>
        <w:jc w:val="both"/>
        <w:rPr>
          <w:rFonts w:ascii="Times New Roman" w:hAnsi="Times New Roman"/>
          <w:sz w:val="24"/>
          <w:szCs w:val="24"/>
        </w:rPr>
      </w:pPr>
      <w:r w:rsidRPr="00B22042">
        <w:rPr>
          <w:rFonts w:ascii="Times New Roman" w:hAnsi="Times New Roman"/>
          <w:sz w:val="24"/>
          <w:szCs w:val="24"/>
        </w:rPr>
        <w:t xml:space="preserve">1) </w:t>
      </w:r>
      <w:r w:rsidRPr="00B22042">
        <w:rPr>
          <w:rFonts w:ascii="Times New Roman" w:hAnsi="Times New Roman"/>
          <w:sz w:val="24"/>
          <w:szCs w:val="24"/>
        </w:rPr>
        <w:tab/>
      </w:r>
      <w:r w:rsidRPr="00B22042">
        <w:rPr>
          <w:rFonts w:ascii="Times New Roman" w:hAnsi="Times New Roman"/>
          <w:sz w:val="24"/>
          <w:szCs w:val="24"/>
        </w:rPr>
        <w:tab/>
      </w:r>
      <w:r w:rsidR="006B6719" w:rsidRPr="006B6719">
        <w:rPr>
          <w:rFonts w:ascii="Times New Roman" w:hAnsi="Times New Roman"/>
          <w:sz w:val="24"/>
          <w:szCs w:val="24"/>
        </w:rPr>
        <w:t>Келісім шарттарын қатаң сақтау</w:t>
      </w:r>
      <w:r w:rsidRPr="00B22042">
        <w:rPr>
          <w:rFonts w:ascii="Times New Roman" w:hAnsi="Times New Roman"/>
          <w:sz w:val="24"/>
          <w:szCs w:val="24"/>
        </w:rPr>
        <w:t>;</w:t>
      </w:r>
    </w:p>
    <w:p w14:paraId="52549C4B" w14:textId="21F1E781" w:rsidR="00FB692A" w:rsidRPr="00B22042" w:rsidRDefault="00FB692A" w:rsidP="00FB692A">
      <w:pPr>
        <w:ind w:firstLine="708"/>
        <w:jc w:val="both"/>
        <w:rPr>
          <w:bCs/>
          <w:i/>
          <w:color w:val="FF0000"/>
        </w:rPr>
      </w:pPr>
      <w:bookmarkStart w:id="50" w:name="_Hlk216454015"/>
      <w:r w:rsidRPr="00DB31B4">
        <w:rPr>
          <w:i/>
          <w:color w:val="FF0000"/>
        </w:rPr>
        <w:lastRenderedPageBreak/>
        <w:t xml:space="preserve">2) </w:t>
      </w:r>
      <w:r w:rsidR="00DB31B4" w:rsidRPr="00DB31B4">
        <w:rPr>
          <w:i/>
          <w:color w:val="FF0000"/>
        </w:rPr>
        <w:t>тармақшасына «Қазақстанның депозиттерге кепілдік беру қоры» акционерлік қоғамы Директорлар кеңесінің 2025 жылғы 19 желтоқсандағы № 28 шешіміне сәйкес өзгерістер енгізілген.</w:t>
      </w:r>
    </w:p>
    <w:bookmarkEnd w:id="50"/>
    <w:p w14:paraId="12FCC3D6" w14:textId="5E74E06E" w:rsidR="00FE3120" w:rsidRPr="00B22042" w:rsidRDefault="00FE3120" w:rsidP="00FD2348">
      <w:pPr>
        <w:ind w:firstLine="709"/>
        <w:jc w:val="both"/>
        <w:rPr>
          <w:rStyle w:val="s1"/>
          <w:b w:val="0"/>
          <w:bCs w:val="0"/>
          <w:sz w:val="24"/>
          <w:szCs w:val="24"/>
        </w:rPr>
      </w:pPr>
      <w:r w:rsidRPr="00B22042">
        <w:t xml:space="preserve">2) </w:t>
      </w:r>
      <w:r w:rsidRPr="00B22042">
        <w:tab/>
      </w:r>
      <w:r w:rsidR="006B6719" w:rsidRPr="006B6719">
        <w:t>Қосылу шартының 6-қосымшасында белгіленген АЖ орнатуға арналған жабдыққа қойылатын минималды техникалық талаптарға сәйкес келетін Қатысушы-банктің жеке жабдығына Қорға қолжетімділікті қамтамасыз ету</w:t>
      </w:r>
      <w:r w:rsidRPr="00B22042">
        <w:t>;</w:t>
      </w:r>
    </w:p>
    <w:p w14:paraId="05F1B360" w14:textId="5F5C884D" w:rsidR="00FE3120" w:rsidRPr="00B22042" w:rsidRDefault="00FE3120" w:rsidP="00FD2348">
      <w:pPr>
        <w:pStyle w:val="af0"/>
        <w:tabs>
          <w:tab w:val="left" w:pos="709"/>
          <w:tab w:val="left" w:pos="993"/>
        </w:tabs>
        <w:spacing w:after="0" w:line="240" w:lineRule="auto"/>
        <w:ind w:left="0" w:firstLine="709"/>
        <w:jc w:val="both"/>
        <w:rPr>
          <w:rFonts w:ascii="Times New Roman" w:hAnsi="Times New Roman"/>
          <w:sz w:val="24"/>
          <w:szCs w:val="24"/>
        </w:rPr>
      </w:pPr>
      <w:r w:rsidRPr="00B22042">
        <w:rPr>
          <w:rFonts w:ascii="Times New Roman" w:hAnsi="Times New Roman"/>
          <w:sz w:val="24"/>
          <w:szCs w:val="24"/>
        </w:rPr>
        <w:t xml:space="preserve">3) </w:t>
      </w:r>
      <w:r w:rsidRPr="00B22042">
        <w:rPr>
          <w:rFonts w:ascii="Times New Roman" w:hAnsi="Times New Roman"/>
          <w:sz w:val="24"/>
          <w:szCs w:val="24"/>
        </w:rPr>
        <w:tab/>
      </w:r>
      <w:r w:rsidRPr="00B22042">
        <w:rPr>
          <w:rFonts w:ascii="Times New Roman" w:hAnsi="Times New Roman"/>
          <w:sz w:val="24"/>
          <w:szCs w:val="24"/>
        </w:rPr>
        <w:tab/>
      </w:r>
      <w:r w:rsidR="006B6719" w:rsidRPr="006B6719">
        <w:rPr>
          <w:rFonts w:ascii="Times New Roman" w:hAnsi="Times New Roman"/>
          <w:sz w:val="24"/>
          <w:szCs w:val="24"/>
        </w:rPr>
        <w:t>АЖ сақталуын қамтамасыз ету</w:t>
      </w:r>
      <w:r w:rsidRPr="00B22042">
        <w:rPr>
          <w:rFonts w:ascii="Times New Roman" w:hAnsi="Times New Roman"/>
          <w:sz w:val="24"/>
          <w:szCs w:val="24"/>
        </w:rPr>
        <w:t>;</w:t>
      </w:r>
    </w:p>
    <w:p w14:paraId="247B1A0E" w14:textId="4DAF9E7B" w:rsidR="00FE3120" w:rsidRPr="00B22042" w:rsidRDefault="00FE3120" w:rsidP="00FD2348">
      <w:pPr>
        <w:pStyle w:val="af0"/>
        <w:tabs>
          <w:tab w:val="left" w:pos="709"/>
          <w:tab w:val="left" w:pos="993"/>
        </w:tabs>
        <w:spacing w:after="0" w:line="240" w:lineRule="auto"/>
        <w:ind w:left="0" w:firstLine="709"/>
        <w:jc w:val="both"/>
        <w:rPr>
          <w:rFonts w:ascii="Times New Roman" w:hAnsi="Times New Roman"/>
          <w:sz w:val="24"/>
          <w:szCs w:val="24"/>
        </w:rPr>
      </w:pPr>
      <w:r w:rsidRPr="00B22042">
        <w:rPr>
          <w:rFonts w:ascii="Times New Roman" w:hAnsi="Times New Roman"/>
          <w:sz w:val="24"/>
          <w:szCs w:val="24"/>
        </w:rPr>
        <w:t xml:space="preserve">4) </w:t>
      </w:r>
      <w:r w:rsidRPr="00B22042">
        <w:rPr>
          <w:rFonts w:ascii="Times New Roman" w:hAnsi="Times New Roman"/>
          <w:sz w:val="24"/>
          <w:szCs w:val="24"/>
        </w:rPr>
        <w:tab/>
      </w:r>
      <w:r w:rsidRPr="00B22042">
        <w:rPr>
          <w:rFonts w:ascii="Times New Roman" w:hAnsi="Times New Roman"/>
          <w:sz w:val="24"/>
          <w:szCs w:val="24"/>
        </w:rPr>
        <w:tab/>
      </w:r>
      <w:r w:rsidR="006B6719" w:rsidRPr="006B6719">
        <w:rPr>
          <w:rFonts w:ascii="Times New Roman" w:hAnsi="Times New Roman"/>
          <w:sz w:val="24"/>
          <w:szCs w:val="24"/>
        </w:rPr>
        <w:t>Келісімге және Қосылу шартына сәйкес жауапкершілікті көтеру</w:t>
      </w:r>
      <w:r w:rsidRPr="00B22042">
        <w:rPr>
          <w:rFonts w:ascii="Times New Roman" w:hAnsi="Times New Roman"/>
          <w:sz w:val="24"/>
          <w:szCs w:val="24"/>
        </w:rPr>
        <w:t>;</w:t>
      </w:r>
    </w:p>
    <w:p w14:paraId="21A35D0F" w14:textId="62C0ED4E" w:rsidR="00FE3120" w:rsidRPr="00B22042" w:rsidRDefault="00FE3120" w:rsidP="00FD2348">
      <w:pPr>
        <w:pStyle w:val="af0"/>
        <w:tabs>
          <w:tab w:val="left" w:pos="0"/>
          <w:tab w:val="left" w:pos="993"/>
        </w:tabs>
        <w:spacing w:line="240" w:lineRule="auto"/>
        <w:ind w:left="0" w:firstLine="709"/>
        <w:jc w:val="both"/>
        <w:rPr>
          <w:rFonts w:ascii="Times New Roman" w:hAnsi="Times New Roman"/>
          <w:sz w:val="24"/>
          <w:szCs w:val="24"/>
        </w:rPr>
      </w:pPr>
      <w:r w:rsidRPr="00B22042">
        <w:rPr>
          <w:rFonts w:ascii="Times New Roman" w:hAnsi="Times New Roman"/>
          <w:sz w:val="24"/>
          <w:szCs w:val="24"/>
        </w:rPr>
        <w:t xml:space="preserve">5) </w:t>
      </w:r>
      <w:r w:rsidRPr="00B22042">
        <w:rPr>
          <w:rFonts w:ascii="Times New Roman" w:hAnsi="Times New Roman"/>
          <w:sz w:val="24"/>
          <w:szCs w:val="24"/>
        </w:rPr>
        <w:tab/>
      </w:r>
      <w:r w:rsidRPr="00B22042">
        <w:rPr>
          <w:rFonts w:ascii="Times New Roman" w:hAnsi="Times New Roman"/>
          <w:sz w:val="24"/>
          <w:szCs w:val="24"/>
        </w:rPr>
        <w:tab/>
      </w:r>
      <w:r w:rsidR="006B6719" w:rsidRPr="006B6719">
        <w:rPr>
          <w:rFonts w:ascii="Times New Roman" w:hAnsi="Times New Roman"/>
          <w:sz w:val="24"/>
          <w:szCs w:val="24"/>
        </w:rPr>
        <w:t>АЖ жұмысында қателер анықталған жағдайда Келісімнің 2-қосымшасында белгіленген нысан бойынша «Salt Inspect» ақпараттық жүйесін пайдалану (эксплуатациялау) кезінде туындаған мәселелердің сипаттамасы журналында сұрау ресімдеу және оны Қатысушы-банк үшін қолжетімді (ыңғайлы) кез келген тәсілмен жіберу</w:t>
      </w:r>
      <w:r w:rsidRPr="00B22042">
        <w:rPr>
          <w:rFonts w:ascii="Times New Roman" w:hAnsi="Times New Roman"/>
          <w:sz w:val="24"/>
          <w:szCs w:val="24"/>
        </w:rPr>
        <w:t>;</w:t>
      </w:r>
    </w:p>
    <w:p w14:paraId="1335D75A" w14:textId="0DFF22B2" w:rsidR="00FE3120" w:rsidRPr="00762333" w:rsidRDefault="00FE3120" w:rsidP="00FD2348">
      <w:pPr>
        <w:pStyle w:val="af0"/>
        <w:tabs>
          <w:tab w:val="left" w:pos="709"/>
          <w:tab w:val="left" w:pos="993"/>
        </w:tabs>
        <w:spacing w:after="0" w:line="240" w:lineRule="auto"/>
        <w:ind w:left="0" w:firstLine="709"/>
        <w:jc w:val="both"/>
        <w:rPr>
          <w:rFonts w:ascii="Times New Roman" w:hAnsi="Times New Roman"/>
          <w:sz w:val="24"/>
          <w:szCs w:val="24"/>
        </w:rPr>
      </w:pPr>
      <w:r w:rsidRPr="00B22042">
        <w:rPr>
          <w:rFonts w:ascii="Times New Roman" w:hAnsi="Times New Roman"/>
          <w:sz w:val="24"/>
          <w:szCs w:val="24"/>
        </w:rPr>
        <w:t xml:space="preserve">6) </w:t>
      </w:r>
      <w:r w:rsidRPr="00B22042">
        <w:rPr>
          <w:rFonts w:ascii="Times New Roman" w:hAnsi="Times New Roman"/>
          <w:sz w:val="24"/>
          <w:szCs w:val="24"/>
        </w:rPr>
        <w:tab/>
      </w:r>
      <w:r w:rsidRPr="00B22042">
        <w:rPr>
          <w:rFonts w:ascii="Times New Roman" w:hAnsi="Times New Roman"/>
          <w:sz w:val="24"/>
          <w:szCs w:val="24"/>
        </w:rPr>
        <w:tab/>
      </w:r>
      <w:r w:rsidR="006B6719" w:rsidRPr="006B6719">
        <w:rPr>
          <w:rFonts w:ascii="Times New Roman" w:hAnsi="Times New Roman"/>
          <w:sz w:val="24"/>
          <w:szCs w:val="24"/>
        </w:rPr>
        <w:t>АЖ-</w:t>
      </w:r>
      <w:r w:rsidR="006B6719" w:rsidRPr="00762333">
        <w:rPr>
          <w:rFonts w:ascii="Times New Roman" w:hAnsi="Times New Roman"/>
          <w:sz w:val="24"/>
          <w:szCs w:val="24"/>
        </w:rPr>
        <w:t>ны пайдалану (эксплуатациялау) кезінде Қордың интернет-ресурсында орналастырылған АЖ пайдаланушысының нұсқаулығына қатаң түрде басшылық ету</w:t>
      </w:r>
      <w:r w:rsidRPr="00762333">
        <w:rPr>
          <w:rFonts w:ascii="Times New Roman" w:hAnsi="Times New Roman"/>
          <w:sz w:val="24"/>
          <w:szCs w:val="24"/>
        </w:rPr>
        <w:t>.</w:t>
      </w:r>
    </w:p>
    <w:p w14:paraId="13935570" w14:textId="5EA3B2F4" w:rsidR="00FE3120" w:rsidRPr="00762333" w:rsidRDefault="00FE3120" w:rsidP="00FD2348">
      <w:pPr>
        <w:pStyle w:val="af0"/>
        <w:tabs>
          <w:tab w:val="left" w:pos="709"/>
          <w:tab w:val="left" w:pos="993"/>
        </w:tabs>
        <w:spacing w:after="0" w:line="240" w:lineRule="auto"/>
        <w:ind w:left="0" w:firstLine="426"/>
        <w:jc w:val="both"/>
        <w:rPr>
          <w:rFonts w:ascii="Times New Roman" w:hAnsi="Times New Roman"/>
          <w:sz w:val="24"/>
          <w:szCs w:val="24"/>
        </w:rPr>
      </w:pPr>
      <w:r w:rsidRPr="00762333">
        <w:rPr>
          <w:rFonts w:ascii="Times New Roman" w:hAnsi="Times New Roman"/>
          <w:sz w:val="24"/>
          <w:szCs w:val="24"/>
        </w:rPr>
        <w:tab/>
        <w:t xml:space="preserve">2.3.   </w:t>
      </w:r>
      <w:r w:rsidRPr="00762333">
        <w:rPr>
          <w:rFonts w:ascii="Times New Roman" w:hAnsi="Times New Roman"/>
          <w:sz w:val="24"/>
          <w:szCs w:val="24"/>
        </w:rPr>
        <w:tab/>
      </w:r>
      <w:r w:rsidR="006B6719" w:rsidRPr="00762333">
        <w:rPr>
          <w:rFonts w:ascii="Times New Roman" w:hAnsi="Times New Roman"/>
          <w:sz w:val="24"/>
          <w:szCs w:val="24"/>
        </w:rPr>
        <w:t>Қор</w:t>
      </w:r>
      <w:r w:rsidR="00762333" w:rsidRPr="00762333">
        <w:rPr>
          <w:rFonts w:ascii="Times New Roman" w:hAnsi="Times New Roman"/>
          <w:sz w:val="24"/>
          <w:szCs w:val="24"/>
          <w:lang w:val="kk-KZ"/>
        </w:rPr>
        <w:t>дың құқықтары</w:t>
      </w:r>
      <w:r w:rsidRPr="00762333">
        <w:rPr>
          <w:rFonts w:ascii="Times New Roman" w:hAnsi="Times New Roman"/>
          <w:sz w:val="24"/>
          <w:szCs w:val="24"/>
        </w:rPr>
        <w:t xml:space="preserve">: </w:t>
      </w:r>
    </w:p>
    <w:p w14:paraId="164176F1" w14:textId="6BB218FA" w:rsidR="00FE3120" w:rsidRPr="00762333" w:rsidRDefault="00FE3120" w:rsidP="00FD2348">
      <w:pPr>
        <w:tabs>
          <w:tab w:val="left" w:pos="426"/>
          <w:tab w:val="left" w:pos="993"/>
        </w:tabs>
        <w:ind w:firstLine="709"/>
        <w:jc w:val="both"/>
      </w:pPr>
      <w:r w:rsidRPr="00762333">
        <w:t xml:space="preserve">1) </w:t>
      </w:r>
      <w:r w:rsidRPr="00762333">
        <w:tab/>
      </w:r>
      <w:r w:rsidRPr="00762333">
        <w:tab/>
      </w:r>
      <w:r w:rsidR="006B6719" w:rsidRPr="00762333">
        <w:t>Қатысушы-банкпен алдын ала келісілген кез келген уақытта Келісім шарттарының Қатысушы-банкпен сақталуын бақылау және тексеру жүргізуге</w:t>
      </w:r>
      <w:r w:rsidRPr="00762333">
        <w:t>;</w:t>
      </w:r>
    </w:p>
    <w:p w14:paraId="687CB970" w14:textId="0E24EEAB" w:rsidR="00FE3120" w:rsidRPr="00762333" w:rsidRDefault="00FE3120" w:rsidP="00FD2348">
      <w:pPr>
        <w:pStyle w:val="af0"/>
        <w:tabs>
          <w:tab w:val="left" w:pos="0"/>
        </w:tabs>
        <w:spacing w:after="0" w:line="240" w:lineRule="auto"/>
        <w:ind w:left="0" w:firstLine="709"/>
        <w:jc w:val="both"/>
        <w:rPr>
          <w:rFonts w:ascii="Times New Roman" w:hAnsi="Times New Roman"/>
          <w:sz w:val="24"/>
          <w:szCs w:val="24"/>
        </w:rPr>
      </w:pPr>
      <w:r w:rsidRPr="00762333">
        <w:rPr>
          <w:rFonts w:ascii="Times New Roman" w:hAnsi="Times New Roman"/>
          <w:sz w:val="24"/>
          <w:szCs w:val="24"/>
        </w:rPr>
        <w:t xml:space="preserve">2) </w:t>
      </w:r>
      <w:r w:rsidRPr="00762333">
        <w:rPr>
          <w:rFonts w:ascii="Times New Roman" w:hAnsi="Times New Roman"/>
          <w:sz w:val="24"/>
          <w:szCs w:val="24"/>
        </w:rPr>
        <w:tab/>
      </w:r>
      <w:r w:rsidR="006B6719" w:rsidRPr="00762333">
        <w:rPr>
          <w:rFonts w:ascii="Times New Roman" w:hAnsi="Times New Roman"/>
          <w:sz w:val="24"/>
          <w:szCs w:val="24"/>
        </w:rPr>
        <w:t>қажет болған жағдайда Қатысушы-банкті алдын ала Қор үшін қолжетімді (ыңғайлы) кез келген тәсілмен хабардар ете отырып, АЖ-ны жаңарту немесе қайта орнатуға</w:t>
      </w:r>
      <w:r w:rsidRPr="00762333">
        <w:rPr>
          <w:rFonts w:ascii="Times New Roman" w:hAnsi="Times New Roman"/>
          <w:sz w:val="24"/>
          <w:szCs w:val="24"/>
        </w:rPr>
        <w:t>.</w:t>
      </w:r>
    </w:p>
    <w:p w14:paraId="13E2FF3E" w14:textId="680A4E81" w:rsidR="00FE3120" w:rsidRPr="00B22042" w:rsidRDefault="00FE3120" w:rsidP="00FD2348">
      <w:pPr>
        <w:tabs>
          <w:tab w:val="left" w:pos="426"/>
        </w:tabs>
        <w:ind w:firstLine="709"/>
        <w:jc w:val="both"/>
      </w:pPr>
      <w:r w:rsidRPr="00762333">
        <w:t xml:space="preserve">2.4. </w:t>
      </w:r>
      <w:r w:rsidRPr="00762333">
        <w:tab/>
      </w:r>
      <w:r w:rsidR="006B6719" w:rsidRPr="00762333">
        <w:t xml:space="preserve">Қатысушы-банкке </w:t>
      </w:r>
      <w:r w:rsidR="00762333" w:rsidRPr="00762333">
        <w:rPr>
          <w:lang w:val="kk-KZ"/>
        </w:rPr>
        <w:t xml:space="preserve">төмендегілерге </w:t>
      </w:r>
      <w:r w:rsidR="006B6719" w:rsidRPr="00762333">
        <w:t>тыйым салынады</w:t>
      </w:r>
      <w:r w:rsidRPr="00762333">
        <w:t>:</w:t>
      </w:r>
      <w:r w:rsidRPr="00B22042">
        <w:rPr>
          <w:color w:val="000000"/>
        </w:rPr>
        <w:t xml:space="preserve"> </w:t>
      </w:r>
    </w:p>
    <w:p w14:paraId="0666A32D" w14:textId="2E29EC28" w:rsidR="00FE3120" w:rsidRPr="00B22042" w:rsidRDefault="00FE3120" w:rsidP="00FD2348">
      <w:pPr>
        <w:pStyle w:val="af0"/>
        <w:spacing w:after="0" w:line="240" w:lineRule="auto"/>
        <w:ind w:left="0" w:firstLine="709"/>
        <w:jc w:val="both"/>
        <w:rPr>
          <w:rFonts w:ascii="Times New Roman" w:hAnsi="Times New Roman"/>
          <w:sz w:val="24"/>
          <w:szCs w:val="24"/>
        </w:rPr>
      </w:pPr>
      <w:r w:rsidRPr="00B22042">
        <w:rPr>
          <w:rFonts w:ascii="Times New Roman" w:hAnsi="Times New Roman"/>
          <w:sz w:val="24"/>
          <w:szCs w:val="24"/>
        </w:rPr>
        <w:t xml:space="preserve">1) </w:t>
      </w:r>
      <w:r w:rsidRPr="00B22042">
        <w:rPr>
          <w:rFonts w:ascii="Times New Roman" w:hAnsi="Times New Roman"/>
          <w:sz w:val="24"/>
          <w:szCs w:val="24"/>
        </w:rPr>
        <w:tab/>
      </w:r>
      <w:r w:rsidR="006B6719" w:rsidRPr="006B6719">
        <w:rPr>
          <w:rFonts w:ascii="Times New Roman" w:hAnsi="Times New Roman"/>
          <w:sz w:val="24"/>
          <w:szCs w:val="24"/>
        </w:rPr>
        <w:t>АЖ-ны Қатысушы-банктің басқа серверлеріне, жұмыс станцияларына, ноутбуктеріне және (немесе) Қатысушы-банк қызметкерлерінің жеке компьютерлеріне, сондай-ақ кез келген басқа ақпарат тасымалдағыштарына көшіруге</w:t>
      </w:r>
      <w:r w:rsidRPr="00B22042">
        <w:rPr>
          <w:rFonts w:ascii="Times New Roman" w:hAnsi="Times New Roman"/>
          <w:sz w:val="24"/>
          <w:szCs w:val="24"/>
        </w:rPr>
        <w:t>;</w:t>
      </w:r>
    </w:p>
    <w:p w14:paraId="2A8EAAEC" w14:textId="731648CB" w:rsidR="00FE3120" w:rsidRPr="00B22042" w:rsidRDefault="00FE3120" w:rsidP="00FD2348">
      <w:pPr>
        <w:pStyle w:val="af0"/>
        <w:spacing w:after="0" w:line="240" w:lineRule="auto"/>
        <w:ind w:left="0" w:firstLine="709"/>
        <w:jc w:val="both"/>
        <w:rPr>
          <w:rFonts w:ascii="Times New Roman" w:hAnsi="Times New Roman"/>
          <w:sz w:val="24"/>
          <w:szCs w:val="24"/>
        </w:rPr>
      </w:pPr>
      <w:r w:rsidRPr="00B22042">
        <w:rPr>
          <w:rFonts w:ascii="Times New Roman" w:hAnsi="Times New Roman"/>
          <w:sz w:val="24"/>
          <w:szCs w:val="24"/>
        </w:rPr>
        <w:t xml:space="preserve">2) </w:t>
      </w:r>
      <w:r w:rsidRPr="00B22042">
        <w:rPr>
          <w:rFonts w:ascii="Times New Roman" w:hAnsi="Times New Roman"/>
          <w:sz w:val="24"/>
          <w:szCs w:val="24"/>
        </w:rPr>
        <w:tab/>
      </w:r>
      <w:r w:rsidR="006B6719" w:rsidRPr="006B6719">
        <w:rPr>
          <w:rFonts w:ascii="Times New Roman" w:hAnsi="Times New Roman"/>
          <w:sz w:val="24"/>
          <w:szCs w:val="24"/>
        </w:rPr>
        <w:t>АЖ жүйелік дерекқорларын бір логикалық дискіден екіншісіне көшіруге</w:t>
      </w:r>
      <w:r w:rsidRPr="00B22042">
        <w:rPr>
          <w:rFonts w:ascii="Times New Roman" w:hAnsi="Times New Roman"/>
          <w:sz w:val="24"/>
          <w:szCs w:val="24"/>
        </w:rPr>
        <w:t>;</w:t>
      </w:r>
    </w:p>
    <w:p w14:paraId="3E3FF4B4" w14:textId="0FDF1092" w:rsidR="00FE3120" w:rsidRPr="00B22042" w:rsidRDefault="00FE3120" w:rsidP="00FD2348">
      <w:pPr>
        <w:pStyle w:val="af0"/>
        <w:spacing w:after="0" w:line="240" w:lineRule="auto"/>
        <w:ind w:left="0" w:firstLine="709"/>
        <w:jc w:val="both"/>
        <w:rPr>
          <w:rFonts w:ascii="Times New Roman" w:hAnsi="Times New Roman"/>
          <w:sz w:val="24"/>
          <w:szCs w:val="24"/>
        </w:rPr>
      </w:pPr>
      <w:r w:rsidRPr="00B22042">
        <w:rPr>
          <w:rFonts w:ascii="Times New Roman" w:hAnsi="Times New Roman"/>
          <w:sz w:val="24"/>
          <w:szCs w:val="24"/>
        </w:rPr>
        <w:t xml:space="preserve">3) </w:t>
      </w:r>
      <w:r w:rsidRPr="00B22042">
        <w:rPr>
          <w:rFonts w:ascii="Times New Roman" w:hAnsi="Times New Roman"/>
          <w:sz w:val="24"/>
          <w:szCs w:val="24"/>
        </w:rPr>
        <w:tab/>
      </w:r>
      <w:r w:rsidR="006B6719" w:rsidRPr="006B6719">
        <w:rPr>
          <w:rFonts w:ascii="Times New Roman" w:hAnsi="Times New Roman"/>
          <w:sz w:val="24"/>
          <w:szCs w:val="24"/>
        </w:rPr>
        <w:t>АЖ жұмысы үшін қажетті орнатылған бағдарламалардың конфигурациялық деректерін өзгертуге</w:t>
      </w:r>
      <w:r w:rsidRPr="00B22042">
        <w:rPr>
          <w:rFonts w:ascii="Times New Roman" w:hAnsi="Times New Roman"/>
          <w:sz w:val="24"/>
          <w:szCs w:val="24"/>
        </w:rPr>
        <w:t>;</w:t>
      </w:r>
    </w:p>
    <w:p w14:paraId="369B767B" w14:textId="2E4D43A8" w:rsidR="00FE3120" w:rsidRPr="00B22042" w:rsidRDefault="00FE3120" w:rsidP="00FD2348">
      <w:pPr>
        <w:pStyle w:val="af0"/>
        <w:spacing w:after="0" w:line="240" w:lineRule="auto"/>
        <w:ind w:left="0" w:firstLine="709"/>
        <w:jc w:val="both"/>
        <w:rPr>
          <w:rFonts w:ascii="Times New Roman" w:hAnsi="Times New Roman"/>
          <w:color w:val="FF0000"/>
          <w:sz w:val="24"/>
          <w:szCs w:val="24"/>
        </w:rPr>
      </w:pPr>
      <w:r w:rsidRPr="00B22042">
        <w:rPr>
          <w:rFonts w:ascii="Times New Roman" w:hAnsi="Times New Roman"/>
          <w:sz w:val="24"/>
          <w:szCs w:val="24"/>
        </w:rPr>
        <w:t xml:space="preserve">4) </w:t>
      </w:r>
      <w:r w:rsidRPr="00B22042">
        <w:rPr>
          <w:rFonts w:ascii="Times New Roman" w:hAnsi="Times New Roman"/>
          <w:sz w:val="24"/>
          <w:szCs w:val="24"/>
        </w:rPr>
        <w:tab/>
      </w:r>
      <w:r w:rsidR="006B6719" w:rsidRPr="006B6719">
        <w:rPr>
          <w:rFonts w:ascii="Times New Roman" w:hAnsi="Times New Roman"/>
          <w:sz w:val="24"/>
          <w:szCs w:val="24"/>
        </w:rPr>
        <w:t>есептердің көрсетілу параметрлерін өзгертуге, кодталған рәсімдерді декодтауға</w:t>
      </w:r>
      <w:r w:rsidRPr="00301483">
        <w:rPr>
          <w:rFonts w:ascii="Times New Roman" w:hAnsi="Times New Roman"/>
          <w:sz w:val="24"/>
          <w:szCs w:val="24"/>
        </w:rPr>
        <w:t>;</w:t>
      </w:r>
    </w:p>
    <w:p w14:paraId="051D2567" w14:textId="76E19219" w:rsidR="00FE3120" w:rsidRPr="00B22042" w:rsidRDefault="00FE3120" w:rsidP="00FD2348">
      <w:pPr>
        <w:pStyle w:val="af0"/>
        <w:spacing w:after="0" w:line="240" w:lineRule="auto"/>
        <w:ind w:left="0" w:firstLine="709"/>
        <w:jc w:val="both"/>
        <w:rPr>
          <w:rFonts w:ascii="Times New Roman" w:hAnsi="Times New Roman"/>
          <w:sz w:val="24"/>
          <w:szCs w:val="24"/>
        </w:rPr>
      </w:pPr>
      <w:r w:rsidRPr="00B22042">
        <w:rPr>
          <w:rFonts w:ascii="Times New Roman" w:hAnsi="Times New Roman"/>
          <w:sz w:val="24"/>
          <w:szCs w:val="24"/>
        </w:rPr>
        <w:t xml:space="preserve">5) </w:t>
      </w:r>
      <w:r w:rsidRPr="00B22042">
        <w:rPr>
          <w:rFonts w:ascii="Times New Roman" w:hAnsi="Times New Roman"/>
          <w:sz w:val="24"/>
          <w:szCs w:val="24"/>
        </w:rPr>
        <w:tab/>
      </w:r>
      <w:r w:rsidR="006B6719" w:rsidRPr="006B6719">
        <w:rPr>
          <w:rFonts w:ascii="Times New Roman" w:hAnsi="Times New Roman"/>
          <w:sz w:val="24"/>
          <w:szCs w:val="24"/>
        </w:rPr>
        <w:t>Келісімде және Қазақстан Республикасының заңнамасында көзделген жағдайларды қоспағанда, АЖ-ны үшінші тұлғаларға беруге</w:t>
      </w:r>
      <w:r w:rsidR="005F0978" w:rsidRPr="00B22042">
        <w:rPr>
          <w:rFonts w:ascii="Times New Roman" w:hAnsi="Times New Roman"/>
          <w:sz w:val="24"/>
          <w:szCs w:val="24"/>
        </w:rPr>
        <w:t>.</w:t>
      </w:r>
    </w:p>
    <w:p w14:paraId="4A30964B" w14:textId="6D465879" w:rsidR="00FE3120" w:rsidRPr="00B22042" w:rsidRDefault="00FE3120" w:rsidP="00FD2348">
      <w:pPr>
        <w:pStyle w:val="af0"/>
        <w:spacing w:after="0" w:line="240" w:lineRule="auto"/>
        <w:ind w:left="0" w:firstLine="709"/>
        <w:jc w:val="both"/>
        <w:rPr>
          <w:rFonts w:ascii="Times New Roman" w:hAnsi="Times New Roman"/>
          <w:sz w:val="24"/>
          <w:szCs w:val="24"/>
        </w:rPr>
      </w:pPr>
      <w:r w:rsidRPr="00B22042">
        <w:rPr>
          <w:rFonts w:ascii="Times New Roman" w:hAnsi="Times New Roman"/>
          <w:sz w:val="24"/>
          <w:szCs w:val="24"/>
        </w:rPr>
        <w:t xml:space="preserve">2.5. </w:t>
      </w:r>
      <w:r w:rsidRPr="00B22042">
        <w:rPr>
          <w:rFonts w:ascii="Times New Roman" w:hAnsi="Times New Roman"/>
          <w:sz w:val="24"/>
          <w:szCs w:val="24"/>
        </w:rPr>
        <w:tab/>
      </w:r>
      <w:r w:rsidR="00762333" w:rsidRPr="00762333">
        <w:rPr>
          <w:rFonts w:ascii="Times New Roman" w:hAnsi="Times New Roman"/>
          <w:sz w:val="24"/>
          <w:szCs w:val="24"/>
        </w:rPr>
        <w:t>Тараптар төмендегілерді орындауға міндетті</w:t>
      </w:r>
      <w:r w:rsidRPr="00762333">
        <w:rPr>
          <w:rFonts w:ascii="Times New Roman" w:hAnsi="Times New Roman"/>
          <w:sz w:val="24"/>
          <w:szCs w:val="24"/>
        </w:rPr>
        <w:t>:</w:t>
      </w:r>
    </w:p>
    <w:p w14:paraId="450285BA" w14:textId="1ED66DB6" w:rsidR="00FE3120" w:rsidRPr="00B22042" w:rsidRDefault="00FE3120" w:rsidP="00FD2348">
      <w:pPr>
        <w:pStyle w:val="af0"/>
        <w:spacing w:after="0" w:line="240" w:lineRule="auto"/>
        <w:ind w:left="0" w:firstLine="709"/>
        <w:jc w:val="both"/>
        <w:rPr>
          <w:rFonts w:ascii="Times New Roman" w:hAnsi="Times New Roman"/>
          <w:sz w:val="24"/>
          <w:szCs w:val="24"/>
        </w:rPr>
      </w:pPr>
      <w:r w:rsidRPr="00B22042">
        <w:rPr>
          <w:rFonts w:ascii="Times New Roman" w:hAnsi="Times New Roman"/>
          <w:sz w:val="24"/>
          <w:szCs w:val="24"/>
        </w:rPr>
        <w:t xml:space="preserve">1) </w:t>
      </w:r>
      <w:r w:rsidRPr="00B22042">
        <w:rPr>
          <w:rFonts w:ascii="Times New Roman" w:hAnsi="Times New Roman"/>
          <w:sz w:val="24"/>
          <w:szCs w:val="24"/>
        </w:rPr>
        <w:tab/>
      </w:r>
      <w:r w:rsidR="006B6719" w:rsidRPr="006B6719">
        <w:rPr>
          <w:rStyle w:val="s0"/>
          <w:sz w:val="24"/>
          <w:szCs w:val="24"/>
        </w:rPr>
        <w:t>Келісім шарттарын тиісінше орындауға</w:t>
      </w:r>
      <w:r w:rsidRPr="00B22042">
        <w:rPr>
          <w:rStyle w:val="s0"/>
          <w:sz w:val="24"/>
          <w:szCs w:val="24"/>
        </w:rPr>
        <w:t>;</w:t>
      </w:r>
    </w:p>
    <w:p w14:paraId="0CD0F92E" w14:textId="71DD70FD" w:rsidR="00FE3120" w:rsidRPr="00B22042" w:rsidRDefault="00FE3120" w:rsidP="00FD2348">
      <w:pPr>
        <w:ind w:firstLine="709"/>
        <w:jc w:val="both"/>
        <w:rPr>
          <w:rStyle w:val="s0"/>
          <w:sz w:val="24"/>
          <w:szCs w:val="24"/>
        </w:rPr>
      </w:pPr>
      <w:r w:rsidRPr="00B22042">
        <w:rPr>
          <w:rStyle w:val="s0"/>
          <w:sz w:val="24"/>
          <w:szCs w:val="24"/>
        </w:rPr>
        <w:t xml:space="preserve">2) </w:t>
      </w:r>
      <w:r w:rsidRPr="00B22042">
        <w:rPr>
          <w:rStyle w:val="s0"/>
          <w:sz w:val="24"/>
          <w:szCs w:val="24"/>
        </w:rPr>
        <w:tab/>
      </w:r>
      <w:r w:rsidR="006B6719">
        <w:rPr>
          <w:rStyle w:val="s0"/>
          <w:sz w:val="24"/>
          <w:szCs w:val="24"/>
          <w:lang w:val="kk-KZ"/>
        </w:rPr>
        <w:t>к</w:t>
      </w:r>
      <w:r w:rsidR="006B6719" w:rsidRPr="006B6719">
        <w:rPr>
          <w:rStyle w:val="s0"/>
          <w:sz w:val="24"/>
          <w:szCs w:val="24"/>
        </w:rPr>
        <w:t>елісім бойынша міндеттемелерді тиісінше орындауға кедергі келтіретін кез келген мән-жайлар туралы бір-бірін дереу хабардар етуге және оларды дереу жою үшін қажетті шаралар қабылдауға</w:t>
      </w:r>
      <w:r w:rsidRPr="00B22042">
        <w:rPr>
          <w:rStyle w:val="s0"/>
          <w:sz w:val="24"/>
          <w:szCs w:val="24"/>
        </w:rPr>
        <w:t>;</w:t>
      </w:r>
    </w:p>
    <w:p w14:paraId="47F40D90" w14:textId="1C8B7D5D" w:rsidR="00FE3120" w:rsidRPr="00B22042" w:rsidRDefault="00FE3120" w:rsidP="00FD2348">
      <w:pPr>
        <w:ind w:firstLine="709"/>
        <w:jc w:val="both"/>
        <w:rPr>
          <w:rStyle w:val="s0"/>
          <w:sz w:val="24"/>
          <w:szCs w:val="24"/>
        </w:rPr>
      </w:pPr>
      <w:r w:rsidRPr="00B22042">
        <w:rPr>
          <w:rStyle w:val="s0"/>
          <w:sz w:val="24"/>
          <w:szCs w:val="24"/>
        </w:rPr>
        <w:t xml:space="preserve">3) </w:t>
      </w:r>
      <w:r w:rsidRPr="00B22042">
        <w:rPr>
          <w:rStyle w:val="s0"/>
          <w:sz w:val="24"/>
          <w:szCs w:val="24"/>
        </w:rPr>
        <w:tab/>
      </w:r>
      <w:r w:rsidR="006B6719" w:rsidRPr="006B6719">
        <w:rPr>
          <w:rStyle w:val="s0"/>
          <w:sz w:val="24"/>
          <w:szCs w:val="24"/>
        </w:rPr>
        <w:t>Келісім бойынша алмасатын ақпарат пен құжаттардың құпиялылығын қамтамасыз етуге, басқа Тараптың жазбаша келісімінсіз оларды үшінші тұлғаларға бермеуге, Келісімде және Қазақстан Республикасының заңнамасында белгіленген жағдайларды қоспағанда</w:t>
      </w:r>
      <w:r w:rsidRPr="00B22042">
        <w:rPr>
          <w:rStyle w:val="s0"/>
          <w:sz w:val="24"/>
          <w:szCs w:val="24"/>
        </w:rPr>
        <w:t>;</w:t>
      </w:r>
    </w:p>
    <w:p w14:paraId="78B91B76" w14:textId="075F06BA" w:rsidR="00FE3120" w:rsidRPr="00B22042" w:rsidRDefault="00FE3120" w:rsidP="00FD2348">
      <w:pPr>
        <w:ind w:firstLine="709"/>
        <w:jc w:val="both"/>
        <w:rPr>
          <w:rStyle w:val="s0"/>
          <w:sz w:val="24"/>
          <w:szCs w:val="24"/>
        </w:rPr>
      </w:pPr>
      <w:r w:rsidRPr="00B22042">
        <w:rPr>
          <w:rStyle w:val="s0"/>
          <w:sz w:val="24"/>
          <w:szCs w:val="24"/>
        </w:rPr>
        <w:t xml:space="preserve">4) </w:t>
      </w:r>
      <w:r w:rsidRPr="00B22042">
        <w:rPr>
          <w:rStyle w:val="s0"/>
          <w:sz w:val="24"/>
          <w:szCs w:val="24"/>
        </w:rPr>
        <w:tab/>
      </w:r>
      <w:r w:rsidR="006B6719" w:rsidRPr="006B6719">
        <w:rPr>
          <w:rStyle w:val="s0"/>
          <w:sz w:val="24"/>
          <w:szCs w:val="24"/>
        </w:rPr>
        <w:t>Келісімді орындау барысында туындауы мүмкін даулар мен келіспеушіліктерді келіссөздер арқылы реттеуге</w:t>
      </w:r>
      <w:r w:rsidRPr="00B22042">
        <w:rPr>
          <w:rStyle w:val="s0"/>
          <w:sz w:val="24"/>
          <w:szCs w:val="24"/>
        </w:rPr>
        <w:t>.</w:t>
      </w:r>
    </w:p>
    <w:p w14:paraId="705F6903" w14:textId="77777777" w:rsidR="00FE3120" w:rsidRPr="00B22042" w:rsidRDefault="00FE3120" w:rsidP="00FD2348">
      <w:pPr>
        <w:ind w:firstLine="397"/>
        <w:jc w:val="both"/>
      </w:pPr>
    </w:p>
    <w:p w14:paraId="174C8EB4" w14:textId="15D039C9" w:rsidR="00FE3120" w:rsidRPr="00B22042" w:rsidRDefault="00FE3120" w:rsidP="00FD2348">
      <w:pPr>
        <w:ind w:firstLine="397"/>
        <w:jc w:val="center"/>
        <w:rPr>
          <w:b/>
        </w:rPr>
      </w:pPr>
      <w:r w:rsidRPr="00B22042">
        <w:rPr>
          <w:b/>
        </w:rPr>
        <w:t xml:space="preserve">3. </w:t>
      </w:r>
      <w:r w:rsidR="006B6719" w:rsidRPr="006B6719">
        <w:rPr>
          <w:b/>
        </w:rPr>
        <w:t>Тараптардың жауапкершілігі</w:t>
      </w:r>
    </w:p>
    <w:p w14:paraId="6F0B578B" w14:textId="77777777" w:rsidR="00FE3120" w:rsidRPr="00B22042" w:rsidRDefault="00FE3120" w:rsidP="00FD2348">
      <w:pPr>
        <w:pStyle w:val="af0"/>
        <w:tabs>
          <w:tab w:val="left" w:pos="993"/>
        </w:tabs>
        <w:spacing w:after="0" w:line="240" w:lineRule="auto"/>
        <w:ind w:left="425" w:firstLine="1"/>
        <w:jc w:val="both"/>
        <w:rPr>
          <w:rFonts w:ascii="Times New Roman" w:hAnsi="Times New Roman"/>
          <w:sz w:val="24"/>
          <w:szCs w:val="24"/>
        </w:rPr>
      </w:pPr>
    </w:p>
    <w:p w14:paraId="212A6CA1" w14:textId="2FDECA37" w:rsidR="00FE3120" w:rsidRPr="00B22042" w:rsidRDefault="00FE3120" w:rsidP="00FD2348">
      <w:pPr>
        <w:pStyle w:val="af0"/>
        <w:tabs>
          <w:tab w:val="left" w:pos="993"/>
        </w:tabs>
        <w:spacing w:after="0" w:line="240" w:lineRule="auto"/>
        <w:ind w:left="0" w:firstLine="709"/>
        <w:jc w:val="both"/>
        <w:rPr>
          <w:rFonts w:ascii="Times New Roman" w:hAnsi="Times New Roman"/>
          <w:sz w:val="24"/>
          <w:szCs w:val="24"/>
        </w:rPr>
      </w:pPr>
      <w:r w:rsidRPr="00B22042">
        <w:rPr>
          <w:rFonts w:ascii="Times New Roman" w:hAnsi="Times New Roman"/>
          <w:sz w:val="24"/>
          <w:szCs w:val="24"/>
        </w:rPr>
        <w:t xml:space="preserve">3.1. </w:t>
      </w:r>
      <w:r w:rsidR="0018079D" w:rsidRPr="00B22042">
        <w:rPr>
          <w:rFonts w:ascii="Times New Roman" w:hAnsi="Times New Roman"/>
          <w:sz w:val="24"/>
          <w:szCs w:val="24"/>
        </w:rPr>
        <w:tab/>
      </w:r>
      <w:r w:rsidR="006B6719" w:rsidRPr="006B6719">
        <w:rPr>
          <w:rFonts w:ascii="Times New Roman" w:hAnsi="Times New Roman"/>
          <w:sz w:val="24"/>
          <w:szCs w:val="24"/>
        </w:rPr>
        <w:t>Келісім бойынша өз міндеттемелерін бұзғаны үшін Қатысушы-банк Қазақстан Республикасының заңнамасында және Қосылу шартында көзделген тәртіппен жауапты болады</w:t>
      </w:r>
      <w:r w:rsidRPr="00B22042">
        <w:rPr>
          <w:rFonts w:ascii="Times New Roman" w:hAnsi="Times New Roman"/>
          <w:sz w:val="24"/>
          <w:szCs w:val="24"/>
        </w:rPr>
        <w:t>.</w:t>
      </w:r>
    </w:p>
    <w:p w14:paraId="73961D26" w14:textId="5A993998" w:rsidR="00FE3120" w:rsidRPr="00B22042" w:rsidRDefault="00FE3120" w:rsidP="00FD2348">
      <w:pPr>
        <w:pStyle w:val="af0"/>
        <w:tabs>
          <w:tab w:val="left" w:pos="993"/>
        </w:tabs>
        <w:spacing w:after="0" w:line="240" w:lineRule="auto"/>
        <w:ind w:left="0" w:firstLine="709"/>
        <w:jc w:val="both"/>
        <w:rPr>
          <w:rFonts w:ascii="Times New Roman" w:hAnsi="Times New Roman"/>
          <w:sz w:val="24"/>
          <w:szCs w:val="24"/>
        </w:rPr>
      </w:pPr>
      <w:r w:rsidRPr="00B22042">
        <w:rPr>
          <w:rFonts w:ascii="Times New Roman" w:hAnsi="Times New Roman"/>
          <w:sz w:val="24"/>
          <w:szCs w:val="24"/>
        </w:rPr>
        <w:t xml:space="preserve">3.2. </w:t>
      </w:r>
      <w:r w:rsidR="0018079D" w:rsidRPr="00B22042">
        <w:rPr>
          <w:rFonts w:ascii="Times New Roman" w:hAnsi="Times New Roman"/>
          <w:sz w:val="24"/>
          <w:szCs w:val="24"/>
        </w:rPr>
        <w:tab/>
      </w:r>
      <w:r w:rsidR="006B6719" w:rsidRPr="006B6719">
        <w:rPr>
          <w:rFonts w:ascii="Times New Roman" w:hAnsi="Times New Roman"/>
          <w:sz w:val="24"/>
          <w:szCs w:val="24"/>
        </w:rPr>
        <w:t xml:space="preserve">Қор Қатысушы-банктің компьютерлік құрылғысы немесе серверлік жабдығының ресурстары жүктелетін файлдарды өңдеу және талдау үшін жеткіліксіз болған </w:t>
      </w:r>
      <w:r w:rsidR="006B6719" w:rsidRPr="006B6719">
        <w:rPr>
          <w:rFonts w:ascii="Times New Roman" w:hAnsi="Times New Roman"/>
          <w:sz w:val="24"/>
          <w:szCs w:val="24"/>
        </w:rPr>
        <w:lastRenderedPageBreak/>
        <w:t>жағдайда немесе Қатысушы-банк Келісімнің 2.4-тармағында белгіленген ережелерді бұзған жағдайда АЖ-ның дұрыс жұмыс істемеуі үшін жауап бермейді</w:t>
      </w:r>
      <w:r w:rsidRPr="00B22042">
        <w:rPr>
          <w:rFonts w:ascii="Times New Roman" w:hAnsi="Times New Roman"/>
          <w:sz w:val="24"/>
          <w:szCs w:val="24"/>
        </w:rPr>
        <w:t>.</w:t>
      </w:r>
    </w:p>
    <w:p w14:paraId="60E931A4" w14:textId="77777777" w:rsidR="00FE3120" w:rsidRPr="00B22042" w:rsidRDefault="00FE3120" w:rsidP="00FD2348">
      <w:pPr>
        <w:pStyle w:val="af0"/>
        <w:tabs>
          <w:tab w:val="left" w:pos="993"/>
        </w:tabs>
        <w:spacing w:after="0" w:line="240" w:lineRule="auto"/>
        <w:ind w:left="0" w:firstLine="426"/>
        <w:jc w:val="both"/>
        <w:rPr>
          <w:rFonts w:ascii="Times New Roman" w:hAnsi="Times New Roman"/>
          <w:sz w:val="24"/>
          <w:szCs w:val="24"/>
        </w:rPr>
      </w:pPr>
    </w:p>
    <w:p w14:paraId="6D223DB6" w14:textId="4879E5F2" w:rsidR="00FE3120" w:rsidRPr="00B22042" w:rsidRDefault="00FE3120" w:rsidP="00FD2348">
      <w:pPr>
        <w:pStyle w:val="af0"/>
        <w:tabs>
          <w:tab w:val="left" w:pos="993"/>
        </w:tabs>
        <w:spacing w:after="0" w:line="240" w:lineRule="auto"/>
        <w:ind w:left="0" w:firstLine="426"/>
        <w:jc w:val="center"/>
        <w:rPr>
          <w:rFonts w:ascii="Times New Roman" w:hAnsi="Times New Roman"/>
          <w:b/>
          <w:sz w:val="24"/>
          <w:szCs w:val="24"/>
        </w:rPr>
      </w:pPr>
      <w:r w:rsidRPr="00B22042">
        <w:rPr>
          <w:rFonts w:ascii="Times New Roman" w:hAnsi="Times New Roman"/>
          <w:b/>
          <w:sz w:val="24"/>
          <w:szCs w:val="24"/>
        </w:rPr>
        <w:t xml:space="preserve">4. </w:t>
      </w:r>
      <w:r w:rsidR="006B6719" w:rsidRPr="006B6719">
        <w:rPr>
          <w:rFonts w:ascii="Times New Roman" w:hAnsi="Times New Roman"/>
          <w:b/>
          <w:sz w:val="24"/>
          <w:szCs w:val="24"/>
        </w:rPr>
        <w:t>Қорытынды ережелер</w:t>
      </w:r>
    </w:p>
    <w:p w14:paraId="55A666DA" w14:textId="77777777" w:rsidR="00FE3120" w:rsidRPr="00B22042" w:rsidRDefault="00FE3120" w:rsidP="00FD2348">
      <w:pPr>
        <w:pStyle w:val="af0"/>
        <w:tabs>
          <w:tab w:val="left" w:pos="993"/>
        </w:tabs>
        <w:spacing w:after="0" w:line="240" w:lineRule="auto"/>
        <w:ind w:left="0" w:firstLine="426"/>
        <w:jc w:val="both"/>
        <w:rPr>
          <w:rFonts w:ascii="Times New Roman" w:hAnsi="Times New Roman"/>
          <w:sz w:val="24"/>
          <w:szCs w:val="24"/>
        </w:rPr>
      </w:pPr>
      <w:r w:rsidRPr="00B22042">
        <w:rPr>
          <w:rFonts w:ascii="Times New Roman" w:hAnsi="Times New Roman"/>
          <w:sz w:val="24"/>
          <w:szCs w:val="24"/>
        </w:rPr>
        <w:t xml:space="preserve"> </w:t>
      </w:r>
    </w:p>
    <w:p w14:paraId="6BC49D39" w14:textId="6EB686FE" w:rsidR="00FE3120" w:rsidRPr="00B22042" w:rsidRDefault="00FE3120" w:rsidP="00FD2348">
      <w:pPr>
        <w:pStyle w:val="af0"/>
        <w:tabs>
          <w:tab w:val="left" w:pos="993"/>
        </w:tabs>
        <w:spacing w:after="0" w:line="240" w:lineRule="auto"/>
        <w:ind w:left="0" w:firstLine="709"/>
        <w:jc w:val="both"/>
        <w:rPr>
          <w:rFonts w:ascii="Times New Roman" w:hAnsi="Times New Roman"/>
          <w:sz w:val="24"/>
          <w:szCs w:val="24"/>
        </w:rPr>
      </w:pPr>
      <w:r w:rsidRPr="00B22042">
        <w:rPr>
          <w:rFonts w:ascii="Times New Roman" w:hAnsi="Times New Roman"/>
          <w:sz w:val="24"/>
          <w:szCs w:val="24"/>
        </w:rPr>
        <w:t xml:space="preserve">4.1. </w:t>
      </w:r>
      <w:r w:rsidR="0018079D" w:rsidRPr="00B22042">
        <w:rPr>
          <w:rFonts w:ascii="Times New Roman" w:hAnsi="Times New Roman"/>
          <w:sz w:val="24"/>
          <w:szCs w:val="24"/>
        </w:rPr>
        <w:tab/>
      </w:r>
      <w:r w:rsidR="006B6719" w:rsidRPr="006B6719">
        <w:rPr>
          <w:rFonts w:ascii="Times New Roman" w:hAnsi="Times New Roman"/>
          <w:sz w:val="24"/>
          <w:szCs w:val="24"/>
        </w:rPr>
        <w:t>Келісім Қатысушы-банктің Келісімге қосылған күнінен бастап күшіне енеді және белгіленбеген мерзімге жасалады. Келісімге қосылу күні Қатысушы-банктің Өтініш берген күні болып табылады</w:t>
      </w:r>
      <w:r w:rsidRPr="00B22042">
        <w:rPr>
          <w:rFonts w:ascii="Times New Roman" w:hAnsi="Times New Roman"/>
          <w:sz w:val="24"/>
          <w:szCs w:val="24"/>
        </w:rPr>
        <w:t>.</w:t>
      </w:r>
    </w:p>
    <w:p w14:paraId="70D0805A" w14:textId="720FAD58" w:rsidR="00FE3120" w:rsidRPr="00B22042" w:rsidRDefault="00FE3120" w:rsidP="00FD2348">
      <w:pPr>
        <w:pStyle w:val="af0"/>
        <w:tabs>
          <w:tab w:val="left" w:pos="993"/>
        </w:tabs>
        <w:spacing w:after="0" w:line="240" w:lineRule="auto"/>
        <w:ind w:left="0" w:firstLine="709"/>
        <w:jc w:val="both"/>
        <w:rPr>
          <w:rFonts w:ascii="Times New Roman" w:hAnsi="Times New Roman"/>
          <w:sz w:val="24"/>
          <w:szCs w:val="24"/>
        </w:rPr>
      </w:pPr>
      <w:r w:rsidRPr="00B22042">
        <w:rPr>
          <w:rFonts w:ascii="Times New Roman" w:hAnsi="Times New Roman"/>
          <w:sz w:val="24"/>
          <w:szCs w:val="24"/>
        </w:rPr>
        <w:t xml:space="preserve">4.2. </w:t>
      </w:r>
      <w:r w:rsidR="0018079D" w:rsidRPr="00B22042">
        <w:rPr>
          <w:rFonts w:ascii="Times New Roman" w:hAnsi="Times New Roman"/>
          <w:sz w:val="24"/>
          <w:szCs w:val="24"/>
        </w:rPr>
        <w:tab/>
      </w:r>
      <w:r w:rsidR="006B6719" w:rsidRPr="006B6719">
        <w:rPr>
          <w:rFonts w:ascii="Times New Roman" w:hAnsi="Times New Roman"/>
          <w:sz w:val="24"/>
          <w:szCs w:val="24"/>
        </w:rPr>
        <w:t>Тараптардың Келісім бойынша міндеттемелерін орындау күштеп келтірілмейтін мән-жайлар әрекет ететін кезеңде тоқтатылады және олар тоқтатылғаннан кейін дереу қайта басталады</w:t>
      </w:r>
      <w:r w:rsidRPr="00B22042">
        <w:rPr>
          <w:rFonts w:ascii="Times New Roman" w:hAnsi="Times New Roman"/>
          <w:sz w:val="24"/>
          <w:szCs w:val="24"/>
        </w:rPr>
        <w:t>.</w:t>
      </w:r>
    </w:p>
    <w:p w14:paraId="09D8E539" w14:textId="7AE6BBA2" w:rsidR="00FE3120" w:rsidRPr="00B22042" w:rsidRDefault="00FE3120" w:rsidP="00FD2348">
      <w:pPr>
        <w:pStyle w:val="af0"/>
        <w:tabs>
          <w:tab w:val="left" w:pos="993"/>
        </w:tabs>
        <w:spacing w:after="0" w:line="240" w:lineRule="auto"/>
        <w:ind w:left="0" w:firstLine="709"/>
        <w:jc w:val="both"/>
        <w:rPr>
          <w:rStyle w:val="s0"/>
          <w:sz w:val="24"/>
          <w:szCs w:val="24"/>
        </w:rPr>
      </w:pPr>
      <w:r w:rsidRPr="00B22042">
        <w:rPr>
          <w:rFonts w:ascii="Times New Roman" w:hAnsi="Times New Roman"/>
          <w:sz w:val="24"/>
          <w:szCs w:val="24"/>
        </w:rPr>
        <w:t xml:space="preserve">4.3. </w:t>
      </w:r>
      <w:r w:rsidR="0018079D" w:rsidRPr="00B22042">
        <w:rPr>
          <w:rFonts w:ascii="Times New Roman" w:hAnsi="Times New Roman"/>
          <w:sz w:val="24"/>
          <w:szCs w:val="24"/>
        </w:rPr>
        <w:tab/>
      </w:r>
      <w:r w:rsidR="006B6719" w:rsidRPr="006B6719">
        <w:rPr>
          <w:rStyle w:val="s0"/>
          <w:sz w:val="24"/>
          <w:szCs w:val="24"/>
        </w:rPr>
        <w:t>Келісім бойынша даулар туындаған жағдайда Тараптар сотқа дейінгі тәртіппен туындаған дауларды шешу үшін барлық шараларды қабылдауға міндетті</w:t>
      </w:r>
      <w:r w:rsidRPr="00B22042">
        <w:rPr>
          <w:rStyle w:val="s0"/>
          <w:sz w:val="24"/>
          <w:szCs w:val="24"/>
        </w:rPr>
        <w:t>.</w:t>
      </w:r>
    </w:p>
    <w:p w14:paraId="60DE7E2B" w14:textId="25A6CF29" w:rsidR="00FB692A" w:rsidRPr="00B22042" w:rsidRDefault="00762333" w:rsidP="00FB692A">
      <w:pPr>
        <w:ind w:firstLine="708"/>
        <w:jc w:val="both"/>
        <w:rPr>
          <w:bCs/>
          <w:i/>
          <w:color w:val="FF0000"/>
        </w:rPr>
      </w:pPr>
      <w:bookmarkStart w:id="51" w:name="_Hlk216454119"/>
      <w:r w:rsidRPr="00762333">
        <w:rPr>
          <w:i/>
          <w:color w:val="FF0000"/>
        </w:rPr>
        <w:t>4.4-тармаққа «Қазақстанның депозиттерге кепілдік беру қоры» акционерлік қоғамы Директорлар кеңесінің 2025 жылғы 19 желтоқсандағы № 28 шешіміне сәйкес өзгерістер енгізілген</w:t>
      </w:r>
    </w:p>
    <w:bookmarkEnd w:id="51"/>
    <w:p w14:paraId="529B15E1" w14:textId="67876027" w:rsidR="007B5B02" w:rsidRPr="00B22042" w:rsidRDefault="00FE3120" w:rsidP="00FD2348">
      <w:pPr>
        <w:tabs>
          <w:tab w:val="left" w:pos="426"/>
        </w:tabs>
        <w:ind w:firstLine="709"/>
        <w:jc w:val="both"/>
        <w:rPr>
          <w:rStyle w:val="s0"/>
          <w:sz w:val="24"/>
          <w:szCs w:val="24"/>
        </w:rPr>
      </w:pPr>
      <w:r w:rsidRPr="00B22042">
        <w:t xml:space="preserve">4.4. </w:t>
      </w:r>
      <w:bookmarkStart w:id="52" w:name="SUB700"/>
      <w:bookmarkStart w:id="53" w:name="SUB70200"/>
      <w:bookmarkEnd w:id="52"/>
      <w:bookmarkEnd w:id="53"/>
      <w:r w:rsidR="0018079D" w:rsidRPr="00B22042">
        <w:tab/>
      </w:r>
      <w:r w:rsidR="006B6719" w:rsidRPr="006B6719">
        <w:rPr>
          <w:rStyle w:val="s0"/>
          <w:sz w:val="24"/>
          <w:szCs w:val="24"/>
        </w:rPr>
        <w:t>Келісімге өзгерістер және (немесе) толықтырулар Қордың басқару органымен бекітіледі. Бұл ретте Тараптардың Келісімге қосымша келісімдерге қол қоюы талап етілмейді</w:t>
      </w:r>
      <w:r w:rsidRPr="00B22042">
        <w:rPr>
          <w:rStyle w:val="s0"/>
          <w:sz w:val="24"/>
          <w:szCs w:val="24"/>
        </w:rPr>
        <w:t xml:space="preserve">. </w:t>
      </w:r>
    </w:p>
    <w:p w14:paraId="22A345E9" w14:textId="2DCDFD16" w:rsidR="00FE3120" w:rsidRPr="00B22042" w:rsidRDefault="006B6719" w:rsidP="00FD2348">
      <w:pPr>
        <w:pStyle w:val="11"/>
        <w:ind w:firstLine="708"/>
        <w:jc w:val="both"/>
        <w:rPr>
          <w:color w:val="000000"/>
          <w:sz w:val="24"/>
          <w:szCs w:val="24"/>
        </w:rPr>
      </w:pPr>
      <w:r w:rsidRPr="006B6719">
        <w:rPr>
          <w:rStyle w:val="s0"/>
          <w:sz w:val="24"/>
          <w:szCs w:val="24"/>
        </w:rPr>
        <w:t>Келісімге енгізілген өзгерістер және (немесе) толықтырулар туралы хабарландыру Қор тарапынан мұндай өзгерістер мен (немесе) толықтыруларды Қордың интернет-ресурсында міндетті түрде орналастыру арқылы жүзеге асырылады</w:t>
      </w:r>
      <w:r w:rsidR="007B5B02" w:rsidRPr="00B22042">
        <w:rPr>
          <w:color w:val="000000"/>
          <w:sz w:val="24"/>
          <w:szCs w:val="24"/>
        </w:rPr>
        <w:t xml:space="preserve">. </w:t>
      </w:r>
    </w:p>
    <w:p w14:paraId="6CBDC812" w14:textId="1B34656B" w:rsidR="00276DD6" w:rsidRPr="00B22042" w:rsidRDefault="00DB31B4" w:rsidP="00FD2348">
      <w:pPr>
        <w:pStyle w:val="11"/>
        <w:ind w:firstLine="708"/>
        <w:jc w:val="both"/>
        <w:rPr>
          <w:i/>
          <w:iCs/>
          <w:color w:val="FF0000"/>
          <w:sz w:val="24"/>
          <w:szCs w:val="24"/>
        </w:rPr>
      </w:pPr>
      <w:r w:rsidRPr="00DB31B4">
        <w:rPr>
          <w:i/>
          <w:iCs/>
          <w:color w:val="FF0000"/>
          <w:sz w:val="24"/>
          <w:szCs w:val="24"/>
        </w:rPr>
        <w:t>4.5-тармаққа «Қазақстанның депозиттерге кепілдік беру қоры» акционерлік қоғамы Директорлар кеңесінің 2026 жылғы 24 ақпандағы № 4 шешіміне сәйкес өзгерістер енгізілген.</w:t>
      </w:r>
    </w:p>
    <w:p w14:paraId="47B13EDE" w14:textId="6CD63395" w:rsidR="00FE3120" w:rsidRPr="00B22042" w:rsidRDefault="00FE3120" w:rsidP="00FD2348">
      <w:pPr>
        <w:ind w:firstLine="708"/>
        <w:jc w:val="both"/>
      </w:pPr>
      <w:r w:rsidRPr="00B22042">
        <w:rPr>
          <w:rStyle w:val="s0"/>
          <w:sz w:val="24"/>
          <w:szCs w:val="24"/>
        </w:rPr>
        <w:t xml:space="preserve">4.5. </w:t>
      </w:r>
      <w:bookmarkStart w:id="54" w:name="SUB70400"/>
      <w:bookmarkEnd w:id="54"/>
      <w:r w:rsidRPr="00B22042">
        <w:rPr>
          <w:rStyle w:val="s0"/>
          <w:sz w:val="24"/>
          <w:szCs w:val="24"/>
        </w:rPr>
        <w:t xml:space="preserve"> </w:t>
      </w:r>
      <w:r w:rsidR="006B6719" w:rsidRPr="006B6719">
        <w:t>Келісімнің қолданылуының тоқтатылуына және АЖ-ның Қатысушы-банктің компьютерлік құрылғысынан немесе серверлік жабдығынан жойылуына негіз міндетті депозиттерге кепілдік беру жүйесінен Қатысушы-банктің шығарылуы болып табылады</w:t>
      </w:r>
      <w:r w:rsidRPr="00B22042">
        <w:t>.</w:t>
      </w:r>
    </w:p>
    <w:p w14:paraId="75C5ACE0" w14:textId="3719403C" w:rsidR="002F5296" w:rsidRPr="00B22042" w:rsidRDefault="00754053" w:rsidP="00FD2348">
      <w:pPr>
        <w:ind w:firstLine="708"/>
        <w:jc w:val="both"/>
      </w:pPr>
      <w:r w:rsidRPr="00754053">
        <w:t>Қатысушы-банктің (Қатысушы-банктердің) қайта ұйымдастырылуы кезінде құқық мирасқорлығы Қазақстан Республикасының азаматтық заңнамасында белгіленген тәртіппен жүзеге асырылады</w:t>
      </w:r>
      <w:r w:rsidR="002F5296" w:rsidRPr="00B22042">
        <w:t>.</w:t>
      </w:r>
    </w:p>
    <w:p w14:paraId="3B861299" w14:textId="2D22DF56" w:rsidR="0018079D" w:rsidRPr="00B22042" w:rsidRDefault="00754053" w:rsidP="00FD2348">
      <w:pPr>
        <w:ind w:firstLine="708"/>
        <w:jc w:val="both"/>
      </w:pPr>
      <w:r w:rsidRPr="00754053">
        <w:t>Қайта ұйымдастыру (бірігу, қосылу, бөліну, бөліп шығару, өзгерту) жағдайында Қатысушы-банк Қорға АЖ-ны жою туралы өтінішпен жүгінеді, ол уәкілетті органның қайта ұйымдастыру туралы шешім қабылдаған күнінен бастап, бірақ Қатысушы-банктің міндетті депозиттерге кепілдік беру жүйесінен шығарылатын күнінен кешіктірілмей беріледі</w:t>
      </w:r>
      <w:r w:rsidR="0018079D" w:rsidRPr="00B22042">
        <w:t>.</w:t>
      </w:r>
    </w:p>
    <w:p w14:paraId="53A44C82" w14:textId="71E6FEE2" w:rsidR="00754053" w:rsidRDefault="00754053" w:rsidP="00FD2348">
      <w:pPr>
        <w:ind w:firstLine="708"/>
        <w:jc w:val="both"/>
        <w:rPr>
          <w:lang w:val="kk-KZ"/>
        </w:rPr>
      </w:pPr>
      <w:r w:rsidRPr="00DB31B4">
        <w:t xml:space="preserve">Қайта ұйымдастырылатын Қатысушы-банктің өтінішін алғаннан кейін Қор оның компьютерлік құрылғысынан немесе серверлік жабдығынан АЖ-ны жояды және Қатысушы-банкті осы туралы хабардар етеді. </w:t>
      </w:r>
      <w:r w:rsidR="00DB31B4" w:rsidRPr="00DB31B4">
        <w:t>Бұл ретте құқық мирасқоры банк қайта ұйымдастырылатын (қайта ұйымдастырылатын) Қатысушы-банктің (Қатысушы-банктердің) депозиторларының деректерін ескере отырып, кепілдік берілген депозиттер бойынша міндеттемелерді және кепілдік өтем сомаларын автоматтандырылған есепке алудың талаптарын сақтауды, Қосылу шартының 1-қосымшасына сәйкес нысан бойынша депозиторлар тізілімін қалыптастыруды, сондай-ақ Қордың басқару органы айқындаған тәртіппен іс-шаралар жүргізуге қажетті жағдайларды қамтамасыз етеді.</w:t>
      </w:r>
    </w:p>
    <w:p w14:paraId="21844FED" w14:textId="0046266B" w:rsidR="00FE3120" w:rsidRPr="00754053" w:rsidRDefault="00FE3120" w:rsidP="00FD2348">
      <w:pPr>
        <w:ind w:firstLine="708"/>
        <w:jc w:val="both"/>
        <w:rPr>
          <w:lang w:val="kk-KZ"/>
        </w:rPr>
      </w:pPr>
      <w:r w:rsidRPr="00754053">
        <w:rPr>
          <w:rStyle w:val="s0"/>
          <w:sz w:val="24"/>
          <w:szCs w:val="24"/>
          <w:lang w:val="kk-KZ"/>
        </w:rPr>
        <w:t xml:space="preserve">4.6. </w:t>
      </w:r>
      <w:bookmarkStart w:id="55" w:name="SUB70500"/>
      <w:bookmarkEnd w:id="55"/>
      <w:r w:rsidR="0018079D" w:rsidRPr="00754053">
        <w:rPr>
          <w:rStyle w:val="s0"/>
          <w:sz w:val="24"/>
          <w:szCs w:val="24"/>
          <w:lang w:val="kk-KZ"/>
        </w:rPr>
        <w:tab/>
      </w:r>
      <w:r w:rsidR="00754053" w:rsidRPr="00754053">
        <w:rPr>
          <w:rStyle w:val="s0"/>
          <w:sz w:val="24"/>
          <w:szCs w:val="24"/>
          <w:lang w:val="kk-KZ"/>
        </w:rPr>
        <w:t>Келісімде реттелмеген мәселелер Қазақстан Республикасының заңнамасында белгіленген тәртіппен шешіледі</w:t>
      </w:r>
      <w:r w:rsidRPr="00754053">
        <w:rPr>
          <w:rStyle w:val="s0"/>
          <w:sz w:val="24"/>
          <w:szCs w:val="24"/>
          <w:lang w:val="kk-KZ"/>
        </w:rPr>
        <w:t>.</w:t>
      </w:r>
    </w:p>
    <w:p w14:paraId="6BFAF07E" w14:textId="77777777" w:rsidR="00FE3120" w:rsidRPr="00754053" w:rsidRDefault="00FE3120" w:rsidP="00FD2348">
      <w:pPr>
        <w:pStyle w:val="af4"/>
        <w:jc w:val="both"/>
        <w:rPr>
          <w:rFonts w:ascii="Times New Roman" w:hAnsi="Times New Roman"/>
          <w:b/>
          <w:sz w:val="24"/>
          <w:szCs w:val="24"/>
          <w:lang w:val="kk-KZ"/>
        </w:rPr>
      </w:pPr>
    </w:p>
    <w:p w14:paraId="14E8F0DC" w14:textId="36CC7850" w:rsidR="00BD698C" w:rsidRPr="00754053" w:rsidRDefault="00BD698C" w:rsidP="00FD2348">
      <w:pPr>
        <w:autoSpaceDE w:val="0"/>
        <w:autoSpaceDN w:val="0"/>
        <w:adjustRightInd w:val="0"/>
        <w:jc w:val="center"/>
        <w:rPr>
          <w:b/>
          <w:color w:val="000000"/>
          <w:lang w:val="kk-KZ"/>
        </w:rPr>
      </w:pPr>
      <w:r w:rsidRPr="00754053">
        <w:rPr>
          <w:b/>
          <w:color w:val="000000"/>
          <w:lang w:val="kk-KZ"/>
        </w:rPr>
        <w:t xml:space="preserve">5. </w:t>
      </w:r>
      <w:r w:rsidR="00754053" w:rsidRPr="00754053">
        <w:rPr>
          <w:b/>
          <w:color w:val="000000"/>
          <w:lang w:val="kk-KZ"/>
        </w:rPr>
        <w:t>Қордың заңды мекенжайы және банктік деректемелері</w:t>
      </w:r>
    </w:p>
    <w:p w14:paraId="30793946" w14:textId="6C94AC17" w:rsidR="00C644A5" w:rsidRDefault="00754053" w:rsidP="00EF6C49">
      <w:pPr>
        <w:autoSpaceDE w:val="0"/>
        <w:autoSpaceDN w:val="0"/>
        <w:adjustRightInd w:val="0"/>
        <w:rPr>
          <w:bCs/>
          <w:i/>
          <w:iCs/>
          <w:color w:val="FF0000"/>
          <w:lang w:val="kk-KZ"/>
        </w:rPr>
      </w:pPr>
      <w:r w:rsidRPr="00754053">
        <w:rPr>
          <w:bCs/>
          <w:i/>
          <w:iCs/>
          <w:color w:val="FF0000"/>
          <w:lang w:val="kk-KZ"/>
        </w:rPr>
        <w:t>«Қазақстанның депозиттерге кепілдік беру қоры» АҚ Директорлар кеңесінің 2025 жылғы 19 желтоқсандағы № 28 шешіміне сәйкес алып тасталған</w:t>
      </w:r>
    </w:p>
    <w:p w14:paraId="33B6EFA3" w14:textId="77777777" w:rsidR="00EF6C49" w:rsidRPr="00EF6C49" w:rsidRDefault="00EF6C49" w:rsidP="00EF6C49">
      <w:pPr>
        <w:autoSpaceDE w:val="0"/>
        <w:autoSpaceDN w:val="0"/>
        <w:adjustRightInd w:val="0"/>
        <w:rPr>
          <w:b/>
          <w:color w:val="000000"/>
          <w:lang w:val="kk-KZ"/>
        </w:rPr>
      </w:pPr>
    </w:p>
    <w:p w14:paraId="52436927" w14:textId="77777777" w:rsidR="00C644A5" w:rsidRPr="00C644A5" w:rsidRDefault="00C644A5" w:rsidP="00C644A5">
      <w:pPr>
        <w:pStyle w:val="HTML"/>
        <w:jc w:val="right"/>
        <w:rPr>
          <w:rStyle w:val="s0"/>
          <w:rFonts w:eastAsia="Malgun Gothic"/>
          <w:sz w:val="24"/>
          <w:lang w:val="kk-KZ"/>
        </w:rPr>
      </w:pPr>
      <w:bookmarkStart w:id="56" w:name="sub1006160411"/>
      <w:r w:rsidRPr="00C644A5">
        <w:rPr>
          <w:rStyle w:val="s0"/>
          <w:rFonts w:eastAsia="Malgun Gothic"/>
          <w:sz w:val="24"/>
          <w:lang w:val="kk-KZ"/>
        </w:rPr>
        <w:lastRenderedPageBreak/>
        <w:t xml:space="preserve">Міндетті депозиттерге кепілдік беру жүйесінің </w:t>
      </w:r>
    </w:p>
    <w:p w14:paraId="7F25D9ED" w14:textId="77777777" w:rsidR="00C644A5" w:rsidRPr="00C644A5" w:rsidRDefault="00C644A5" w:rsidP="00C644A5">
      <w:pPr>
        <w:pStyle w:val="HTML"/>
        <w:jc w:val="right"/>
        <w:rPr>
          <w:rStyle w:val="s0"/>
          <w:rFonts w:eastAsia="Malgun Gothic"/>
          <w:sz w:val="24"/>
          <w:lang w:val="kk-KZ"/>
        </w:rPr>
      </w:pPr>
      <w:r w:rsidRPr="00C644A5">
        <w:rPr>
          <w:rStyle w:val="s0"/>
          <w:rFonts w:eastAsia="Malgun Gothic"/>
          <w:sz w:val="24"/>
          <w:lang w:val="kk-KZ"/>
        </w:rPr>
        <w:t xml:space="preserve">қатысушы-банкіне «SalT Inspect» ақпараттық жүйесін пайдалану </w:t>
      </w:r>
    </w:p>
    <w:p w14:paraId="6A26545A" w14:textId="77777777" w:rsidR="00C644A5" w:rsidRPr="00C644A5" w:rsidRDefault="00C644A5" w:rsidP="00C644A5">
      <w:pPr>
        <w:pStyle w:val="HTML"/>
        <w:jc w:val="right"/>
        <w:rPr>
          <w:rStyle w:val="s0"/>
          <w:rFonts w:eastAsia="Malgun Gothic"/>
          <w:sz w:val="24"/>
          <w:lang w:val="kk-KZ"/>
        </w:rPr>
      </w:pPr>
      <w:r w:rsidRPr="00C644A5">
        <w:rPr>
          <w:rStyle w:val="s0"/>
          <w:rFonts w:eastAsia="Malgun Gothic"/>
          <w:sz w:val="24"/>
          <w:lang w:val="kk-KZ"/>
        </w:rPr>
        <w:t>құқығын өтеусіз беру туралы типтік келісімге</w:t>
      </w:r>
    </w:p>
    <w:p w14:paraId="6AA5684B" w14:textId="356EC36E" w:rsidR="00FE3120" w:rsidRPr="00C644A5" w:rsidRDefault="00C644A5" w:rsidP="00C644A5">
      <w:pPr>
        <w:pStyle w:val="HTML"/>
        <w:jc w:val="right"/>
        <w:rPr>
          <w:rFonts w:ascii="Times New Roman" w:eastAsia="Malgun Gothic" w:hAnsi="Times New Roman"/>
          <w:color w:val="000000"/>
          <w:sz w:val="24"/>
          <w:szCs w:val="28"/>
          <w:lang w:val="kk-KZ"/>
        </w:rPr>
      </w:pPr>
      <w:r w:rsidRPr="00C644A5">
        <w:rPr>
          <w:rStyle w:val="s0"/>
          <w:rFonts w:eastAsia="Malgun Gothic"/>
          <w:sz w:val="24"/>
          <w:lang w:val="kk-KZ"/>
        </w:rPr>
        <w:t>1-қосымша</w:t>
      </w:r>
      <w:r w:rsidR="00FE3120" w:rsidRPr="00B22042">
        <w:rPr>
          <w:rStyle w:val="s0"/>
        </w:rPr>
        <w:t> </w:t>
      </w:r>
    </w:p>
    <w:p w14:paraId="669EFD0E" w14:textId="77777777" w:rsidR="00FE3120" w:rsidRPr="00C644A5" w:rsidRDefault="00FE3120" w:rsidP="00FD2348">
      <w:pPr>
        <w:jc w:val="right"/>
        <w:rPr>
          <w:sz w:val="22"/>
          <w:lang w:val="kk-KZ"/>
        </w:rPr>
      </w:pPr>
      <w:r w:rsidRPr="00C644A5">
        <w:rPr>
          <w:rStyle w:val="s0"/>
          <w:sz w:val="24"/>
          <w:lang w:val="kk-KZ"/>
        </w:rPr>
        <w:t> </w:t>
      </w:r>
    </w:p>
    <w:p w14:paraId="129A61F8" w14:textId="77777777" w:rsidR="00C644A5" w:rsidRDefault="00C644A5" w:rsidP="00FD2348">
      <w:pPr>
        <w:jc w:val="right"/>
        <w:rPr>
          <w:rStyle w:val="s0"/>
          <w:sz w:val="24"/>
          <w:lang w:val="kk-KZ"/>
        </w:rPr>
      </w:pPr>
      <w:r w:rsidRPr="00C644A5">
        <w:rPr>
          <w:rStyle w:val="s0"/>
          <w:sz w:val="24"/>
          <w:lang w:val="kk-KZ"/>
        </w:rPr>
        <w:t xml:space="preserve">«Қазақстанның депозиттерге </w:t>
      </w:r>
    </w:p>
    <w:p w14:paraId="03F01837" w14:textId="7B01E425" w:rsidR="00FE3120" w:rsidRDefault="00C644A5" w:rsidP="00FD2348">
      <w:pPr>
        <w:jc w:val="right"/>
        <w:rPr>
          <w:rStyle w:val="s0"/>
          <w:sz w:val="24"/>
          <w:lang w:val="kk-KZ"/>
        </w:rPr>
      </w:pPr>
      <w:r w:rsidRPr="00C644A5">
        <w:rPr>
          <w:rStyle w:val="s0"/>
          <w:sz w:val="24"/>
          <w:lang w:val="kk-KZ"/>
        </w:rPr>
        <w:t>кепілдік беру қоры» АҚ</w:t>
      </w:r>
    </w:p>
    <w:p w14:paraId="68751C6D" w14:textId="77777777" w:rsidR="00C644A5" w:rsidRPr="00C644A5" w:rsidRDefault="00C644A5" w:rsidP="00FD2348">
      <w:pPr>
        <w:jc w:val="right"/>
        <w:rPr>
          <w:lang w:val="kk-KZ"/>
        </w:rPr>
      </w:pPr>
    </w:p>
    <w:p w14:paraId="2CDDAD21" w14:textId="2E4F0CBF" w:rsidR="00FE3120" w:rsidRPr="00C644A5" w:rsidRDefault="00C644A5" w:rsidP="00FD2348">
      <w:pPr>
        <w:jc w:val="right"/>
        <w:rPr>
          <w:lang w:val="kk-KZ"/>
        </w:rPr>
      </w:pPr>
      <w:r>
        <w:rPr>
          <w:lang w:val="kk-KZ"/>
        </w:rPr>
        <w:t>күні</w:t>
      </w:r>
      <w:r w:rsidR="00FE3120" w:rsidRPr="00C644A5">
        <w:rPr>
          <w:lang w:val="kk-KZ"/>
        </w:rPr>
        <w:t xml:space="preserve">  </w:t>
      </w:r>
    </w:p>
    <w:p w14:paraId="4F4798D7" w14:textId="77777777" w:rsidR="00FE3120" w:rsidRPr="00C644A5" w:rsidRDefault="00FE3120" w:rsidP="00FD2348">
      <w:pPr>
        <w:jc w:val="right"/>
        <w:rPr>
          <w:lang w:val="kk-KZ"/>
        </w:rPr>
      </w:pPr>
    </w:p>
    <w:p w14:paraId="08BF3F62" w14:textId="77777777" w:rsidR="00FE3120" w:rsidRPr="00C644A5" w:rsidRDefault="00FE3120" w:rsidP="00FD2348">
      <w:pPr>
        <w:jc w:val="right"/>
        <w:rPr>
          <w:lang w:val="kk-KZ"/>
        </w:rPr>
      </w:pPr>
      <w:r w:rsidRPr="00C644A5">
        <w:rPr>
          <w:lang w:val="kk-KZ"/>
        </w:rPr>
        <w:t> </w:t>
      </w:r>
    </w:p>
    <w:p w14:paraId="0B2DE0CA" w14:textId="77777777" w:rsidR="00C644A5" w:rsidRDefault="00C644A5" w:rsidP="00FD2348">
      <w:pPr>
        <w:pStyle w:val="HTML"/>
        <w:jc w:val="center"/>
        <w:rPr>
          <w:rStyle w:val="s1"/>
          <w:sz w:val="24"/>
          <w:szCs w:val="24"/>
          <w:lang w:val="kk-KZ"/>
        </w:rPr>
      </w:pPr>
      <w:r w:rsidRPr="00C644A5">
        <w:rPr>
          <w:rStyle w:val="s1"/>
          <w:sz w:val="24"/>
          <w:szCs w:val="24"/>
        </w:rPr>
        <w:t>Міндетті депозиттерге кепілдік беру жүйесінің қатысушы-банкіне «SalT Inspect» ақпараттық жүйесін пайдалану құқығын өтеусіз беру туралы типтік келісімге</w:t>
      </w:r>
    </w:p>
    <w:p w14:paraId="6D1C90BC" w14:textId="3D766FBA" w:rsidR="00FE3120" w:rsidRPr="00C644A5" w:rsidRDefault="00C644A5" w:rsidP="00C644A5">
      <w:pPr>
        <w:pStyle w:val="HTML"/>
        <w:jc w:val="center"/>
        <w:rPr>
          <w:rFonts w:ascii="Times New Roman" w:hAnsi="Times New Roman"/>
          <w:b/>
          <w:bCs/>
          <w:color w:val="000000"/>
          <w:sz w:val="24"/>
          <w:szCs w:val="24"/>
          <w:lang w:val="kk-KZ"/>
        </w:rPr>
      </w:pPr>
      <w:r>
        <w:rPr>
          <w:rStyle w:val="s1"/>
          <w:sz w:val="24"/>
          <w:szCs w:val="24"/>
          <w:lang w:val="kk-KZ"/>
        </w:rPr>
        <w:t>қ</w:t>
      </w:r>
      <w:r w:rsidRPr="00C644A5">
        <w:rPr>
          <w:rStyle w:val="s1"/>
          <w:sz w:val="24"/>
          <w:szCs w:val="24"/>
          <w:lang w:val="kk-KZ"/>
        </w:rPr>
        <w:t>осылу туралы өтініш</w:t>
      </w:r>
    </w:p>
    <w:p w14:paraId="7BE96C3D" w14:textId="77777777" w:rsidR="00FE3120" w:rsidRPr="00252C6B" w:rsidRDefault="00FE3120" w:rsidP="00FD2348">
      <w:pPr>
        <w:rPr>
          <w:lang w:val="kk-KZ"/>
        </w:rPr>
      </w:pPr>
      <w:r w:rsidRPr="00252C6B">
        <w:rPr>
          <w:rStyle w:val="s0"/>
          <w:lang w:val="kk-KZ"/>
        </w:rPr>
        <w:t> </w:t>
      </w:r>
    </w:p>
    <w:p w14:paraId="44EA4863" w14:textId="47C8A2BF" w:rsidR="00FE3120" w:rsidRDefault="00C644A5" w:rsidP="00FD2348">
      <w:pPr>
        <w:ind w:firstLine="397"/>
        <w:jc w:val="both"/>
        <w:rPr>
          <w:rStyle w:val="s0"/>
          <w:sz w:val="24"/>
          <w:szCs w:val="24"/>
          <w:lang w:val="kk-KZ"/>
        </w:rPr>
      </w:pPr>
      <w:r>
        <w:rPr>
          <w:rStyle w:val="s0"/>
          <w:sz w:val="24"/>
          <w:szCs w:val="24"/>
          <w:lang w:val="kk-KZ"/>
        </w:rPr>
        <w:t>Осымен</w:t>
      </w:r>
      <w:r w:rsidR="00FE3120" w:rsidRPr="00252C6B">
        <w:rPr>
          <w:rStyle w:val="s0"/>
          <w:sz w:val="24"/>
          <w:szCs w:val="24"/>
          <w:lang w:val="kk-KZ"/>
        </w:rPr>
        <w:t xml:space="preserve"> _________</w:t>
      </w:r>
      <w:r>
        <w:rPr>
          <w:rStyle w:val="s0"/>
          <w:sz w:val="20"/>
          <w:szCs w:val="24"/>
          <w:u w:val="single"/>
          <w:lang w:val="kk-KZ"/>
        </w:rPr>
        <w:t>қатысушы-банктің атауы</w:t>
      </w:r>
      <w:r w:rsidR="00FE3120" w:rsidRPr="00252C6B">
        <w:rPr>
          <w:rStyle w:val="s0"/>
          <w:sz w:val="24"/>
          <w:szCs w:val="24"/>
          <w:lang w:val="kk-KZ"/>
        </w:rPr>
        <w:t xml:space="preserve">___________ </w:t>
      </w:r>
      <w:r w:rsidRPr="00252C6B">
        <w:rPr>
          <w:rStyle w:val="s0"/>
          <w:sz w:val="24"/>
          <w:szCs w:val="24"/>
          <w:lang w:val="kk-KZ"/>
        </w:rPr>
        <w:t>Міндетті депозиттерге кепілдік беру жүйесінің қатысушы-банкіне «SalT Inspect» ақпараттық жүйесін пайдалану құқығын өтеусіз беру туралы типтік келісімге (бұдан әрі – Типтік келісім) қосылады</w:t>
      </w:r>
      <w:r w:rsidR="00FE3120" w:rsidRPr="00252C6B">
        <w:rPr>
          <w:rStyle w:val="s0"/>
          <w:sz w:val="24"/>
          <w:szCs w:val="24"/>
          <w:lang w:val="kk-KZ"/>
        </w:rPr>
        <w:t>.</w:t>
      </w:r>
    </w:p>
    <w:p w14:paraId="7B93E5DC" w14:textId="77777777" w:rsidR="00C644A5" w:rsidRPr="00C644A5" w:rsidRDefault="00C644A5" w:rsidP="00FD2348">
      <w:pPr>
        <w:ind w:firstLine="397"/>
        <w:jc w:val="both"/>
        <w:rPr>
          <w:rStyle w:val="s0"/>
          <w:sz w:val="24"/>
          <w:szCs w:val="24"/>
          <w:lang w:val="kk-KZ"/>
        </w:rPr>
      </w:pPr>
    </w:p>
    <w:p w14:paraId="6AE7CAEA" w14:textId="62C75647" w:rsidR="00FE3120" w:rsidRPr="00C644A5" w:rsidRDefault="00C644A5" w:rsidP="00FD2348">
      <w:pPr>
        <w:ind w:firstLine="397"/>
        <w:jc w:val="both"/>
        <w:rPr>
          <w:rStyle w:val="s0"/>
          <w:sz w:val="24"/>
          <w:szCs w:val="24"/>
          <w:lang w:val="kk-KZ"/>
        </w:rPr>
      </w:pPr>
      <w:r w:rsidRPr="00C644A5">
        <w:rPr>
          <w:rStyle w:val="s0"/>
          <w:sz w:val="24"/>
          <w:szCs w:val="24"/>
          <w:lang w:val="kk-KZ"/>
        </w:rPr>
        <w:t>Қатысушы-банк Типтік келісімде көзделген барлық міндеттемелерді өз мойнына алады</w:t>
      </w:r>
      <w:r w:rsidR="00FE3120" w:rsidRPr="00C644A5">
        <w:rPr>
          <w:rStyle w:val="s0"/>
          <w:sz w:val="24"/>
          <w:szCs w:val="24"/>
          <w:lang w:val="kk-KZ"/>
        </w:rPr>
        <w:t>.</w:t>
      </w:r>
    </w:p>
    <w:p w14:paraId="596061C0" w14:textId="77777777" w:rsidR="00FE3120" w:rsidRPr="00C644A5" w:rsidRDefault="00FE3120" w:rsidP="00FD2348">
      <w:pPr>
        <w:ind w:firstLine="397"/>
        <w:rPr>
          <w:color w:val="000000"/>
          <w:lang w:val="kk-KZ"/>
        </w:rPr>
      </w:pPr>
    </w:p>
    <w:p w14:paraId="6192EE92" w14:textId="77777777" w:rsidR="00FE3120" w:rsidRPr="00C644A5" w:rsidRDefault="00FE3120" w:rsidP="00FD2348">
      <w:pPr>
        <w:ind w:firstLine="397"/>
        <w:rPr>
          <w:lang w:val="kk-KZ"/>
        </w:rPr>
      </w:pPr>
      <w:r w:rsidRPr="00C644A5">
        <w:rPr>
          <w:rStyle w:val="s0"/>
          <w:sz w:val="24"/>
          <w:szCs w:val="24"/>
          <w:lang w:val="kk-KZ"/>
        </w:rPr>
        <w:t> </w:t>
      </w:r>
    </w:p>
    <w:p w14:paraId="48AB8031" w14:textId="28A20516" w:rsidR="00A32F3B" w:rsidRPr="00C644A5" w:rsidRDefault="00C644A5" w:rsidP="00FD2348">
      <w:pPr>
        <w:ind w:firstLine="397"/>
        <w:rPr>
          <w:lang w:val="kk-KZ"/>
        </w:rPr>
      </w:pPr>
      <w:r w:rsidRPr="00C644A5">
        <w:rPr>
          <w:rStyle w:val="s0"/>
          <w:sz w:val="24"/>
          <w:szCs w:val="24"/>
          <w:lang w:val="kk-KZ"/>
        </w:rPr>
        <w:t>Бірінші басшы немесе оны алмастырушы тұлға</w:t>
      </w:r>
    </w:p>
    <w:p w14:paraId="7661B336" w14:textId="77777777" w:rsidR="00FE3120" w:rsidRPr="00BD2C67" w:rsidRDefault="00FE3120" w:rsidP="00FD2348">
      <w:pPr>
        <w:ind w:firstLine="397"/>
        <w:rPr>
          <w:lang w:val="kk-KZ"/>
        </w:rPr>
      </w:pPr>
      <w:r w:rsidRPr="00BD2C67">
        <w:rPr>
          <w:rStyle w:val="s0"/>
          <w:sz w:val="24"/>
          <w:szCs w:val="24"/>
          <w:lang w:val="kk-KZ"/>
        </w:rPr>
        <w:t>_________________________________________ _________________</w:t>
      </w:r>
    </w:p>
    <w:p w14:paraId="1D250F89" w14:textId="52C7835E" w:rsidR="00FE3120" w:rsidRPr="00C644A5" w:rsidRDefault="00FE3120" w:rsidP="00FD2348">
      <w:pPr>
        <w:ind w:firstLine="397"/>
        <w:rPr>
          <w:sz w:val="20"/>
          <w:lang w:val="kk-KZ"/>
        </w:rPr>
      </w:pPr>
      <w:r w:rsidRPr="00BD2C67">
        <w:rPr>
          <w:rStyle w:val="s0"/>
          <w:sz w:val="20"/>
          <w:szCs w:val="24"/>
          <w:lang w:val="kk-KZ"/>
        </w:rPr>
        <w:t>   </w:t>
      </w:r>
      <w:r w:rsidR="00C644A5" w:rsidRPr="00BD2C67">
        <w:rPr>
          <w:rStyle w:val="s0"/>
          <w:sz w:val="20"/>
          <w:szCs w:val="24"/>
          <w:lang w:val="kk-KZ"/>
        </w:rPr>
        <w:t>тегі, аты, әкесінің аты (болған жағдайда)</w:t>
      </w:r>
      <w:r w:rsidRPr="00BD2C67">
        <w:rPr>
          <w:rStyle w:val="s0"/>
          <w:sz w:val="20"/>
          <w:szCs w:val="24"/>
          <w:lang w:val="kk-KZ"/>
        </w:rPr>
        <w:t xml:space="preserve">                </w:t>
      </w:r>
      <w:r w:rsidR="00A32F3B" w:rsidRPr="00BD2C67">
        <w:rPr>
          <w:rStyle w:val="s0"/>
          <w:sz w:val="20"/>
          <w:szCs w:val="24"/>
          <w:lang w:val="kk-KZ"/>
        </w:rPr>
        <w:t xml:space="preserve">               </w:t>
      </w:r>
      <w:r w:rsidR="00C644A5">
        <w:rPr>
          <w:rStyle w:val="s0"/>
          <w:sz w:val="20"/>
          <w:szCs w:val="24"/>
          <w:lang w:val="kk-KZ"/>
        </w:rPr>
        <w:t>қолы</w:t>
      </w:r>
    </w:p>
    <w:p w14:paraId="31D1CA6B" w14:textId="77777777" w:rsidR="00FE3120" w:rsidRPr="00BD2C67" w:rsidRDefault="00FE3120" w:rsidP="00FD2348">
      <w:pPr>
        <w:ind w:firstLine="397"/>
        <w:rPr>
          <w:lang w:val="kk-KZ"/>
        </w:rPr>
      </w:pPr>
      <w:r w:rsidRPr="00BD2C67">
        <w:rPr>
          <w:lang w:val="kk-KZ"/>
        </w:rPr>
        <w:t> </w:t>
      </w:r>
    </w:p>
    <w:p w14:paraId="584F47EE" w14:textId="77777777" w:rsidR="00FE3120" w:rsidRPr="00BD2C67" w:rsidRDefault="00FE3120" w:rsidP="00FD2348">
      <w:pPr>
        <w:ind w:firstLine="397"/>
        <w:rPr>
          <w:lang w:val="kk-KZ"/>
        </w:rPr>
      </w:pPr>
      <w:bookmarkStart w:id="57" w:name="SUB2"/>
      <w:bookmarkEnd w:id="57"/>
      <w:r w:rsidRPr="00BD2C67">
        <w:rPr>
          <w:lang w:val="kk-KZ"/>
        </w:rPr>
        <w:t> </w:t>
      </w:r>
    </w:p>
    <w:p w14:paraId="7487663A" w14:textId="77777777" w:rsidR="00FE3120" w:rsidRPr="00BD2C67" w:rsidRDefault="00FE3120" w:rsidP="00FD2348">
      <w:pPr>
        <w:jc w:val="right"/>
        <w:rPr>
          <w:lang w:val="kk-KZ"/>
        </w:rPr>
      </w:pPr>
      <w:bookmarkStart w:id="58" w:name="SUB3"/>
      <w:bookmarkEnd w:id="58"/>
    </w:p>
    <w:p w14:paraId="0969A713" w14:textId="77777777" w:rsidR="00FE3120" w:rsidRPr="00BD2C67" w:rsidRDefault="00FE3120" w:rsidP="00FD2348">
      <w:pPr>
        <w:ind w:firstLine="397"/>
        <w:rPr>
          <w:lang w:val="kk-KZ"/>
        </w:rPr>
      </w:pPr>
    </w:p>
    <w:p w14:paraId="353B3BE0" w14:textId="77777777" w:rsidR="00FE3120" w:rsidRPr="00BD2C67" w:rsidRDefault="00FE3120" w:rsidP="00FD2348">
      <w:pPr>
        <w:jc w:val="right"/>
        <w:rPr>
          <w:rStyle w:val="s0"/>
          <w:lang w:val="kk-KZ"/>
        </w:rPr>
      </w:pPr>
    </w:p>
    <w:p w14:paraId="3C74CE27" w14:textId="77777777" w:rsidR="00FE3120" w:rsidRPr="00BD2C67" w:rsidRDefault="00FE3120" w:rsidP="00FD2348">
      <w:pPr>
        <w:jc w:val="right"/>
        <w:rPr>
          <w:rStyle w:val="s0"/>
          <w:lang w:val="kk-KZ"/>
        </w:rPr>
      </w:pPr>
    </w:p>
    <w:p w14:paraId="68157679" w14:textId="77777777" w:rsidR="00FE3120" w:rsidRPr="00BD2C67" w:rsidRDefault="00FE3120" w:rsidP="00FD2348">
      <w:pPr>
        <w:jc w:val="right"/>
        <w:rPr>
          <w:rStyle w:val="s0"/>
          <w:lang w:val="kk-KZ"/>
        </w:rPr>
      </w:pPr>
    </w:p>
    <w:p w14:paraId="1A6EE4AA" w14:textId="77777777" w:rsidR="00FE3120" w:rsidRPr="00BD2C67" w:rsidRDefault="00FE3120" w:rsidP="00FD2348">
      <w:pPr>
        <w:jc w:val="right"/>
        <w:rPr>
          <w:rStyle w:val="s0"/>
          <w:lang w:val="kk-KZ"/>
        </w:rPr>
      </w:pPr>
    </w:p>
    <w:p w14:paraId="2B470608" w14:textId="77777777" w:rsidR="00FE3120" w:rsidRPr="00BD2C67" w:rsidRDefault="00FE3120" w:rsidP="00FD2348">
      <w:pPr>
        <w:jc w:val="right"/>
        <w:rPr>
          <w:rStyle w:val="s0"/>
          <w:lang w:val="kk-KZ"/>
        </w:rPr>
      </w:pPr>
    </w:p>
    <w:p w14:paraId="5EBF2431" w14:textId="77777777" w:rsidR="00FE3120" w:rsidRPr="00BD2C67" w:rsidRDefault="00FE3120" w:rsidP="00FD2348">
      <w:pPr>
        <w:jc w:val="right"/>
        <w:rPr>
          <w:rStyle w:val="s0"/>
          <w:lang w:val="kk-KZ"/>
        </w:rPr>
      </w:pPr>
    </w:p>
    <w:p w14:paraId="65DC49FC" w14:textId="77777777" w:rsidR="00FE3120" w:rsidRPr="00BD2C67" w:rsidRDefault="00FE3120" w:rsidP="00FD2348">
      <w:pPr>
        <w:jc w:val="right"/>
        <w:rPr>
          <w:rStyle w:val="s0"/>
          <w:lang w:val="kk-KZ"/>
        </w:rPr>
      </w:pPr>
    </w:p>
    <w:p w14:paraId="4F0F2EC0" w14:textId="77777777" w:rsidR="00FE3120" w:rsidRPr="00BD2C67" w:rsidRDefault="00FE3120" w:rsidP="00FD2348">
      <w:pPr>
        <w:jc w:val="right"/>
        <w:rPr>
          <w:rStyle w:val="s0"/>
          <w:lang w:val="kk-KZ"/>
        </w:rPr>
      </w:pPr>
    </w:p>
    <w:p w14:paraId="14814C4D" w14:textId="77777777" w:rsidR="00FE3120" w:rsidRPr="00BD2C67" w:rsidRDefault="00FE3120" w:rsidP="00FD2348">
      <w:pPr>
        <w:jc w:val="right"/>
        <w:rPr>
          <w:rStyle w:val="s0"/>
          <w:lang w:val="kk-KZ"/>
        </w:rPr>
      </w:pPr>
    </w:p>
    <w:p w14:paraId="3F58E390" w14:textId="77777777" w:rsidR="00FE3120" w:rsidRPr="00BD2C67" w:rsidRDefault="00FE3120" w:rsidP="00FD2348">
      <w:pPr>
        <w:jc w:val="right"/>
        <w:rPr>
          <w:rStyle w:val="s0"/>
          <w:lang w:val="kk-KZ"/>
        </w:rPr>
      </w:pPr>
    </w:p>
    <w:p w14:paraId="501EF0FD" w14:textId="77777777" w:rsidR="00FE3120" w:rsidRPr="00BD2C67" w:rsidRDefault="00FE3120" w:rsidP="00FD2348">
      <w:pPr>
        <w:jc w:val="right"/>
        <w:rPr>
          <w:rStyle w:val="s0"/>
          <w:lang w:val="kk-KZ"/>
        </w:rPr>
      </w:pPr>
    </w:p>
    <w:p w14:paraId="4E100668" w14:textId="77777777" w:rsidR="00FE3120" w:rsidRPr="00BD2C67" w:rsidRDefault="00FE3120" w:rsidP="00FD2348">
      <w:pPr>
        <w:jc w:val="right"/>
        <w:rPr>
          <w:rStyle w:val="s0"/>
          <w:lang w:val="kk-KZ"/>
        </w:rPr>
      </w:pPr>
    </w:p>
    <w:p w14:paraId="57D29E38" w14:textId="77777777" w:rsidR="0018079D" w:rsidRPr="00BD2C67" w:rsidRDefault="0018079D" w:rsidP="00FD2348">
      <w:pPr>
        <w:jc w:val="right"/>
        <w:rPr>
          <w:rStyle w:val="s0"/>
          <w:lang w:val="kk-KZ"/>
        </w:rPr>
      </w:pPr>
    </w:p>
    <w:p w14:paraId="460CAD66" w14:textId="77777777" w:rsidR="00FE3120" w:rsidRPr="00BD2C67" w:rsidRDefault="00FE3120" w:rsidP="00FD2348">
      <w:pPr>
        <w:jc w:val="right"/>
        <w:rPr>
          <w:rStyle w:val="s0"/>
          <w:lang w:val="kk-KZ"/>
        </w:rPr>
      </w:pPr>
    </w:p>
    <w:p w14:paraId="6F6500D6" w14:textId="77777777" w:rsidR="00FE3120" w:rsidRDefault="00FE3120" w:rsidP="00FD2348">
      <w:pPr>
        <w:jc w:val="right"/>
        <w:rPr>
          <w:rStyle w:val="s0"/>
          <w:lang w:val="kk-KZ"/>
        </w:rPr>
      </w:pPr>
    </w:p>
    <w:p w14:paraId="7C36D98B" w14:textId="77777777" w:rsidR="00C644A5" w:rsidRDefault="00C644A5" w:rsidP="00FD2348">
      <w:pPr>
        <w:jc w:val="right"/>
        <w:rPr>
          <w:rStyle w:val="s0"/>
          <w:lang w:val="kk-KZ"/>
        </w:rPr>
      </w:pPr>
    </w:p>
    <w:p w14:paraId="66465FC2" w14:textId="77777777" w:rsidR="00C644A5" w:rsidRDefault="00C644A5" w:rsidP="00FD2348">
      <w:pPr>
        <w:jc w:val="right"/>
        <w:rPr>
          <w:rStyle w:val="s0"/>
          <w:lang w:val="kk-KZ"/>
        </w:rPr>
      </w:pPr>
    </w:p>
    <w:p w14:paraId="573A8B84" w14:textId="77777777" w:rsidR="00C644A5" w:rsidRPr="00C644A5" w:rsidRDefault="00C644A5" w:rsidP="00FD2348">
      <w:pPr>
        <w:jc w:val="right"/>
        <w:rPr>
          <w:rStyle w:val="s0"/>
          <w:lang w:val="kk-KZ"/>
        </w:rPr>
      </w:pPr>
    </w:p>
    <w:p w14:paraId="786712BB" w14:textId="77777777" w:rsidR="006269CE" w:rsidRPr="00252C6B" w:rsidRDefault="006269CE" w:rsidP="00FD2348">
      <w:pPr>
        <w:pStyle w:val="HTML"/>
        <w:jc w:val="right"/>
        <w:rPr>
          <w:rStyle w:val="s0"/>
          <w:rFonts w:eastAsia="Malgun Gothic"/>
          <w:sz w:val="24"/>
          <w:lang w:val="kk-KZ"/>
        </w:rPr>
      </w:pPr>
      <w:r w:rsidRPr="00252C6B">
        <w:rPr>
          <w:rStyle w:val="s0"/>
          <w:rFonts w:eastAsia="Malgun Gothic"/>
          <w:sz w:val="24"/>
          <w:lang w:val="kk-KZ"/>
        </w:rPr>
        <w:lastRenderedPageBreak/>
        <w:t xml:space="preserve">Міндетті депозиттерге кепілдік беру жүйесінің </w:t>
      </w:r>
    </w:p>
    <w:p w14:paraId="1F311F2C" w14:textId="77777777" w:rsidR="006269CE" w:rsidRPr="00252C6B" w:rsidRDefault="006269CE" w:rsidP="00FD2348">
      <w:pPr>
        <w:pStyle w:val="HTML"/>
        <w:jc w:val="right"/>
        <w:rPr>
          <w:rStyle w:val="s0"/>
          <w:rFonts w:eastAsia="Malgun Gothic"/>
          <w:sz w:val="24"/>
          <w:lang w:val="kk-KZ"/>
        </w:rPr>
      </w:pPr>
      <w:r w:rsidRPr="00252C6B">
        <w:rPr>
          <w:rStyle w:val="s0"/>
          <w:rFonts w:eastAsia="Malgun Gothic"/>
          <w:sz w:val="24"/>
          <w:lang w:val="kk-KZ"/>
        </w:rPr>
        <w:t xml:space="preserve">қатысушы-банкіне «SalT Inspect» ақпараттық жүйесін пайдалану </w:t>
      </w:r>
    </w:p>
    <w:p w14:paraId="3118B176" w14:textId="254690E3" w:rsidR="0018079D" w:rsidRPr="00252C6B" w:rsidRDefault="006269CE" w:rsidP="00FD2348">
      <w:pPr>
        <w:pStyle w:val="HTML"/>
        <w:jc w:val="right"/>
        <w:rPr>
          <w:rStyle w:val="s0"/>
          <w:rFonts w:eastAsia="Malgun Gothic"/>
          <w:sz w:val="24"/>
          <w:lang w:val="kk-KZ"/>
        </w:rPr>
      </w:pPr>
      <w:r w:rsidRPr="00252C6B">
        <w:rPr>
          <w:rStyle w:val="s0"/>
          <w:rFonts w:eastAsia="Malgun Gothic"/>
          <w:sz w:val="24"/>
          <w:lang w:val="kk-KZ"/>
        </w:rPr>
        <w:t>құқығын өтеусіз беру туралы типтік келісімге</w:t>
      </w:r>
    </w:p>
    <w:p w14:paraId="3143F034" w14:textId="0AC4BF00" w:rsidR="006269CE" w:rsidRDefault="006269CE" w:rsidP="00FD2348">
      <w:pPr>
        <w:pStyle w:val="HTML"/>
        <w:jc w:val="right"/>
        <w:rPr>
          <w:rFonts w:ascii="Times New Roman" w:hAnsi="Times New Roman"/>
          <w:sz w:val="24"/>
          <w:szCs w:val="24"/>
          <w:lang w:val="kk-KZ"/>
        </w:rPr>
      </w:pPr>
      <w:r w:rsidRPr="00252C6B">
        <w:rPr>
          <w:rStyle w:val="s0"/>
          <w:rFonts w:eastAsia="Malgun Gothic"/>
          <w:sz w:val="24"/>
          <w:lang w:val="kk-KZ"/>
        </w:rPr>
        <w:t>2-қосымша</w:t>
      </w:r>
    </w:p>
    <w:p w14:paraId="3F2A4231" w14:textId="77777777" w:rsidR="006269CE" w:rsidRPr="006269CE" w:rsidRDefault="006269CE" w:rsidP="00FD2348">
      <w:pPr>
        <w:pStyle w:val="HTML"/>
        <w:jc w:val="right"/>
        <w:rPr>
          <w:rFonts w:ascii="Times New Roman" w:hAnsi="Times New Roman"/>
          <w:sz w:val="24"/>
          <w:szCs w:val="24"/>
          <w:lang w:val="kk-KZ"/>
        </w:rPr>
      </w:pPr>
    </w:p>
    <w:p w14:paraId="1B5CBC75" w14:textId="77777777" w:rsidR="00FE3120" w:rsidRPr="00252C6B" w:rsidRDefault="00FE3120" w:rsidP="00FD2348">
      <w:pPr>
        <w:pStyle w:val="af4"/>
        <w:rPr>
          <w:rStyle w:val="s0"/>
          <w:rFonts w:eastAsia="Malgun Gothic"/>
          <w:lang w:val="kk-KZ"/>
        </w:rPr>
      </w:pPr>
    </w:p>
    <w:p w14:paraId="4FB69E02" w14:textId="77777777" w:rsidR="0018079D" w:rsidRPr="00252C6B" w:rsidRDefault="0018079D" w:rsidP="00FD2348">
      <w:pPr>
        <w:pStyle w:val="af4"/>
        <w:rPr>
          <w:rFonts w:ascii="Times New Roman" w:hAnsi="Times New Roman"/>
          <w:b/>
          <w:sz w:val="24"/>
          <w:szCs w:val="24"/>
          <w:lang w:val="kk-KZ"/>
        </w:rPr>
      </w:pPr>
    </w:p>
    <w:p w14:paraId="2BD893D6" w14:textId="77777777" w:rsidR="00FE3120" w:rsidRPr="00252C6B" w:rsidRDefault="00FE3120" w:rsidP="00FD2348">
      <w:pPr>
        <w:pStyle w:val="af4"/>
        <w:rPr>
          <w:rFonts w:ascii="Times New Roman" w:hAnsi="Times New Roman"/>
          <w:b/>
          <w:sz w:val="24"/>
          <w:szCs w:val="24"/>
          <w:lang w:val="kk-KZ"/>
        </w:rPr>
      </w:pPr>
    </w:p>
    <w:p w14:paraId="3F107DDC" w14:textId="77777777" w:rsidR="006269CE" w:rsidRDefault="006269CE" w:rsidP="006269CE">
      <w:pPr>
        <w:jc w:val="center"/>
        <w:rPr>
          <w:b/>
          <w:lang w:val="kk-KZ"/>
        </w:rPr>
      </w:pPr>
      <w:r w:rsidRPr="00252C6B">
        <w:rPr>
          <w:b/>
          <w:lang w:val="kk-KZ"/>
        </w:rPr>
        <w:t xml:space="preserve">«Salt Inspect» ақпараттық жүйесін пайдалану (эксплуатациялау) кезінде пайда болған мәселелерді сипаттау </w:t>
      </w:r>
    </w:p>
    <w:p w14:paraId="023F02E0" w14:textId="72D70CBC" w:rsidR="00FE3120" w:rsidRDefault="006269CE" w:rsidP="006269CE">
      <w:pPr>
        <w:jc w:val="center"/>
        <w:rPr>
          <w:b/>
          <w:lang w:val="kk-KZ"/>
        </w:rPr>
      </w:pPr>
      <w:r w:rsidRPr="006269CE">
        <w:rPr>
          <w:b/>
        </w:rPr>
        <w:t>журналы</w:t>
      </w:r>
    </w:p>
    <w:p w14:paraId="5831354F" w14:textId="77777777" w:rsidR="006269CE" w:rsidRPr="006269CE" w:rsidRDefault="006269CE" w:rsidP="00FD2348">
      <w:pPr>
        <w:rPr>
          <w:lang w:val="kk-KZ"/>
        </w:rPr>
      </w:pPr>
    </w:p>
    <w:tbl>
      <w:tblPr>
        <w:tblpPr w:leftFromText="180" w:rightFromText="180" w:vertAnchor="text" w:horzAnchor="page" w:tblpX="501" w:tblpY="80"/>
        <w:tblW w:w="11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701"/>
        <w:gridCol w:w="837"/>
        <w:gridCol w:w="1276"/>
        <w:gridCol w:w="1735"/>
        <w:gridCol w:w="1808"/>
        <w:gridCol w:w="1574"/>
        <w:gridCol w:w="1560"/>
      </w:tblGrid>
      <w:tr w:rsidR="00FE3120" w:rsidRPr="00B22042" w14:paraId="6F5F1450" w14:textId="77777777" w:rsidTr="001E684E">
        <w:trPr>
          <w:trHeight w:val="878"/>
        </w:trPr>
        <w:tc>
          <w:tcPr>
            <w:tcW w:w="675" w:type="dxa"/>
            <w:vAlign w:val="center"/>
          </w:tcPr>
          <w:p w14:paraId="465DED2B" w14:textId="38E02C81" w:rsidR="00FE3120" w:rsidRPr="00B22042" w:rsidRDefault="00FE3120" w:rsidP="00FD2348">
            <w:pPr>
              <w:jc w:val="center"/>
              <w:rPr>
                <w:sz w:val="22"/>
                <w:szCs w:val="22"/>
              </w:rPr>
            </w:pPr>
            <w:r w:rsidRPr="00B22042">
              <w:rPr>
                <w:sz w:val="22"/>
                <w:szCs w:val="22"/>
              </w:rPr>
              <w:t xml:space="preserve">№ </w:t>
            </w:r>
          </w:p>
        </w:tc>
        <w:tc>
          <w:tcPr>
            <w:tcW w:w="1701" w:type="dxa"/>
            <w:vAlign w:val="center"/>
          </w:tcPr>
          <w:p w14:paraId="388510D8" w14:textId="1A52FBE9" w:rsidR="00FE3120" w:rsidRPr="00B22042" w:rsidRDefault="006269CE" w:rsidP="00FD2348">
            <w:pPr>
              <w:jc w:val="center"/>
              <w:rPr>
                <w:sz w:val="22"/>
                <w:szCs w:val="22"/>
              </w:rPr>
            </w:pPr>
            <w:r w:rsidRPr="006269CE">
              <w:rPr>
                <w:sz w:val="22"/>
                <w:szCs w:val="22"/>
              </w:rPr>
              <w:t>Қатысушы-банктің атауы</w:t>
            </w:r>
          </w:p>
        </w:tc>
        <w:tc>
          <w:tcPr>
            <w:tcW w:w="837" w:type="dxa"/>
            <w:vAlign w:val="center"/>
          </w:tcPr>
          <w:p w14:paraId="63E40E4D" w14:textId="731EE1C8" w:rsidR="00FE3120" w:rsidRPr="006269CE" w:rsidRDefault="006269CE" w:rsidP="00FD2348">
            <w:pPr>
              <w:jc w:val="center"/>
              <w:rPr>
                <w:sz w:val="22"/>
                <w:szCs w:val="22"/>
                <w:lang w:val="kk-KZ"/>
              </w:rPr>
            </w:pPr>
            <w:r>
              <w:rPr>
                <w:sz w:val="22"/>
                <w:szCs w:val="22"/>
                <w:lang w:val="kk-KZ"/>
              </w:rPr>
              <w:t xml:space="preserve">Күні </w:t>
            </w:r>
          </w:p>
        </w:tc>
        <w:tc>
          <w:tcPr>
            <w:tcW w:w="1276" w:type="dxa"/>
            <w:vAlign w:val="center"/>
          </w:tcPr>
          <w:p w14:paraId="3F058606" w14:textId="7222BFE8" w:rsidR="00FE3120" w:rsidRPr="00B22042" w:rsidRDefault="006269CE" w:rsidP="00FD2348">
            <w:pPr>
              <w:jc w:val="center"/>
              <w:rPr>
                <w:sz w:val="22"/>
                <w:szCs w:val="22"/>
              </w:rPr>
            </w:pPr>
            <w:r w:rsidRPr="006269CE">
              <w:rPr>
                <w:sz w:val="22"/>
                <w:szCs w:val="22"/>
              </w:rPr>
              <w:t>Мәселенің толық сипаттамасы</w:t>
            </w:r>
          </w:p>
        </w:tc>
        <w:tc>
          <w:tcPr>
            <w:tcW w:w="1735" w:type="dxa"/>
            <w:vAlign w:val="center"/>
          </w:tcPr>
          <w:p w14:paraId="51F37D27" w14:textId="24F1CBD9" w:rsidR="00FE3120" w:rsidRPr="00B22042" w:rsidRDefault="006269CE" w:rsidP="00FD2348">
            <w:pPr>
              <w:jc w:val="center"/>
              <w:rPr>
                <w:sz w:val="22"/>
                <w:szCs w:val="22"/>
              </w:rPr>
            </w:pPr>
            <w:r w:rsidRPr="006269CE">
              <w:rPr>
                <w:sz w:val="22"/>
                <w:szCs w:val="22"/>
              </w:rPr>
              <w:t>Банктің жауапты қызметкерінің Т.А.Ә. (болған жағдайда), лауазымы, байланыс деректері</w:t>
            </w:r>
          </w:p>
        </w:tc>
        <w:tc>
          <w:tcPr>
            <w:tcW w:w="1808" w:type="dxa"/>
            <w:vAlign w:val="center"/>
          </w:tcPr>
          <w:p w14:paraId="05152D5E" w14:textId="72F85EE4" w:rsidR="00FE3120" w:rsidRPr="00B22042" w:rsidRDefault="006269CE" w:rsidP="00FD2348">
            <w:pPr>
              <w:jc w:val="center"/>
              <w:rPr>
                <w:sz w:val="22"/>
                <w:szCs w:val="22"/>
              </w:rPr>
            </w:pPr>
            <w:r w:rsidRPr="006269CE">
              <w:rPr>
                <w:sz w:val="22"/>
                <w:szCs w:val="22"/>
              </w:rPr>
              <w:t>«Қазақстанның депозиттерге кепілдік беру қоры» АҚ-ның түсініктемелері (ұсыныстары)</w:t>
            </w:r>
          </w:p>
        </w:tc>
        <w:tc>
          <w:tcPr>
            <w:tcW w:w="1574" w:type="dxa"/>
            <w:vAlign w:val="center"/>
          </w:tcPr>
          <w:p w14:paraId="187A2DB7" w14:textId="05A7563C" w:rsidR="00FE3120" w:rsidRPr="00B22042" w:rsidRDefault="006269CE" w:rsidP="00FD2348">
            <w:pPr>
              <w:jc w:val="center"/>
              <w:rPr>
                <w:sz w:val="22"/>
                <w:szCs w:val="22"/>
              </w:rPr>
            </w:pPr>
            <w:r w:rsidRPr="006269CE">
              <w:rPr>
                <w:sz w:val="22"/>
                <w:szCs w:val="22"/>
              </w:rPr>
              <w:t>Күйі (ашық / жабық / тестілеу)</w:t>
            </w:r>
          </w:p>
        </w:tc>
        <w:tc>
          <w:tcPr>
            <w:tcW w:w="1560" w:type="dxa"/>
            <w:vAlign w:val="center"/>
          </w:tcPr>
          <w:p w14:paraId="223892A9" w14:textId="390A5D89" w:rsidR="00FE3120" w:rsidRPr="00B22042" w:rsidRDefault="006269CE" w:rsidP="00FD2348">
            <w:pPr>
              <w:jc w:val="center"/>
              <w:rPr>
                <w:sz w:val="22"/>
                <w:szCs w:val="22"/>
              </w:rPr>
            </w:pPr>
            <w:r w:rsidRPr="006269CE">
              <w:rPr>
                <w:sz w:val="22"/>
                <w:szCs w:val="22"/>
              </w:rPr>
              <w:t>Қатысушы-банктің түсініктемелері</w:t>
            </w:r>
          </w:p>
        </w:tc>
      </w:tr>
      <w:tr w:rsidR="00FE3120" w:rsidRPr="00B22042" w14:paraId="7AE1B781" w14:textId="77777777" w:rsidTr="001E684E">
        <w:trPr>
          <w:trHeight w:val="259"/>
        </w:trPr>
        <w:tc>
          <w:tcPr>
            <w:tcW w:w="675" w:type="dxa"/>
            <w:vAlign w:val="center"/>
          </w:tcPr>
          <w:p w14:paraId="2D9B46BC" w14:textId="77777777" w:rsidR="00FE3120" w:rsidRPr="00B22042" w:rsidRDefault="00FE3120" w:rsidP="00FD2348">
            <w:pPr>
              <w:jc w:val="center"/>
              <w:rPr>
                <w:sz w:val="22"/>
                <w:szCs w:val="22"/>
              </w:rPr>
            </w:pPr>
          </w:p>
        </w:tc>
        <w:tc>
          <w:tcPr>
            <w:tcW w:w="1701" w:type="dxa"/>
            <w:vAlign w:val="center"/>
          </w:tcPr>
          <w:p w14:paraId="38F575EF" w14:textId="77777777" w:rsidR="00FE3120" w:rsidRPr="00B22042" w:rsidRDefault="00FE3120" w:rsidP="00FD2348">
            <w:pPr>
              <w:jc w:val="center"/>
              <w:rPr>
                <w:sz w:val="22"/>
                <w:szCs w:val="22"/>
              </w:rPr>
            </w:pPr>
            <w:r w:rsidRPr="00B22042">
              <w:rPr>
                <w:sz w:val="22"/>
                <w:szCs w:val="22"/>
              </w:rPr>
              <w:t>1</w:t>
            </w:r>
          </w:p>
        </w:tc>
        <w:tc>
          <w:tcPr>
            <w:tcW w:w="837" w:type="dxa"/>
            <w:vAlign w:val="center"/>
          </w:tcPr>
          <w:p w14:paraId="3BBA3149" w14:textId="77777777" w:rsidR="00FE3120" w:rsidRPr="00B22042" w:rsidRDefault="00FE3120" w:rsidP="00FD2348">
            <w:pPr>
              <w:jc w:val="center"/>
              <w:rPr>
                <w:sz w:val="22"/>
                <w:szCs w:val="22"/>
              </w:rPr>
            </w:pPr>
            <w:r w:rsidRPr="00B22042">
              <w:rPr>
                <w:sz w:val="22"/>
                <w:szCs w:val="22"/>
              </w:rPr>
              <w:t>2</w:t>
            </w:r>
          </w:p>
        </w:tc>
        <w:tc>
          <w:tcPr>
            <w:tcW w:w="1276" w:type="dxa"/>
            <w:vAlign w:val="center"/>
          </w:tcPr>
          <w:p w14:paraId="710180BA" w14:textId="77777777" w:rsidR="00FE3120" w:rsidRPr="00B22042" w:rsidRDefault="00FE3120" w:rsidP="00FD2348">
            <w:pPr>
              <w:jc w:val="center"/>
              <w:rPr>
                <w:sz w:val="22"/>
                <w:szCs w:val="22"/>
              </w:rPr>
            </w:pPr>
            <w:r w:rsidRPr="00B22042">
              <w:rPr>
                <w:sz w:val="22"/>
                <w:szCs w:val="22"/>
              </w:rPr>
              <w:t>3</w:t>
            </w:r>
          </w:p>
        </w:tc>
        <w:tc>
          <w:tcPr>
            <w:tcW w:w="1735" w:type="dxa"/>
            <w:vAlign w:val="center"/>
          </w:tcPr>
          <w:p w14:paraId="61B45D26" w14:textId="77777777" w:rsidR="00FE3120" w:rsidRPr="00B22042" w:rsidRDefault="00FE3120" w:rsidP="00FD2348">
            <w:pPr>
              <w:jc w:val="center"/>
              <w:rPr>
                <w:sz w:val="22"/>
                <w:szCs w:val="22"/>
              </w:rPr>
            </w:pPr>
            <w:r w:rsidRPr="00B22042">
              <w:rPr>
                <w:sz w:val="22"/>
                <w:szCs w:val="22"/>
              </w:rPr>
              <w:t>4</w:t>
            </w:r>
          </w:p>
        </w:tc>
        <w:tc>
          <w:tcPr>
            <w:tcW w:w="1808" w:type="dxa"/>
            <w:vAlign w:val="center"/>
          </w:tcPr>
          <w:p w14:paraId="5F666520" w14:textId="77777777" w:rsidR="00FE3120" w:rsidRPr="00B22042" w:rsidRDefault="00FE3120" w:rsidP="00FD2348">
            <w:pPr>
              <w:jc w:val="center"/>
              <w:rPr>
                <w:sz w:val="22"/>
                <w:szCs w:val="22"/>
              </w:rPr>
            </w:pPr>
            <w:r w:rsidRPr="00B22042">
              <w:rPr>
                <w:sz w:val="22"/>
                <w:szCs w:val="22"/>
              </w:rPr>
              <w:t>5</w:t>
            </w:r>
          </w:p>
        </w:tc>
        <w:tc>
          <w:tcPr>
            <w:tcW w:w="1574" w:type="dxa"/>
            <w:vAlign w:val="center"/>
          </w:tcPr>
          <w:p w14:paraId="76427329" w14:textId="77777777" w:rsidR="00FE3120" w:rsidRPr="00B22042" w:rsidRDefault="00FE3120" w:rsidP="00FD2348">
            <w:pPr>
              <w:jc w:val="center"/>
              <w:rPr>
                <w:sz w:val="22"/>
                <w:szCs w:val="22"/>
              </w:rPr>
            </w:pPr>
            <w:r w:rsidRPr="00B22042">
              <w:rPr>
                <w:sz w:val="22"/>
                <w:szCs w:val="22"/>
              </w:rPr>
              <w:t>6</w:t>
            </w:r>
          </w:p>
        </w:tc>
        <w:tc>
          <w:tcPr>
            <w:tcW w:w="1560" w:type="dxa"/>
            <w:vAlign w:val="center"/>
          </w:tcPr>
          <w:p w14:paraId="6E48D35E" w14:textId="77777777" w:rsidR="00FE3120" w:rsidRPr="00B22042" w:rsidRDefault="00FE3120" w:rsidP="00FD2348">
            <w:pPr>
              <w:jc w:val="center"/>
              <w:rPr>
                <w:sz w:val="22"/>
                <w:szCs w:val="22"/>
              </w:rPr>
            </w:pPr>
            <w:r w:rsidRPr="00B22042">
              <w:rPr>
                <w:sz w:val="22"/>
                <w:szCs w:val="22"/>
              </w:rPr>
              <w:t>7</w:t>
            </w:r>
          </w:p>
        </w:tc>
      </w:tr>
      <w:tr w:rsidR="00FE3120" w:rsidRPr="00B22042" w14:paraId="5279696D" w14:textId="77777777" w:rsidTr="001E684E">
        <w:trPr>
          <w:trHeight w:val="419"/>
        </w:trPr>
        <w:tc>
          <w:tcPr>
            <w:tcW w:w="675" w:type="dxa"/>
            <w:vAlign w:val="center"/>
          </w:tcPr>
          <w:p w14:paraId="4049C188" w14:textId="77777777" w:rsidR="00FE3120" w:rsidRPr="00B22042" w:rsidRDefault="00FE3120" w:rsidP="00FD2348">
            <w:pPr>
              <w:jc w:val="center"/>
              <w:rPr>
                <w:sz w:val="22"/>
                <w:szCs w:val="22"/>
              </w:rPr>
            </w:pPr>
            <w:r w:rsidRPr="00B22042">
              <w:rPr>
                <w:sz w:val="22"/>
                <w:szCs w:val="22"/>
              </w:rPr>
              <w:t>1</w:t>
            </w:r>
          </w:p>
        </w:tc>
        <w:tc>
          <w:tcPr>
            <w:tcW w:w="1701" w:type="dxa"/>
            <w:vAlign w:val="center"/>
          </w:tcPr>
          <w:p w14:paraId="68924702" w14:textId="77777777" w:rsidR="00FE3120" w:rsidRPr="00B22042" w:rsidRDefault="00FE3120" w:rsidP="00FD2348">
            <w:pPr>
              <w:jc w:val="center"/>
              <w:rPr>
                <w:sz w:val="22"/>
                <w:szCs w:val="22"/>
              </w:rPr>
            </w:pPr>
          </w:p>
        </w:tc>
        <w:tc>
          <w:tcPr>
            <w:tcW w:w="837" w:type="dxa"/>
            <w:vAlign w:val="center"/>
          </w:tcPr>
          <w:p w14:paraId="4EBB184E" w14:textId="77777777" w:rsidR="00FE3120" w:rsidRPr="00B22042" w:rsidRDefault="00FE3120" w:rsidP="00FD2348">
            <w:pPr>
              <w:jc w:val="center"/>
              <w:rPr>
                <w:sz w:val="22"/>
                <w:szCs w:val="22"/>
              </w:rPr>
            </w:pPr>
          </w:p>
        </w:tc>
        <w:tc>
          <w:tcPr>
            <w:tcW w:w="1276" w:type="dxa"/>
            <w:vAlign w:val="center"/>
          </w:tcPr>
          <w:p w14:paraId="7AA0367C" w14:textId="77777777" w:rsidR="00FE3120" w:rsidRPr="00B22042" w:rsidRDefault="00FE3120" w:rsidP="00FD2348">
            <w:pPr>
              <w:jc w:val="center"/>
              <w:rPr>
                <w:sz w:val="22"/>
                <w:szCs w:val="22"/>
              </w:rPr>
            </w:pPr>
          </w:p>
        </w:tc>
        <w:tc>
          <w:tcPr>
            <w:tcW w:w="1735" w:type="dxa"/>
            <w:vAlign w:val="center"/>
          </w:tcPr>
          <w:p w14:paraId="6F571E31" w14:textId="77777777" w:rsidR="00FE3120" w:rsidRPr="00B22042" w:rsidRDefault="00FE3120" w:rsidP="00FD2348">
            <w:pPr>
              <w:jc w:val="center"/>
              <w:rPr>
                <w:sz w:val="22"/>
                <w:szCs w:val="22"/>
              </w:rPr>
            </w:pPr>
          </w:p>
        </w:tc>
        <w:tc>
          <w:tcPr>
            <w:tcW w:w="1808" w:type="dxa"/>
            <w:vAlign w:val="center"/>
          </w:tcPr>
          <w:p w14:paraId="7C2E3469" w14:textId="77777777" w:rsidR="00FE3120" w:rsidRPr="00B22042" w:rsidRDefault="00FE3120" w:rsidP="00FD2348">
            <w:pPr>
              <w:jc w:val="center"/>
              <w:rPr>
                <w:sz w:val="22"/>
                <w:szCs w:val="22"/>
              </w:rPr>
            </w:pPr>
          </w:p>
        </w:tc>
        <w:tc>
          <w:tcPr>
            <w:tcW w:w="1574" w:type="dxa"/>
            <w:vAlign w:val="center"/>
          </w:tcPr>
          <w:p w14:paraId="139D8EAB" w14:textId="77777777" w:rsidR="00FE3120" w:rsidRPr="00B22042" w:rsidRDefault="00FE3120" w:rsidP="00FD2348">
            <w:pPr>
              <w:jc w:val="center"/>
              <w:rPr>
                <w:sz w:val="22"/>
                <w:szCs w:val="22"/>
              </w:rPr>
            </w:pPr>
          </w:p>
        </w:tc>
        <w:tc>
          <w:tcPr>
            <w:tcW w:w="1560" w:type="dxa"/>
            <w:vAlign w:val="center"/>
          </w:tcPr>
          <w:p w14:paraId="1E76E69A" w14:textId="77777777" w:rsidR="00FE3120" w:rsidRPr="00B22042" w:rsidRDefault="00FE3120" w:rsidP="00FD2348">
            <w:pPr>
              <w:jc w:val="center"/>
              <w:rPr>
                <w:sz w:val="22"/>
                <w:szCs w:val="22"/>
              </w:rPr>
            </w:pPr>
          </w:p>
        </w:tc>
      </w:tr>
      <w:tr w:rsidR="00FE3120" w:rsidRPr="00B22042" w14:paraId="2CF76D59" w14:textId="77777777" w:rsidTr="001E684E">
        <w:trPr>
          <w:trHeight w:val="410"/>
        </w:trPr>
        <w:tc>
          <w:tcPr>
            <w:tcW w:w="675" w:type="dxa"/>
            <w:vAlign w:val="center"/>
          </w:tcPr>
          <w:p w14:paraId="16CE5F61" w14:textId="77777777" w:rsidR="00FE3120" w:rsidRPr="00B22042" w:rsidRDefault="00FE3120" w:rsidP="00FD2348">
            <w:pPr>
              <w:jc w:val="center"/>
              <w:rPr>
                <w:sz w:val="22"/>
                <w:szCs w:val="22"/>
              </w:rPr>
            </w:pPr>
            <w:r w:rsidRPr="00B22042">
              <w:rPr>
                <w:sz w:val="22"/>
                <w:szCs w:val="22"/>
              </w:rPr>
              <w:t>2</w:t>
            </w:r>
          </w:p>
        </w:tc>
        <w:tc>
          <w:tcPr>
            <w:tcW w:w="1701" w:type="dxa"/>
            <w:vAlign w:val="center"/>
          </w:tcPr>
          <w:p w14:paraId="062DCB7B" w14:textId="77777777" w:rsidR="00FE3120" w:rsidRPr="00B22042" w:rsidRDefault="00FE3120" w:rsidP="00FD2348">
            <w:pPr>
              <w:jc w:val="center"/>
              <w:rPr>
                <w:sz w:val="22"/>
                <w:szCs w:val="22"/>
              </w:rPr>
            </w:pPr>
          </w:p>
        </w:tc>
        <w:tc>
          <w:tcPr>
            <w:tcW w:w="837" w:type="dxa"/>
            <w:vAlign w:val="center"/>
          </w:tcPr>
          <w:p w14:paraId="25E3ECDA" w14:textId="77777777" w:rsidR="00FE3120" w:rsidRPr="00B22042" w:rsidRDefault="00FE3120" w:rsidP="00FD2348">
            <w:pPr>
              <w:jc w:val="center"/>
              <w:rPr>
                <w:sz w:val="22"/>
                <w:szCs w:val="22"/>
              </w:rPr>
            </w:pPr>
          </w:p>
        </w:tc>
        <w:tc>
          <w:tcPr>
            <w:tcW w:w="1276" w:type="dxa"/>
            <w:vAlign w:val="center"/>
          </w:tcPr>
          <w:p w14:paraId="34021F65" w14:textId="77777777" w:rsidR="00FE3120" w:rsidRPr="00B22042" w:rsidRDefault="00FE3120" w:rsidP="00FD2348">
            <w:pPr>
              <w:jc w:val="center"/>
              <w:rPr>
                <w:sz w:val="22"/>
                <w:szCs w:val="22"/>
              </w:rPr>
            </w:pPr>
          </w:p>
        </w:tc>
        <w:tc>
          <w:tcPr>
            <w:tcW w:w="1735" w:type="dxa"/>
            <w:vAlign w:val="center"/>
          </w:tcPr>
          <w:p w14:paraId="507B2202" w14:textId="77777777" w:rsidR="00FE3120" w:rsidRPr="00B22042" w:rsidRDefault="00FE3120" w:rsidP="00FD2348">
            <w:pPr>
              <w:jc w:val="center"/>
              <w:rPr>
                <w:sz w:val="22"/>
                <w:szCs w:val="22"/>
              </w:rPr>
            </w:pPr>
          </w:p>
        </w:tc>
        <w:tc>
          <w:tcPr>
            <w:tcW w:w="1808" w:type="dxa"/>
            <w:vAlign w:val="center"/>
          </w:tcPr>
          <w:p w14:paraId="1ED48909" w14:textId="77777777" w:rsidR="00FE3120" w:rsidRPr="00B22042" w:rsidRDefault="00FE3120" w:rsidP="00FD2348">
            <w:pPr>
              <w:jc w:val="center"/>
              <w:rPr>
                <w:sz w:val="22"/>
                <w:szCs w:val="22"/>
              </w:rPr>
            </w:pPr>
          </w:p>
        </w:tc>
        <w:tc>
          <w:tcPr>
            <w:tcW w:w="1574" w:type="dxa"/>
            <w:vAlign w:val="center"/>
          </w:tcPr>
          <w:p w14:paraId="5A99DDBC" w14:textId="77777777" w:rsidR="00FE3120" w:rsidRPr="00B22042" w:rsidRDefault="00FE3120" w:rsidP="00FD2348">
            <w:pPr>
              <w:jc w:val="center"/>
              <w:rPr>
                <w:sz w:val="22"/>
                <w:szCs w:val="22"/>
              </w:rPr>
            </w:pPr>
          </w:p>
        </w:tc>
        <w:tc>
          <w:tcPr>
            <w:tcW w:w="1560" w:type="dxa"/>
            <w:vAlign w:val="center"/>
          </w:tcPr>
          <w:p w14:paraId="5BDC495D" w14:textId="77777777" w:rsidR="00FE3120" w:rsidRPr="00B22042" w:rsidRDefault="00FE3120" w:rsidP="00FD2348">
            <w:pPr>
              <w:jc w:val="center"/>
              <w:rPr>
                <w:sz w:val="22"/>
                <w:szCs w:val="22"/>
              </w:rPr>
            </w:pPr>
          </w:p>
        </w:tc>
      </w:tr>
    </w:tbl>
    <w:p w14:paraId="2B2AACC6" w14:textId="77777777" w:rsidR="00FE3120" w:rsidRPr="00B22042" w:rsidRDefault="00FE3120" w:rsidP="00FD2348">
      <w:pPr>
        <w:rPr>
          <w:rStyle w:val="s0"/>
        </w:rPr>
      </w:pPr>
    </w:p>
    <w:p w14:paraId="1F32FFAC" w14:textId="77777777" w:rsidR="00FE3120" w:rsidRPr="00B22042" w:rsidRDefault="00FE3120" w:rsidP="00FD2348">
      <w:pPr>
        <w:rPr>
          <w:rStyle w:val="s0"/>
        </w:rPr>
      </w:pPr>
    </w:p>
    <w:p w14:paraId="028737DD" w14:textId="77777777" w:rsidR="00FE3120" w:rsidRPr="00B22042" w:rsidRDefault="00FE3120" w:rsidP="00FD2348">
      <w:pPr>
        <w:rPr>
          <w:rStyle w:val="s0"/>
        </w:rPr>
      </w:pPr>
    </w:p>
    <w:bookmarkEnd w:id="56"/>
    <w:p w14:paraId="1876CC9D" w14:textId="77777777" w:rsidR="00FE3120" w:rsidRPr="00B22042" w:rsidRDefault="00FE3120" w:rsidP="00FD2348">
      <w:pPr>
        <w:ind w:firstLine="397"/>
        <w:rPr>
          <w:rStyle w:val="s0"/>
        </w:rPr>
      </w:pPr>
    </w:p>
    <w:p w14:paraId="209466C6" w14:textId="77777777" w:rsidR="00FE3120" w:rsidRPr="00B22042" w:rsidRDefault="00FE3120" w:rsidP="00FD2348">
      <w:pPr>
        <w:ind w:firstLine="397"/>
        <w:rPr>
          <w:rStyle w:val="s0"/>
        </w:rPr>
      </w:pPr>
    </w:p>
    <w:p w14:paraId="78378C33" w14:textId="77777777" w:rsidR="00FE3120" w:rsidRPr="00B22042" w:rsidRDefault="00FE3120" w:rsidP="00FD2348">
      <w:pPr>
        <w:ind w:firstLine="397"/>
        <w:rPr>
          <w:rStyle w:val="s0"/>
        </w:rPr>
      </w:pPr>
    </w:p>
    <w:p w14:paraId="060A6B4E" w14:textId="77777777" w:rsidR="00FE3120" w:rsidRPr="00B22042" w:rsidRDefault="00FE3120" w:rsidP="00FD2348">
      <w:pPr>
        <w:ind w:firstLine="397"/>
        <w:rPr>
          <w:rStyle w:val="s0"/>
        </w:rPr>
      </w:pPr>
    </w:p>
    <w:p w14:paraId="58C33CAB" w14:textId="77777777" w:rsidR="00FE3120" w:rsidRPr="00B22042" w:rsidRDefault="00FE3120" w:rsidP="00FD2348">
      <w:pPr>
        <w:ind w:firstLine="397"/>
        <w:rPr>
          <w:rStyle w:val="s0"/>
        </w:rPr>
      </w:pPr>
    </w:p>
    <w:p w14:paraId="54FB41D7" w14:textId="77777777" w:rsidR="00FE3120" w:rsidRPr="00B22042" w:rsidRDefault="00FE3120" w:rsidP="00FD2348">
      <w:pPr>
        <w:ind w:firstLine="397"/>
        <w:rPr>
          <w:rStyle w:val="s0"/>
        </w:rPr>
      </w:pPr>
    </w:p>
    <w:p w14:paraId="4619A727" w14:textId="77777777" w:rsidR="00FE3120" w:rsidRPr="00B22042" w:rsidRDefault="00FE3120" w:rsidP="00FD2348">
      <w:pPr>
        <w:tabs>
          <w:tab w:val="left" w:pos="4130"/>
        </w:tabs>
        <w:ind w:firstLine="709"/>
      </w:pPr>
    </w:p>
    <w:p w14:paraId="77D0213C" w14:textId="7931A9B4" w:rsidR="00CC1039" w:rsidRPr="006269CE" w:rsidRDefault="002276AD" w:rsidP="006269CE">
      <w:pPr>
        <w:jc w:val="both"/>
        <w:rPr>
          <w:b/>
          <w:color w:val="000000"/>
        </w:rPr>
      </w:pPr>
      <w:r w:rsidRPr="00B22042">
        <w:br w:type="page"/>
      </w:r>
      <w:r w:rsidR="006269CE" w:rsidRPr="006269CE">
        <w:rPr>
          <w:i/>
          <w:color w:val="FF0000"/>
        </w:rPr>
        <w:lastRenderedPageBreak/>
        <w:t>5-1</w:t>
      </w:r>
      <w:r w:rsidR="006269CE">
        <w:rPr>
          <w:i/>
          <w:color w:val="FF0000"/>
          <w:lang w:val="kk-KZ"/>
        </w:rPr>
        <w:t>-қ</w:t>
      </w:r>
      <w:r w:rsidR="006269CE" w:rsidRPr="006269CE">
        <w:rPr>
          <w:i/>
          <w:color w:val="FF0000"/>
        </w:rPr>
        <w:t xml:space="preserve">осымша «Қазақстанның депозиттерге кепілдік беру қоры» акционерлік қоғамы Директорлар кеңесінің 2024 жылғы 10 мамырдағы № 11 шешіміне сәйкес толықтырылған (2024 жылғы 1 маусымнан бастап </w:t>
      </w:r>
      <w:r w:rsidR="00EF6C49">
        <w:rPr>
          <w:i/>
          <w:color w:val="FF0000"/>
        </w:rPr>
        <w:t>күшіне енген</w:t>
      </w:r>
      <w:r w:rsidR="006269CE" w:rsidRPr="006269CE">
        <w:rPr>
          <w:i/>
          <w:color w:val="FF0000"/>
        </w:rPr>
        <w:t>), 2025 жылғы 19 желтоқсандағы № 28 шешіміне сәйкес редакцияда жарияланған.</w:t>
      </w:r>
    </w:p>
    <w:p w14:paraId="4248E193" w14:textId="77777777" w:rsidR="006269CE" w:rsidRPr="006269CE" w:rsidRDefault="006269CE" w:rsidP="006269CE">
      <w:pPr>
        <w:ind w:firstLine="709"/>
        <w:jc w:val="right"/>
        <w:rPr>
          <w:lang w:val="kk-KZ"/>
        </w:rPr>
      </w:pPr>
    </w:p>
    <w:p w14:paraId="5933BFE5" w14:textId="7166A39F" w:rsidR="005E2E05" w:rsidRDefault="00C644A5" w:rsidP="005E2E05">
      <w:pPr>
        <w:tabs>
          <w:tab w:val="left" w:pos="3969"/>
        </w:tabs>
        <w:jc w:val="right"/>
        <w:rPr>
          <w:lang w:val="kk-KZ"/>
        </w:rPr>
      </w:pPr>
      <w:r w:rsidRPr="00C644A5">
        <w:rPr>
          <w:lang w:val="kk-KZ"/>
        </w:rPr>
        <w:t>«</w:t>
      </w:r>
      <w:r w:rsidR="005E2E05" w:rsidRPr="00C644A5">
        <w:rPr>
          <w:lang w:val="kk-KZ"/>
        </w:rPr>
        <w:t xml:space="preserve">Қазақстанның депозиттерге кепілдік беру қоры» АҚ </w:t>
      </w:r>
    </w:p>
    <w:p w14:paraId="026D017A" w14:textId="2B7F9995" w:rsidR="005E2E05" w:rsidRDefault="005E2E05" w:rsidP="005E2E05">
      <w:pPr>
        <w:tabs>
          <w:tab w:val="left" w:pos="3969"/>
        </w:tabs>
        <w:jc w:val="right"/>
        <w:rPr>
          <w:lang w:val="kk-KZ"/>
        </w:rPr>
      </w:pPr>
      <w:r w:rsidRPr="005E2E05">
        <w:rPr>
          <w:lang w:val="kk-KZ"/>
        </w:rPr>
        <w:t xml:space="preserve">Директорлар кеңесінің 2020 жылғы 26 маусымдағы </w:t>
      </w:r>
    </w:p>
    <w:p w14:paraId="2ADE54FA" w14:textId="77777777" w:rsidR="005E2E05" w:rsidRPr="005E2E05" w:rsidRDefault="005E2E05" w:rsidP="005E2E05">
      <w:pPr>
        <w:tabs>
          <w:tab w:val="left" w:pos="3969"/>
        </w:tabs>
        <w:jc w:val="right"/>
        <w:rPr>
          <w:lang w:val="kk-KZ"/>
        </w:rPr>
      </w:pPr>
      <w:r w:rsidRPr="005E2E05">
        <w:rPr>
          <w:lang w:val="kk-KZ"/>
        </w:rPr>
        <w:t xml:space="preserve">№ 23 шешімімен бекітілген </w:t>
      </w:r>
    </w:p>
    <w:p w14:paraId="2E6EC261" w14:textId="77777777" w:rsidR="005E2E05" w:rsidRPr="005E2E05" w:rsidRDefault="005E2E05" w:rsidP="005E2E05">
      <w:pPr>
        <w:tabs>
          <w:tab w:val="left" w:pos="3969"/>
        </w:tabs>
        <w:jc w:val="right"/>
        <w:rPr>
          <w:lang w:val="kk-KZ"/>
        </w:rPr>
      </w:pPr>
      <w:r w:rsidRPr="005E2E05">
        <w:rPr>
          <w:lang w:val="kk-KZ"/>
        </w:rPr>
        <w:t xml:space="preserve">Қосылу шартына </w:t>
      </w:r>
    </w:p>
    <w:p w14:paraId="6A23DF9F" w14:textId="5245C509" w:rsidR="005E2E05" w:rsidRPr="005E2E05" w:rsidRDefault="005E2E05" w:rsidP="005E2E05">
      <w:pPr>
        <w:tabs>
          <w:tab w:val="left" w:pos="3969"/>
        </w:tabs>
        <w:jc w:val="right"/>
        <w:rPr>
          <w:lang w:val="kk-KZ"/>
        </w:rPr>
      </w:pPr>
      <w:r>
        <w:rPr>
          <w:lang w:val="kk-KZ"/>
        </w:rPr>
        <w:t>5-1</w:t>
      </w:r>
      <w:r w:rsidRPr="005E2E05">
        <w:rPr>
          <w:lang w:val="kk-KZ"/>
        </w:rPr>
        <w:t>-қосымша</w:t>
      </w:r>
    </w:p>
    <w:p w14:paraId="3775DC70" w14:textId="77777777" w:rsidR="0000454E" w:rsidRPr="005E2E05" w:rsidRDefault="0000454E" w:rsidP="00FD2348">
      <w:pPr>
        <w:autoSpaceDE w:val="0"/>
        <w:autoSpaceDN w:val="0"/>
        <w:adjustRightInd w:val="0"/>
        <w:ind w:left="5664"/>
        <w:jc w:val="right"/>
        <w:rPr>
          <w:bCs/>
          <w:color w:val="000000"/>
          <w:lang w:val="kk-KZ"/>
        </w:rPr>
      </w:pPr>
    </w:p>
    <w:p w14:paraId="0D204BA4" w14:textId="77763129" w:rsidR="0000454E" w:rsidRPr="006269CE" w:rsidRDefault="006269CE" w:rsidP="00FD2348">
      <w:pPr>
        <w:tabs>
          <w:tab w:val="left" w:pos="1440"/>
          <w:tab w:val="left" w:pos="4320"/>
          <w:tab w:val="left" w:pos="5760"/>
          <w:tab w:val="left" w:pos="6480"/>
          <w:tab w:val="left" w:pos="7200"/>
          <w:tab w:val="left" w:pos="8640"/>
        </w:tabs>
        <w:rPr>
          <w:lang w:val="kk-KZ"/>
        </w:rPr>
      </w:pPr>
      <w:r w:rsidRPr="006269CE">
        <w:rPr>
          <w:i/>
          <w:iCs/>
          <w:lang w:val="kk-KZ"/>
        </w:rPr>
        <w:t>Қатысушы-банктің (Қазақстан Республикасы бейрезидент-банкі филиалының) фирмалық бланкісінде</w:t>
      </w:r>
    </w:p>
    <w:p w14:paraId="2B02956A" w14:textId="38CDB4FB" w:rsidR="0000454E" w:rsidRPr="006269CE" w:rsidRDefault="006269CE" w:rsidP="00FD2348">
      <w:pPr>
        <w:tabs>
          <w:tab w:val="left" w:pos="1440"/>
          <w:tab w:val="left" w:pos="4320"/>
          <w:tab w:val="left" w:pos="5760"/>
          <w:tab w:val="left" w:pos="6480"/>
          <w:tab w:val="left" w:pos="7200"/>
          <w:tab w:val="left" w:pos="8640"/>
        </w:tabs>
        <w:jc w:val="right"/>
        <w:rPr>
          <w:i/>
          <w:lang w:val="kk-KZ"/>
        </w:rPr>
      </w:pPr>
      <w:r>
        <w:rPr>
          <w:i/>
          <w:lang w:val="kk-KZ"/>
        </w:rPr>
        <w:t>Нысан</w:t>
      </w:r>
    </w:p>
    <w:p w14:paraId="1D2ADE40" w14:textId="77777777" w:rsidR="0000454E" w:rsidRPr="009E2DF5" w:rsidRDefault="0000454E" w:rsidP="00FD2348">
      <w:pPr>
        <w:rPr>
          <w:lang w:val="kk-KZ"/>
        </w:rPr>
      </w:pPr>
    </w:p>
    <w:p w14:paraId="109CEF75" w14:textId="77777777" w:rsidR="0000454E" w:rsidRPr="009E2DF5" w:rsidRDefault="0000454E" w:rsidP="009E2DF5">
      <w:pPr>
        <w:jc w:val="right"/>
        <w:rPr>
          <w:b/>
          <w:lang w:val="kk-KZ"/>
        </w:rPr>
      </w:pPr>
    </w:p>
    <w:p w14:paraId="64779120" w14:textId="77777777" w:rsidR="009E2DF5" w:rsidRDefault="009E2DF5" w:rsidP="009E2DF5">
      <w:pPr>
        <w:ind w:firstLine="709"/>
        <w:jc w:val="right"/>
        <w:rPr>
          <w:b/>
          <w:bCs/>
          <w:lang w:val="kk-KZ"/>
        </w:rPr>
      </w:pPr>
      <w:r w:rsidRPr="009E2DF5">
        <w:rPr>
          <w:b/>
          <w:bCs/>
          <w:lang w:val="kk-KZ"/>
        </w:rPr>
        <w:t xml:space="preserve">Қазақстан Республикасы </w:t>
      </w:r>
    </w:p>
    <w:p w14:paraId="48E15F47" w14:textId="65F78A0A" w:rsidR="00B5742F" w:rsidRDefault="009E2DF5" w:rsidP="009E2DF5">
      <w:pPr>
        <w:ind w:firstLine="709"/>
        <w:jc w:val="right"/>
        <w:rPr>
          <w:b/>
          <w:bCs/>
          <w:lang w:val="kk-KZ"/>
        </w:rPr>
      </w:pPr>
      <w:r w:rsidRPr="009E2DF5">
        <w:rPr>
          <w:b/>
          <w:bCs/>
          <w:lang w:val="kk-KZ"/>
        </w:rPr>
        <w:t>Ұлттық Банкінің Төрағасына</w:t>
      </w:r>
    </w:p>
    <w:p w14:paraId="67915E47" w14:textId="77777777" w:rsidR="009E2DF5" w:rsidRPr="009E2DF5" w:rsidRDefault="009E2DF5" w:rsidP="009E2DF5">
      <w:pPr>
        <w:ind w:firstLine="709"/>
        <w:jc w:val="right"/>
        <w:rPr>
          <w:b/>
          <w:bCs/>
          <w:lang w:val="kk-KZ"/>
        </w:rPr>
      </w:pPr>
    </w:p>
    <w:p w14:paraId="49234703" w14:textId="77777777" w:rsidR="009E2DF5" w:rsidRDefault="009E2DF5" w:rsidP="009E2DF5">
      <w:pPr>
        <w:jc w:val="right"/>
        <w:rPr>
          <w:b/>
          <w:bCs/>
          <w:lang w:val="kk-KZ"/>
        </w:rPr>
      </w:pPr>
      <w:r w:rsidRPr="009E2DF5">
        <w:rPr>
          <w:b/>
          <w:bCs/>
          <w:lang w:val="kk-KZ"/>
        </w:rPr>
        <w:t>Көшірме:</w:t>
      </w:r>
      <w:r>
        <w:rPr>
          <w:b/>
          <w:bCs/>
          <w:lang w:val="kk-KZ"/>
        </w:rPr>
        <w:t xml:space="preserve"> </w:t>
      </w:r>
      <w:r w:rsidRPr="009E2DF5">
        <w:rPr>
          <w:b/>
          <w:bCs/>
          <w:lang w:val="kk-KZ"/>
        </w:rPr>
        <w:t xml:space="preserve">«Қазақстанның депозиттерге </w:t>
      </w:r>
    </w:p>
    <w:p w14:paraId="0910F7CB" w14:textId="7F8FC270" w:rsidR="00B5742F" w:rsidRPr="009E2DF5" w:rsidRDefault="009E2DF5" w:rsidP="009E2DF5">
      <w:pPr>
        <w:jc w:val="right"/>
        <w:rPr>
          <w:b/>
          <w:bCs/>
          <w:lang w:val="kk-KZ"/>
        </w:rPr>
      </w:pPr>
      <w:r w:rsidRPr="009E2DF5">
        <w:rPr>
          <w:b/>
          <w:bCs/>
          <w:lang w:val="kk-KZ"/>
        </w:rPr>
        <w:t>кепілдік беру</w:t>
      </w:r>
      <w:r>
        <w:rPr>
          <w:b/>
          <w:bCs/>
          <w:lang w:val="kk-KZ"/>
        </w:rPr>
        <w:t xml:space="preserve"> </w:t>
      </w:r>
      <w:r w:rsidRPr="009E2DF5">
        <w:rPr>
          <w:b/>
          <w:bCs/>
          <w:lang w:val="kk-KZ"/>
        </w:rPr>
        <w:t>қоры» АҚ</w:t>
      </w:r>
    </w:p>
    <w:p w14:paraId="6AFEE7C8" w14:textId="77777777" w:rsidR="00B5742F" w:rsidRPr="009E2DF5" w:rsidRDefault="00B5742F" w:rsidP="00B5742F">
      <w:pPr>
        <w:ind w:firstLine="709"/>
        <w:jc w:val="both"/>
        <w:rPr>
          <w:b/>
          <w:bCs/>
          <w:lang w:val="kk-KZ"/>
        </w:rPr>
      </w:pPr>
    </w:p>
    <w:p w14:paraId="500ED6F8" w14:textId="77777777" w:rsidR="00B5742F" w:rsidRPr="009E2DF5" w:rsidRDefault="00B5742F" w:rsidP="00B5742F">
      <w:pPr>
        <w:ind w:firstLine="709"/>
        <w:jc w:val="both"/>
        <w:rPr>
          <w:lang w:val="kk-KZ"/>
        </w:rPr>
      </w:pPr>
    </w:p>
    <w:p w14:paraId="727BE8B2" w14:textId="169AE476" w:rsidR="009E2DF5" w:rsidRDefault="009E2DF5" w:rsidP="009E2DF5">
      <w:pPr>
        <w:ind w:firstLine="709"/>
        <w:jc w:val="center"/>
        <w:rPr>
          <w:b/>
          <w:bCs/>
          <w:lang w:val="kk-KZ"/>
        </w:rPr>
      </w:pPr>
      <w:r w:rsidRPr="009E2DF5">
        <w:rPr>
          <w:b/>
          <w:bCs/>
          <w:lang w:val="kk-KZ"/>
        </w:rPr>
        <w:t>Банктік шоттан ақша есептен шығаруға</w:t>
      </w:r>
    </w:p>
    <w:p w14:paraId="5DD015E9" w14:textId="54739DDC" w:rsidR="00B5742F" w:rsidRDefault="009E2DF5" w:rsidP="009E2DF5">
      <w:pPr>
        <w:ind w:firstLine="709"/>
        <w:jc w:val="center"/>
        <w:rPr>
          <w:b/>
          <w:bCs/>
          <w:lang w:val="kk-KZ"/>
        </w:rPr>
      </w:pPr>
      <w:r w:rsidRPr="009E2DF5">
        <w:rPr>
          <w:b/>
          <w:bCs/>
          <w:lang w:val="kk-KZ"/>
        </w:rPr>
        <w:t>келісім беру туралы өтініш</w:t>
      </w:r>
    </w:p>
    <w:p w14:paraId="134B8D2C" w14:textId="77777777" w:rsidR="009E2DF5" w:rsidRPr="009E2DF5" w:rsidRDefault="009E2DF5" w:rsidP="00B5742F">
      <w:pPr>
        <w:ind w:firstLine="709"/>
        <w:jc w:val="both"/>
        <w:rPr>
          <w:lang w:val="kk-KZ"/>
        </w:rPr>
      </w:pPr>
    </w:p>
    <w:p w14:paraId="02B23BAC" w14:textId="77777777" w:rsidR="009E2DF5" w:rsidRPr="009E2DF5" w:rsidRDefault="009E2DF5" w:rsidP="009E2DF5">
      <w:pPr>
        <w:ind w:firstLine="709"/>
        <w:jc w:val="both"/>
        <w:rPr>
          <w:lang w:val="kk-KZ"/>
        </w:rPr>
      </w:pPr>
      <w:r w:rsidRPr="009E2DF5">
        <w:rPr>
          <w:lang w:val="kk-KZ"/>
        </w:rPr>
        <w:t>Осымен ___________________________ (банктің/Қазақстан Республикасы бейрезидент-банкі филиалының атауы) (бұдан әрі – Банк) төмендегі шарттардың тарабы болып табылады:</w:t>
      </w:r>
    </w:p>
    <w:p w14:paraId="0AA7EA63" w14:textId="77777777" w:rsidR="009E2DF5" w:rsidRPr="009E2DF5" w:rsidRDefault="009E2DF5" w:rsidP="009E2DF5">
      <w:pPr>
        <w:ind w:firstLine="709"/>
        <w:jc w:val="both"/>
        <w:rPr>
          <w:lang w:val="kk-KZ"/>
        </w:rPr>
      </w:pPr>
      <w:r w:rsidRPr="009E2DF5">
        <w:rPr>
          <w:lang w:val="kk-KZ"/>
        </w:rPr>
        <w:t>Қазақстан Республикасы Ұлттық Банкінің корреспонденттік шотын ұлттық валютада жүргізу жөніндегі қосылу шартына, оның шарттарына Банк ________________ жылғы ______________ № ______ қосымша келісім негізінде қосылған / ________________ жылғы ______________ № ______ корреспонденттік шотты ашу туралы хабарлама негізінде қосылған,</w:t>
      </w:r>
    </w:p>
    <w:p w14:paraId="66D79495" w14:textId="77777777" w:rsidR="009E2DF5" w:rsidRPr="009E2DF5" w:rsidRDefault="009E2DF5" w:rsidP="009E2DF5">
      <w:pPr>
        <w:ind w:firstLine="709"/>
        <w:jc w:val="both"/>
        <w:rPr>
          <w:lang w:val="kk-KZ"/>
        </w:rPr>
      </w:pPr>
      <w:r w:rsidRPr="009E2DF5">
        <w:rPr>
          <w:lang w:val="kk-KZ"/>
        </w:rPr>
        <w:t>және/немесе</w:t>
      </w:r>
    </w:p>
    <w:p w14:paraId="776C06EF" w14:textId="77777777" w:rsidR="009E2DF5" w:rsidRPr="009E2DF5" w:rsidRDefault="009E2DF5" w:rsidP="009E2DF5">
      <w:pPr>
        <w:ind w:firstLine="709"/>
        <w:jc w:val="both"/>
        <w:rPr>
          <w:lang w:val="kk-KZ"/>
        </w:rPr>
      </w:pPr>
      <w:r w:rsidRPr="009E2DF5">
        <w:rPr>
          <w:lang w:val="kk-KZ"/>
        </w:rPr>
        <w:t>шетел валютасындағы корреспонденттік шотты ұлттық валютада жүргізу жөніндегі қосылу шартына, оның шарттарына Банк ________________ жылғы ______________ № ______ қосымша келісім негізінде қосылған / ________________ жылғы ______________ № ______ шетел валютасындағы корреспонденттік шотты ашу туралы хабарлама негізінде қосылған</w:t>
      </w:r>
    </w:p>
    <w:p w14:paraId="0653088C" w14:textId="77777777" w:rsidR="009E2DF5" w:rsidRPr="009E2DF5" w:rsidRDefault="009E2DF5" w:rsidP="009E2DF5">
      <w:pPr>
        <w:ind w:firstLine="709"/>
        <w:jc w:val="both"/>
        <w:rPr>
          <w:i/>
          <w:iCs/>
          <w:lang w:val="kk-KZ"/>
        </w:rPr>
      </w:pPr>
      <w:r w:rsidRPr="009E2DF5">
        <w:rPr>
          <w:i/>
          <w:iCs/>
          <w:lang w:val="kk-KZ"/>
        </w:rPr>
        <w:t>(қажет болған жағдайда тиісті шартты таңдау, оған сәйкес ұлттық немесе шетел валютасындағы корреспонденттік шот ашылған)</w:t>
      </w:r>
    </w:p>
    <w:p w14:paraId="3A7B90F1" w14:textId="77777777" w:rsidR="009E2DF5" w:rsidRPr="009E2DF5" w:rsidRDefault="009E2DF5" w:rsidP="009E2DF5">
      <w:pPr>
        <w:ind w:firstLine="709"/>
        <w:jc w:val="both"/>
        <w:rPr>
          <w:lang w:val="kk-KZ"/>
        </w:rPr>
      </w:pPr>
      <w:r w:rsidRPr="009E2DF5">
        <w:rPr>
          <w:lang w:val="kk-KZ"/>
        </w:rPr>
        <w:t>сондай-ақ,</w:t>
      </w:r>
    </w:p>
    <w:p w14:paraId="31743C3A" w14:textId="77777777" w:rsidR="009E2DF5" w:rsidRPr="009E2DF5" w:rsidRDefault="009E2DF5" w:rsidP="009E2DF5">
      <w:pPr>
        <w:ind w:firstLine="709"/>
        <w:jc w:val="both"/>
        <w:rPr>
          <w:lang w:val="kk-KZ"/>
        </w:rPr>
      </w:pPr>
      <w:r w:rsidRPr="009E2DF5">
        <w:rPr>
          <w:lang w:val="kk-KZ"/>
        </w:rPr>
        <w:t>міндетті депозиттерге кепілдік беру жүйесіне қосылу шартына, оның шарттарына Банк екінші деңгейдегі банктің / Қазақстан Республикасы бейрезидент-банкі филиалының міндетті депозиттерге кепілдік беру жүйесіне қосылу шартына қосылу туралы өтініші негізінде ________________ жылғы ___________ күні қосылған,</w:t>
      </w:r>
    </w:p>
    <w:p w14:paraId="53374C45" w14:textId="77777777" w:rsidR="009E2DF5" w:rsidRPr="009E2DF5" w:rsidRDefault="009E2DF5" w:rsidP="009E2DF5">
      <w:pPr>
        <w:ind w:firstLine="709"/>
        <w:jc w:val="both"/>
        <w:rPr>
          <w:lang w:val="kk-KZ"/>
        </w:rPr>
      </w:pPr>
      <w:r w:rsidRPr="009E2DF5">
        <w:rPr>
          <w:lang w:val="kk-KZ"/>
        </w:rPr>
        <w:t xml:space="preserve">Қазақстан Республикасының «Төлемдер және төлем жүйелері туралы» Заңының 52-бабы 2-тармағының екінші бөлігіне, «Қазақстан Республикасы екінші деңгейдегі банктерінде </w:t>
      </w:r>
      <w:r w:rsidRPr="009E2DF5">
        <w:rPr>
          <w:lang w:val="kk-KZ"/>
        </w:rPr>
        <w:lastRenderedPageBreak/>
        <w:t>орналастырылған депозиттерді міндетті кепілдендіру туралы» Заңының 11-бабына, 12-бабы 1-тармағына, 13-бабы 2-тармағына сәйкес келесіге келісім береді:</w:t>
      </w:r>
    </w:p>
    <w:p w14:paraId="2676074A" w14:textId="62F2DDDE" w:rsidR="00B5742F" w:rsidRDefault="009E2DF5" w:rsidP="009E2DF5">
      <w:pPr>
        <w:ind w:firstLine="709"/>
        <w:jc w:val="both"/>
        <w:rPr>
          <w:lang w:val="kk-KZ"/>
        </w:rPr>
      </w:pPr>
      <w:r w:rsidRPr="009E2DF5">
        <w:rPr>
          <w:lang w:val="kk-KZ"/>
        </w:rPr>
        <w:t>«Қазақстан Республикасының Ұлттық Банкі»</w:t>
      </w:r>
      <w:r>
        <w:rPr>
          <w:lang w:val="kk-KZ"/>
        </w:rPr>
        <w:t xml:space="preserve"> РММ</w:t>
      </w:r>
      <w:r w:rsidRPr="009E2DF5">
        <w:rPr>
          <w:lang w:val="kk-KZ"/>
        </w:rPr>
        <w:t xml:space="preserve"> (БСН 941240001151) мекемесінде ашылған өзінің банктік шотынан ақшаны есептен шығаруға:</w:t>
      </w:r>
    </w:p>
    <w:p w14:paraId="6BDE795B" w14:textId="77777777" w:rsidR="009E2DF5" w:rsidRPr="009E2DF5" w:rsidRDefault="009E2DF5" w:rsidP="009E2DF5">
      <w:pPr>
        <w:ind w:firstLine="709"/>
        <w:jc w:val="both"/>
        <w:rPr>
          <w:lang w:val="kk-KZ"/>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097"/>
        <w:gridCol w:w="6237"/>
      </w:tblGrid>
      <w:tr w:rsidR="00B5742F" w:rsidRPr="00B22042" w14:paraId="43D54C2B" w14:textId="77777777" w:rsidTr="009E2DF5">
        <w:tc>
          <w:tcPr>
            <w:tcW w:w="596" w:type="dxa"/>
            <w:shd w:val="clear" w:color="auto" w:fill="auto"/>
          </w:tcPr>
          <w:p w14:paraId="1902750E" w14:textId="26AF21DB" w:rsidR="00B5742F" w:rsidRPr="009E2DF5" w:rsidRDefault="00B5742F" w:rsidP="003870B2">
            <w:pPr>
              <w:jc w:val="center"/>
              <w:rPr>
                <w:szCs w:val="32"/>
                <w:lang w:val="kk-KZ"/>
              </w:rPr>
            </w:pPr>
            <w:r w:rsidRPr="00B22042">
              <w:rPr>
                <w:szCs w:val="32"/>
              </w:rPr>
              <w:t xml:space="preserve">№ </w:t>
            </w:r>
          </w:p>
        </w:tc>
        <w:tc>
          <w:tcPr>
            <w:tcW w:w="2097" w:type="dxa"/>
            <w:shd w:val="clear" w:color="auto" w:fill="auto"/>
          </w:tcPr>
          <w:p w14:paraId="0E516564" w14:textId="7571F7E9" w:rsidR="00B5742F" w:rsidRPr="009E2DF5" w:rsidRDefault="00B5742F" w:rsidP="003870B2">
            <w:pPr>
              <w:jc w:val="center"/>
              <w:rPr>
                <w:szCs w:val="32"/>
                <w:lang w:val="kk-KZ"/>
              </w:rPr>
            </w:pPr>
            <w:r w:rsidRPr="00B22042">
              <w:rPr>
                <w:szCs w:val="32"/>
              </w:rPr>
              <w:t>Валюта</w:t>
            </w:r>
          </w:p>
        </w:tc>
        <w:tc>
          <w:tcPr>
            <w:tcW w:w="6237" w:type="dxa"/>
            <w:shd w:val="clear" w:color="auto" w:fill="auto"/>
          </w:tcPr>
          <w:p w14:paraId="63AB75DB" w14:textId="36C4BB03" w:rsidR="00B5742F" w:rsidRPr="00C644A5" w:rsidRDefault="00C644A5" w:rsidP="003870B2">
            <w:pPr>
              <w:jc w:val="center"/>
              <w:rPr>
                <w:szCs w:val="32"/>
                <w:lang w:val="kk-KZ"/>
              </w:rPr>
            </w:pPr>
            <w:r>
              <w:rPr>
                <w:szCs w:val="32"/>
                <w:lang w:val="kk-KZ"/>
              </w:rPr>
              <w:t>ЖСК</w:t>
            </w:r>
          </w:p>
        </w:tc>
      </w:tr>
      <w:tr w:rsidR="00B5742F" w:rsidRPr="00B22042" w14:paraId="105F4C6E" w14:textId="77777777" w:rsidTr="009E2DF5">
        <w:tc>
          <w:tcPr>
            <w:tcW w:w="596" w:type="dxa"/>
            <w:shd w:val="clear" w:color="auto" w:fill="auto"/>
          </w:tcPr>
          <w:p w14:paraId="68D7DFE4" w14:textId="77777777" w:rsidR="00B5742F" w:rsidRPr="00B22042" w:rsidRDefault="00B5742F" w:rsidP="003870B2">
            <w:pPr>
              <w:rPr>
                <w:szCs w:val="32"/>
              </w:rPr>
            </w:pPr>
            <w:r w:rsidRPr="00B22042">
              <w:rPr>
                <w:szCs w:val="32"/>
              </w:rPr>
              <w:t>1.</w:t>
            </w:r>
          </w:p>
        </w:tc>
        <w:tc>
          <w:tcPr>
            <w:tcW w:w="2097" w:type="dxa"/>
            <w:shd w:val="clear" w:color="auto" w:fill="auto"/>
          </w:tcPr>
          <w:p w14:paraId="3CB5189A" w14:textId="77777777" w:rsidR="00B5742F" w:rsidRPr="00B22042" w:rsidRDefault="00B5742F" w:rsidP="003870B2">
            <w:pPr>
              <w:rPr>
                <w:szCs w:val="32"/>
              </w:rPr>
            </w:pPr>
            <w:r w:rsidRPr="00B22042">
              <w:rPr>
                <w:szCs w:val="32"/>
              </w:rPr>
              <w:t>KZT</w:t>
            </w:r>
          </w:p>
        </w:tc>
        <w:tc>
          <w:tcPr>
            <w:tcW w:w="6237" w:type="dxa"/>
            <w:shd w:val="clear" w:color="auto" w:fill="auto"/>
          </w:tcPr>
          <w:p w14:paraId="0A7D9F92" w14:textId="39C77CEF" w:rsidR="00B5742F" w:rsidRPr="00B22042" w:rsidRDefault="00B5742F" w:rsidP="003870B2">
            <w:pPr>
              <w:rPr>
                <w:i/>
                <w:iCs/>
                <w:szCs w:val="32"/>
              </w:rPr>
            </w:pPr>
            <w:r w:rsidRPr="00B22042">
              <w:rPr>
                <w:i/>
                <w:iCs/>
                <w:szCs w:val="32"/>
              </w:rPr>
              <w:t>(</w:t>
            </w:r>
            <w:r w:rsidR="009E2DF5" w:rsidRPr="009E2DF5">
              <w:rPr>
                <w:i/>
                <w:iCs/>
                <w:szCs w:val="32"/>
              </w:rPr>
              <w:t>«Қазақстан Республикасының Ұлттық Банкі»</w:t>
            </w:r>
            <w:r w:rsidR="009E2DF5">
              <w:rPr>
                <w:i/>
                <w:iCs/>
                <w:szCs w:val="32"/>
                <w:lang w:val="kk-KZ"/>
              </w:rPr>
              <w:t xml:space="preserve"> РММ</w:t>
            </w:r>
            <w:r w:rsidR="009E2DF5" w:rsidRPr="009E2DF5">
              <w:rPr>
                <w:i/>
                <w:iCs/>
                <w:szCs w:val="32"/>
              </w:rPr>
              <w:t xml:space="preserve"> мекемесінде ұлттық валютада ашылған Банктің банктік шот нөмірі көрсетіледі</w:t>
            </w:r>
            <w:r w:rsidRPr="00B22042">
              <w:rPr>
                <w:i/>
                <w:iCs/>
                <w:szCs w:val="32"/>
              </w:rPr>
              <w:t>)</w:t>
            </w:r>
          </w:p>
        </w:tc>
      </w:tr>
      <w:tr w:rsidR="00B5742F" w:rsidRPr="00B22042" w14:paraId="2E7E3C0E" w14:textId="77777777" w:rsidTr="009E2DF5">
        <w:tc>
          <w:tcPr>
            <w:tcW w:w="596" w:type="dxa"/>
            <w:shd w:val="clear" w:color="auto" w:fill="auto"/>
          </w:tcPr>
          <w:p w14:paraId="3303C7C4" w14:textId="77777777" w:rsidR="00B5742F" w:rsidRPr="00B22042" w:rsidRDefault="00B5742F" w:rsidP="003870B2">
            <w:pPr>
              <w:rPr>
                <w:szCs w:val="32"/>
              </w:rPr>
            </w:pPr>
            <w:r w:rsidRPr="00B22042">
              <w:rPr>
                <w:szCs w:val="32"/>
              </w:rPr>
              <w:t>2.</w:t>
            </w:r>
          </w:p>
        </w:tc>
        <w:tc>
          <w:tcPr>
            <w:tcW w:w="2097" w:type="dxa"/>
            <w:shd w:val="clear" w:color="auto" w:fill="auto"/>
          </w:tcPr>
          <w:p w14:paraId="33137FB3" w14:textId="77777777" w:rsidR="00B5742F" w:rsidRPr="00B22042" w:rsidRDefault="00B5742F" w:rsidP="003870B2">
            <w:pPr>
              <w:rPr>
                <w:szCs w:val="32"/>
                <w:lang w:val="en-US"/>
              </w:rPr>
            </w:pPr>
            <w:r w:rsidRPr="00B22042">
              <w:rPr>
                <w:szCs w:val="32"/>
                <w:lang w:val="en-US"/>
              </w:rPr>
              <w:t>USD</w:t>
            </w:r>
          </w:p>
          <w:p w14:paraId="0E16B32C" w14:textId="77777777" w:rsidR="00B5742F" w:rsidRPr="00B22042" w:rsidRDefault="00B5742F" w:rsidP="003870B2">
            <w:pPr>
              <w:rPr>
                <w:szCs w:val="32"/>
              </w:rPr>
            </w:pPr>
          </w:p>
        </w:tc>
        <w:tc>
          <w:tcPr>
            <w:tcW w:w="6237" w:type="dxa"/>
            <w:shd w:val="clear" w:color="auto" w:fill="auto"/>
          </w:tcPr>
          <w:p w14:paraId="17E45ADB" w14:textId="77777777" w:rsidR="00B5742F" w:rsidRPr="00B22042" w:rsidRDefault="00B5742F" w:rsidP="003870B2">
            <w:pPr>
              <w:rPr>
                <w:szCs w:val="32"/>
              </w:rPr>
            </w:pPr>
          </w:p>
        </w:tc>
      </w:tr>
      <w:tr w:rsidR="00B5742F" w:rsidRPr="00B22042" w14:paraId="573C39C4" w14:textId="77777777" w:rsidTr="009E2DF5">
        <w:tc>
          <w:tcPr>
            <w:tcW w:w="596" w:type="dxa"/>
            <w:shd w:val="clear" w:color="auto" w:fill="auto"/>
          </w:tcPr>
          <w:p w14:paraId="3BD2BD47" w14:textId="77777777" w:rsidR="00B5742F" w:rsidRPr="00B22042" w:rsidRDefault="00B5742F" w:rsidP="003870B2">
            <w:pPr>
              <w:rPr>
                <w:szCs w:val="32"/>
              </w:rPr>
            </w:pPr>
            <w:r w:rsidRPr="00B22042">
              <w:rPr>
                <w:szCs w:val="32"/>
              </w:rPr>
              <w:t>3.</w:t>
            </w:r>
          </w:p>
        </w:tc>
        <w:tc>
          <w:tcPr>
            <w:tcW w:w="2097" w:type="dxa"/>
            <w:shd w:val="clear" w:color="auto" w:fill="auto"/>
          </w:tcPr>
          <w:p w14:paraId="1EB41E9E" w14:textId="3366076F" w:rsidR="00B5742F" w:rsidRPr="009E2DF5" w:rsidRDefault="009E2DF5" w:rsidP="003870B2">
            <w:pPr>
              <w:rPr>
                <w:szCs w:val="32"/>
                <w:lang w:val="kk-KZ"/>
              </w:rPr>
            </w:pPr>
            <w:r w:rsidRPr="009E2DF5">
              <w:rPr>
                <w:szCs w:val="32"/>
              </w:rPr>
              <w:t>шот валютасы көрсетілед</w:t>
            </w:r>
            <w:r>
              <w:rPr>
                <w:szCs w:val="32"/>
                <w:lang w:val="kk-KZ"/>
              </w:rPr>
              <w:t>і</w:t>
            </w:r>
          </w:p>
        </w:tc>
        <w:tc>
          <w:tcPr>
            <w:tcW w:w="6237" w:type="dxa"/>
            <w:shd w:val="clear" w:color="auto" w:fill="auto"/>
          </w:tcPr>
          <w:p w14:paraId="7F07545C" w14:textId="77777777" w:rsidR="00B5742F" w:rsidRPr="00B22042" w:rsidRDefault="00B5742F" w:rsidP="003870B2">
            <w:pPr>
              <w:rPr>
                <w:szCs w:val="32"/>
              </w:rPr>
            </w:pPr>
          </w:p>
        </w:tc>
      </w:tr>
    </w:tbl>
    <w:p w14:paraId="3C810738" w14:textId="77777777" w:rsidR="00B5742F" w:rsidRPr="00B22042" w:rsidRDefault="00B5742F" w:rsidP="00B5742F">
      <w:pPr>
        <w:ind w:firstLine="709"/>
        <w:jc w:val="both"/>
      </w:pPr>
    </w:p>
    <w:p w14:paraId="3CFEC237" w14:textId="21E6E26F" w:rsidR="00B5742F" w:rsidRDefault="00762333" w:rsidP="00B5742F">
      <w:pPr>
        <w:ind w:firstLine="709"/>
        <w:jc w:val="both"/>
      </w:pPr>
      <w:r w:rsidRPr="00762333">
        <w:t>және есептен шығарылған ақшаны «Қазақстанның депозиттерге кепілдік беру қоры» акционерлік қоғамының (БСН 991240000414) пайдасына аударуға келісім береді</w:t>
      </w:r>
    </w:p>
    <w:p w14:paraId="27007278" w14:textId="0A7A2701" w:rsidR="00762333" w:rsidRDefault="00762333" w:rsidP="00762333">
      <w:pPr>
        <w:ind w:firstLine="709"/>
        <w:jc w:val="both"/>
      </w:pPr>
      <w:r>
        <w:t>Аталған аударым Қордың төлем талабы негізінде РММ «Қазақстан Республикасының Ұлттық Банкі» (БСН 941240001151) мекемесіне ұсынылады және т</w:t>
      </w:r>
      <w:r>
        <w:rPr>
          <w:lang w:val="kk-KZ"/>
        </w:rPr>
        <w:t>өмендегі</w:t>
      </w:r>
      <w:r>
        <w:t xml:space="preserve"> мақсаттарға арналады:</w:t>
      </w:r>
    </w:p>
    <w:p w14:paraId="57342282" w14:textId="578B0BBE" w:rsidR="00762333" w:rsidRDefault="00762333" w:rsidP="00762333">
      <w:pPr>
        <w:ind w:firstLine="709"/>
        <w:jc w:val="both"/>
      </w:pPr>
      <w:r>
        <w:rPr>
          <w:lang w:val="kk-KZ"/>
        </w:rPr>
        <w:t xml:space="preserve">- </w:t>
      </w:r>
      <w:r>
        <w:t>Банктің толық немесе ішінара төленбеген міндетті күнтізбелік, қосымша және (немесе) төтенше жарналар бойынша берешегін өндіріп алу;</w:t>
      </w:r>
    </w:p>
    <w:p w14:paraId="04FC8A53" w14:textId="58E495E0" w:rsidR="00762333" w:rsidRPr="00B22042" w:rsidRDefault="00762333" w:rsidP="00762333">
      <w:pPr>
        <w:ind w:firstLine="709"/>
        <w:jc w:val="both"/>
      </w:pPr>
      <w:r>
        <w:rPr>
          <w:lang w:val="kk-KZ"/>
        </w:rPr>
        <w:t xml:space="preserve">- </w:t>
      </w:r>
      <w:r>
        <w:t>аталған жарналарды төлеу жөніндегі өз міндеттемелерін орындамағаны немесе тиісінше орындамағаны үшін Банкке қолданылған өсімпұлды өндіріп алу.</w:t>
      </w:r>
    </w:p>
    <w:p w14:paraId="146D8DC7" w14:textId="77777777" w:rsidR="00B5742F" w:rsidRPr="00B22042" w:rsidRDefault="00B5742F" w:rsidP="00B5742F">
      <w:pPr>
        <w:ind w:firstLine="709"/>
        <w:jc w:val="both"/>
      </w:pPr>
    </w:p>
    <w:p w14:paraId="7817426C" w14:textId="77777777" w:rsidR="00C644A5" w:rsidRDefault="00C644A5" w:rsidP="00B5742F">
      <w:pPr>
        <w:ind w:firstLine="709"/>
        <w:jc w:val="both"/>
        <w:rPr>
          <w:b/>
          <w:bCs/>
          <w:lang w:val="kk-KZ"/>
        </w:rPr>
      </w:pPr>
      <w:r w:rsidRPr="00C644A5">
        <w:rPr>
          <w:b/>
          <w:bCs/>
        </w:rPr>
        <w:t xml:space="preserve">Банк Басқарма Төрағасы </w:t>
      </w:r>
    </w:p>
    <w:p w14:paraId="6757BEA9" w14:textId="6EA2C8D4" w:rsidR="00B5742F" w:rsidRPr="00B22042" w:rsidRDefault="00B5742F" w:rsidP="00B5742F">
      <w:pPr>
        <w:ind w:firstLine="709"/>
        <w:jc w:val="both"/>
        <w:rPr>
          <w:i/>
          <w:iCs/>
        </w:rPr>
      </w:pPr>
      <w:r w:rsidRPr="00B22042">
        <w:rPr>
          <w:i/>
          <w:iCs/>
        </w:rPr>
        <w:t>(</w:t>
      </w:r>
      <w:r w:rsidR="00C644A5" w:rsidRPr="00C644A5">
        <w:rPr>
          <w:i/>
          <w:iCs/>
        </w:rPr>
        <w:t>Қазақстан Республикасы бейрезидент-банкі филиалының басшы қызметкері</w:t>
      </w:r>
      <w:r w:rsidRPr="00B22042">
        <w:rPr>
          <w:i/>
          <w:iCs/>
        </w:rPr>
        <w:t xml:space="preserve">) </w:t>
      </w:r>
    </w:p>
    <w:p w14:paraId="2C3A39C1" w14:textId="77777777" w:rsidR="00B5742F" w:rsidRPr="00B22042" w:rsidRDefault="00B5742F" w:rsidP="00B5742F">
      <w:pPr>
        <w:ind w:firstLine="709"/>
        <w:jc w:val="both"/>
      </w:pPr>
    </w:p>
    <w:p w14:paraId="50C66B37" w14:textId="77777777" w:rsidR="00B5742F" w:rsidRPr="00B22042" w:rsidRDefault="00B5742F" w:rsidP="00B5742F">
      <w:pPr>
        <w:ind w:firstLine="709"/>
        <w:jc w:val="both"/>
      </w:pPr>
      <w:r w:rsidRPr="00B22042">
        <w:t>___________</w:t>
      </w:r>
    </w:p>
    <w:p w14:paraId="670C0F78" w14:textId="23688DC4" w:rsidR="00B5742F" w:rsidRPr="00B22042" w:rsidRDefault="00B5742F" w:rsidP="00B5742F">
      <w:pPr>
        <w:ind w:firstLine="709"/>
        <w:jc w:val="both"/>
      </w:pPr>
      <w:r w:rsidRPr="00B22042">
        <w:t>(</w:t>
      </w:r>
      <w:r w:rsidR="00C644A5">
        <w:rPr>
          <w:lang w:val="kk-KZ"/>
        </w:rPr>
        <w:t>қолы</w:t>
      </w:r>
      <w:r w:rsidRPr="00B22042">
        <w:t>)</w:t>
      </w:r>
      <w:r w:rsidRPr="00B22042">
        <w:tab/>
        <w:t xml:space="preserve">                  </w:t>
      </w:r>
    </w:p>
    <w:p w14:paraId="54BA5D69" w14:textId="77777777" w:rsidR="00B5742F" w:rsidRPr="00B22042" w:rsidRDefault="00B5742F" w:rsidP="00B5742F">
      <w:pPr>
        <w:ind w:firstLine="709"/>
        <w:jc w:val="both"/>
      </w:pPr>
    </w:p>
    <w:p w14:paraId="0C9E77CA" w14:textId="77777777" w:rsidR="00B5742F" w:rsidRPr="00B22042" w:rsidRDefault="00B5742F" w:rsidP="00B5742F">
      <w:pPr>
        <w:ind w:firstLine="709"/>
        <w:jc w:val="both"/>
      </w:pPr>
    </w:p>
    <w:p w14:paraId="095C168C" w14:textId="5FD7AA93" w:rsidR="00B5742F" w:rsidRPr="00B22042" w:rsidRDefault="00C644A5" w:rsidP="00B5742F">
      <w:pPr>
        <w:ind w:firstLine="709"/>
        <w:jc w:val="both"/>
      </w:pPr>
      <w:r w:rsidRPr="00C644A5">
        <w:t>(Т.А.Ә. (болған жағдайда))</w:t>
      </w:r>
    </w:p>
    <w:p w14:paraId="2CD9A9A4" w14:textId="77777777" w:rsidR="00B5742F" w:rsidRPr="00B22042" w:rsidRDefault="00B5742F" w:rsidP="00B5742F">
      <w:pPr>
        <w:ind w:firstLine="709"/>
        <w:jc w:val="both"/>
      </w:pPr>
    </w:p>
    <w:p w14:paraId="354DB592" w14:textId="2AE57655" w:rsidR="00B5742F" w:rsidRPr="00B22042" w:rsidRDefault="00C644A5" w:rsidP="00B5742F">
      <w:pPr>
        <w:ind w:firstLine="709"/>
        <w:jc w:val="both"/>
      </w:pPr>
      <w:r w:rsidRPr="00C644A5">
        <w:t>Мөр орны</w:t>
      </w:r>
      <w:r w:rsidR="00B5742F" w:rsidRPr="00B22042">
        <w:t>.</w:t>
      </w:r>
    </w:p>
    <w:p w14:paraId="013B7656" w14:textId="77777777" w:rsidR="00B5742F" w:rsidRPr="00B22042" w:rsidRDefault="00B5742F" w:rsidP="00B5742F">
      <w:pPr>
        <w:ind w:firstLine="709"/>
        <w:jc w:val="both"/>
      </w:pPr>
    </w:p>
    <w:p w14:paraId="613781FB" w14:textId="77777777" w:rsidR="00B5742F" w:rsidRPr="00B22042" w:rsidRDefault="00B5742F" w:rsidP="00B5742F">
      <w:pPr>
        <w:ind w:left="4962"/>
        <w:jc w:val="both"/>
        <w:rPr>
          <w:i/>
          <w:color w:val="FF0000"/>
        </w:rPr>
      </w:pPr>
    </w:p>
    <w:p w14:paraId="298251A1" w14:textId="77777777" w:rsidR="0000454E" w:rsidRPr="00B22042" w:rsidRDefault="0000454E" w:rsidP="00FD2348">
      <w:pPr>
        <w:autoSpaceDE w:val="0"/>
        <w:autoSpaceDN w:val="0"/>
        <w:adjustRightInd w:val="0"/>
        <w:ind w:left="5664"/>
        <w:jc w:val="right"/>
        <w:rPr>
          <w:bCs/>
          <w:color w:val="000000"/>
        </w:rPr>
      </w:pPr>
    </w:p>
    <w:p w14:paraId="15C3002A" w14:textId="77777777" w:rsidR="005E2E05" w:rsidRDefault="0000454E" w:rsidP="005E2E05">
      <w:pPr>
        <w:tabs>
          <w:tab w:val="left" w:pos="3969"/>
        </w:tabs>
        <w:jc w:val="right"/>
        <w:rPr>
          <w:lang w:val="kk-KZ"/>
        </w:rPr>
      </w:pPr>
      <w:r w:rsidRPr="00B22042">
        <w:br w:type="page"/>
      </w:r>
      <w:r w:rsidR="005E2E05">
        <w:lastRenderedPageBreak/>
        <w:t xml:space="preserve">Қазақстанның депозиттерге кепілдік беру қоры» АҚ </w:t>
      </w:r>
    </w:p>
    <w:p w14:paraId="24CFCC22" w14:textId="22D663E5" w:rsidR="005E2E05" w:rsidRDefault="005E2E05" w:rsidP="005E2E05">
      <w:pPr>
        <w:tabs>
          <w:tab w:val="left" w:pos="3969"/>
        </w:tabs>
        <w:jc w:val="right"/>
        <w:rPr>
          <w:lang w:val="kk-KZ"/>
        </w:rPr>
      </w:pPr>
      <w:r w:rsidRPr="005E2E05">
        <w:rPr>
          <w:lang w:val="kk-KZ"/>
        </w:rPr>
        <w:t xml:space="preserve">Директорлар кеңесінің 2020 жылғы 26 маусымдағы </w:t>
      </w:r>
    </w:p>
    <w:p w14:paraId="52D701E7" w14:textId="77777777" w:rsidR="005E2E05" w:rsidRPr="005E2E05" w:rsidRDefault="005E2E05" w:rsidP="005E2E05">
      <w:pPr>
        <w:tabs>
          <w:tab w:val="left" w:pos="3969"/>
        </w:tabs>
        <w:jc w:val="right"/>
        <w:rPr>
          <w:lang w:val="kk-KZ"/>
        </w:rPr>
      </w:pPr>
      <w:r w:rsidRPr="005E2E05">
        <w:rPr>
          <w:lang w:val="kk-KZ"/>
        </w:rPr>
        <w:t xml:space="preserve">№ 23 шешімімен бекітілген </w:t>
      </w:r>
    </w:p>
    <w:p w14:paraId="1D70D4AF" w14:textId="77777777" w:rsidR="005E2E05" w:rsidRPr="005E2E05" w:rsidRDefault="005E2E05" w:rsidP="005E2E05">
      <w:pPr>
        <w:tabs>
          <w:tab w:val="left" w:pos="3969"/>
        </w:tabs>
        <w:jc w:val="right"/>
        <w:rPr>
          <w:lang w:val="kk-KZ"/>
        </w:rPr>
      </w:pPr>
      <w:r w:rsidRPr="005E2E05">
        <w:rPr>
          <w:lang w:val="kk-KZ"/>
        </w:rPr>
        <w:t xml:space="preserve">Қосылу шартына </w:t>
      </w:r>
    </w:p>
    <w:p w14:paraId="0C9C0848" w14:textId="53CF3693" w:rsidR="005E2E05" w:rsidRPr="005E2E05" w:rsidRDefault="005E2E05" w:rsidP="005E2E05">
      <w:pPr>
        <w:tabs>
          <w:tab w:val="left" w:pos="3969"/>
        </w:tabs>
        <w:jc w:val="right"/>
        <w:rPr>
          <w:lang w:val="kk-KZ"/>
        </w:rPr>
      </w:pPr>
      <w:r>
        <w:rPr>
          <w:lang w:val="kk-KZ"/>
        </w:rPr>
        <w:t>6</w:t>
      </w:r>
      <w:r w:rsidRPr="005E2E05">
        <w:rPr>
          <w:lang w:val="kk-KZ"/>
        </w:rPr>
        <w:t>-қосымша</w:t>
      </w:r>
    </w:p>
    <w:p w14:paraId="200025FE" w14:textId="58F6694D" w:rsidR="00057E30" w:rsidRPr="005E2E05" w:rsidRDefault="00057E30" w:rsidP="005E2E05">
      <w:pPr>
        <w:ind w:firstLine="709"/>
        <w:jc w:val="right"/>
        <w:rPr>
          <w:b/>
          <w:color w:val="000000"/>
          <w:lang w:val="kk-KZ"/>
        </w:rPr>
      </w:pPr>
    </w:p>
    <w:p w14:paraId="40BE4BFA" w14:textId="77777777" w:rsidR="0086761A" w:rsidRPr="005E2E05" w:rsidRDefault="0086761A" w:rsidP="00FD2348">
      <w:pPr>
        <w:tabs>
          <w:tab w:val="left" w:pos="34"/>
        </w:tabs>
        <w:jc w:val="center"/>
        <w:rPr>
          <w:b/>
          <w:color w:val="000000"/>
          <w:lang w:val="kk-KZ"/>
        </w:rPr>
      </w:pPr>
    </w:p>
    <w:p w14:paraId="5F759354" w14:textId="41FE02F0" w:rsidR="00057E30" w:rsidRPr="005E2E05" w:rsidRDefault="005E2E05" w:rsidP="00FD2348">
      <w:pPr>
        <w:tabs>
          <w:tab w:val="left" w:pos="34"/>
        </w:tabs>
        <w:jc w:val="center"/>
        <w:rPr>
          <w:b/>
          <w:color w:val="000000"/>
          <w:lang w:val="kk-KZ"/>
        </w:rPr>
      </w:pPr>
      <w:r w:rsidRPr="005E2E05">
        <w:rPr>
          <w:b/>
          <w:color w:val="000000"/>
          <w:lang w:val="kk-KZ"/>
        </w:rPr>
        <w:t>«SalT Inspect» ақпараттық жүйесін орнатуға арналған жабдыққа қойылатын минималды техникалық талаптар</w:t>
      </w:r>
      <w:r w:rsidR="00CE4B5A" w:rsidRPr="00B22042">
        <w:rPr>
          <w:rStyle w:val="ad"/>
          <w:b/>
          <w:color w:val="000000"/>
        </w:rPr>
        <w:footnoteReference w:id="3"/>
      </w:r>
      <w:r w:rsidR="00057E30" w:rsidRPr="005E2E05">
        <w:rPr>
          <w:b/>
          <w:color w:val="000000"/>
          <w:lang w:val="kk-KZ"/>
        </w:rPr>
        <w:t xml:space="preserve"> </w:t>
      </w:r>
    </w:p>
    <w:p w14:paraId="3CA1F1BB" w14:textId="77777777" w:rsidR="00057E30" w:rsidRPr="005E2E05" w:rsidRDefault="00057E30" w:rsidP="00FD2348">
      <w:pPr>
        <w:ind w:firstLine="550"/>
        <w:rPr>
          <w:color w:val="000000"/>
          <w:lang w:val="kk-KZ"/>
        </w:rPr>
      </w:pPr>
    </w:p>
    <w:p w14:paraId="2BC36236" w14:textId="47344933" w:rsidR="00664DE1" w:rsidRPr="00B22042" w:rsidRDefault="005E2E05" w:rsidP="00FD2348">
      <w:pPr>
        <w:numPr>
          <w:ilvl w:val="0"/>
          <w:numId w:val="36"/>
        </w:numPr>
        <w:tabs>
          <w:tab w:val="left" w:pos="34"/>
        </w:tabs>
        <w:ind w:left="0" w:firstLine="708"/>
        <w:jc w:val="both"/>
        <w:rPr>
          <w:color w:val="000000"/>
          <w:lang w:val="kk-KZ" w:eastAsia="ko-KR"/>
        </w:rPr>
      </w:pPr>
      <w:r w:rsidRPr="005E2E05">
        <w:rPr>
          <w:rStyle w:val="s1"/>
          <w:b w:val="0"/>
          <w:sz w:val="24"/>
          <w:szCs w:val="24"/>
          <w:lang w:val="kk-KZ"/>
        </w:rPr>
        <w:t>Міндетті депозиттерге кепілдік беру жүйесінің қатысушы-банкі (бұдан әрі – Қатысушы-банк) «SalT Inspect» ақпараттық жүйесін орнату үшін өз жабдығының келесі минималды техникалық талаптарға сәйкестігін қамтамасыз етеді</w:t>
      </w:r>
      <w:r w:rsidR="00664DE1" w:rsidRPr="00B22042">
        <w:rPr>
          <w:color w:val="000000"/>
          <w:lang w:val="kk-KZ" w:eastAsia="ko-KR"/>
        </w:rPr>
        <w:t>:</w:t>
      </w:r>
    </w:p>
    <w:p w14:paraId="019B6BD7" w14:textId="221196CD" w:rsidR="00E1390F" w:rsidRPr="005E2E05" w:rsidRDefault="005E2E05" w:rsidP="00FD2348">
      <w:pPr>
        <w:numPr>
          <w:ilvl w:val="0"/>
          <w:numId w:val="35"/>
        </w:numPr>
        <w:tabs>
          <w:tab w:val="left" w:pos="34"/>
        </w:tabs>
        <w:ind w:left="0" w:firstLine="709"/>
        <w:jc w:val="both"/>
        <w:rPr>
          <w:color w:val="000000"/>
          <w:lang w:val="kk-KZ"/>
        </w:rPr>
      </w:pPr>
      <w:r w:rsidRPr="005E2E05">
        <w:rPr>
          <w:color w:val="000000"/>
          <w:lang w:val="kk-KZ"/>
        </w:rPr>
        <w:t>Қатысушы-банктің желісіне қосылмаған, Қатысушы-банк доменіне енгізілмеген, оның қауіпсіздік саясатына бағынбайтын, антивирустық бағдарлама немесе басқа үшінші тарап бағдарламалық қамтамасыз етімі (бұдан әрі – БҚ) орнатылмаған, «standalone» (жеке тұрған) жабдықтың болуы, ол келесі талаптарға жауап береді</w:t>
      </w:r>
      <w:r w:rsidR="002F5296" w:rsidRPr="005E2E05">
        <w:rPr>
          <w:color w:val="000000"/>
          <w:lang w:val="kk-KZ"/>
        </w:rPr>
        <w:t>:</w:t>
      </w:r>
    </w:p>
    <w:p w14:paraId="4284CFC0" w14:textId="77777777" w:rsidR="002F5296" w:rsidRPr="005E2E05" w:rsidRDefault="002F5296" w:rsidP="00FD2348">
      <w:pPr>
        <w:tabs>
          <w:tab w:val="left" w:pos="34"/>
        </w:tabs>
        <w:ind w:left="709"/>
        <w:jc w:val="both"/>
        <w:rPr>
          <w:color w:val="000000"/>
          <w:lang w:val="kk-KZ"/>
        </w:rPr>
      </w:pPr>
    </w:p>
    <w:tbl>
      <w:tblPr>
        <w:tblW w:w="893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gridCol w:w="4961"/>
      </w:tblGrid>
      <w:tr w:rsidR="002F5296" w:rsidRPr="004B464B" w14:paraId="3B2202CA" w14:textId="77777777" w:rsidTr="00B272D0">
        <w:tc>
          <w:tcPr>
            <w:tcW w:w="3969" w:type="dxa"/>
          </w:tcPr>
          <w:p w14:paraId="7C22DEE0" w14:textId="0E6ACD1A" w:rsidR="002F5296" w:rsidRPr="00B22042" w:rsidRDefault="005E2E05" w:rsidP="005E2E05">
            <w:pPr>
              <w:rPr>
                <w:rStyle w:val="s1"/>
                <w:b w:val="0"/>
                <w:bCs w:val="0"/>
                <w:sz w:val="24"/>
                <w:szCs w:val="24"/>
              </w:rPr>
            </w:pPr>
            <w:r w:rsidRPr="005E2E05">
              <w:rPr>
                <w:color w:val="000000"/>
              </w:rPr>
              <w:t>Орталық процессор</w:t>
            </w:r>
          </w:p>
        </w:tc>
        <w:tc>
          <w:tcPr>
            <w:tcW w:w="4961" w:type="dxa"/>
          </w:tcPr>
          <w:p w14:paraId="60CD32C8" w14:textId="77777777" w:rsidR="002F5296" w:rsidRPr="00B22042" w:rsidRDefault="002F5296" w:rsidP="00FD2348">
            <w:pPr>
              <w:rPr>
                <w:rStyle w:val="s1"/>
                <w:sz w:val="24"/>
                <w:szCs w:val="24"/>
                <w:lang w:val="en-US"/>
              </w:rPr>
            </w:pPr>
            <w:r w:rsidRPr="00B22042">
              <w:rPr>
                <w:color w:val="000000"/>
                <w:lang w:val="en-US"/>
              </w:rPr>
              <w:t>Quad Core 2.40GHz,6M Cache, 64 architecture</w:t>
            </w:r>
          </w:p>
        </w:tc>
      </w:tr>
      <w:tr w:rsidR="002F5296" w:rsidRPr="00B22042" w14:paraId="30D1B31D" w14:textId="77777777" w:rsidTr="00B272D0">
        <w:tc>
          <w:tcPr>
            <w:tcW w:w="3969" w:type="dxa"/>
          </w:tcPr>
          <w:p w14:paraId="22D1DAF3" w14:textId="14BB0183" w:rsidR="002F5296" w:rsidRPr="00B22042" w:rsidRDefault="005E2E05" w:rsidP="00FD2348">
            <w:pPr>
              <w:rPr>
                <w:rStyle w:val="s1"/>
                <w:b w:val="0"/>
                <w:bCs w:val="0"/>
                <w:sz w:val="24"/>
                <w:szCs w:val="24"/>
              </w:rPr>
            </w:pPr>
            <w:proofErr w:type="spellStart"/>
            <w:r w:rsidRPr="005E2E05">
              <w:rPr>
                <w:color w:val="000000"/>
              </w:rPr>
              <w:t>Оперативті</w:t>
            </w:r>
            <w:proofErr w:type="spellEnd"/>
            <w:r w:rsidRPr="005E2E05">
              <w:rPr>
                <w:color w:val="000000"/>
              </w:rPr>
              <w:t xml:space="preserve"> </w:t>
            </w:r>
            <w:proofErr w:type="spellStart"/>
            <w:r w:rsidRPr="005E2E05">
              <w:rPr>
                <w:color w:val="000000"/>
              </w:rPr>
              <w:t>жады</w:t>
            </w:r>
            <w:proofErr w:type="spellEnd"/>
          </w:p>
        </w:tc>
        <w:tc>
          <w:tcPr>
            <w:tcW w:w="4961" w:type="dxa"/>
          </w:tcPr>
          <w:p w14:paraId="67C94E67" w14:textId="77777777" w:rsidR="002F5296" w:rsidRPr="00B22042" w:rsidRDefault="002F5296" w:rsidP="00FD2348">
            <w:pPr>
              <w:rPr>
                <w:rStyle w:val="s1"/>
                <w:sz w:val="24"/>
                <w:szCs w:val="24"/>
              </w:rPr>
            </w:pPr>
            <w:r w:rsidRPr="00B22042">
              <w:rPr>
                <w:color w:val="000000"/>
              </w:rPr>
              <w:t xml:space="preserve">16 </w:t>
            </w:r>
            <w:r w:rsidRPr="00B22042">
              <w:rPr>
                <w:color w:val="000000"/>
                <w:lang w:val="en-US"/>
              </w:rPr>
              <w:t>GB</w:t>
            </w:r>
            <w:r w:rsidRPr="00B22042">
              <w:rPr>
                <w:color w:val="000000"/>
              </w:rPr>
              <w:t xml:space="preserve"> </w:t>
            </w:r>
            <w:r w:rsidRPr="00B22042">
              <w:rPr>
                <w:color w:val="000000"/>
                <w:lang w:val="en-US"/>
              </w:rPr>
              <w:t>DDR</w:t>
            </w:r>
            <w:r w:rsidRPr="00B22042">
              <w:rPr>
                <w:color w:val="000000"/>
              </w:rPr>
              <w:t>3 1333</w:t>
            </w:r>
            <w:r w:rsidRPr="00B22042">
              <w:rPr>
                <w:color w:val="000000"/>
                <w:lang w:val="en-US"/>
              </w:rPr>
              <w:t>MHz</w:t>
            </w:r>
            <w:r w:rsidRPr="00B22042">
              <w:rPr>
                <w:color w:val="000000"/>
              </w:rPr>
              <w:t xml:space="preserve"> </w:t>
            </w:r>
          </w:p>
        </w:tc>
      </w:tr>
      <w:tr w:rsidR="002F5296" w:rsidRPr="00B22042" w14:paraId="5415EDC5" w14:textId="77777777" w:rsidTr="00B272D0">
        <w:tc>
          <w:tcPr>
            <w:tcW w:w="3969" w:type="dxa"/>
          </w:tcPr>
          <w:p w14:paraId="77D13660" w14:textId="3D1F28AC" w:rsidR="002F5296" w:rsidRPr="00B22042" w:rsidRDefault="005E2E05" w:rsidP="00FD2348">
            <w:pPr>
              <w:rPr>
                <w:rStyle w:val="s1"/>
                <w:sz w:val="24"/>
                <w:szCs w:val="24"/>
              </w:rPr>
            </w:pPr>
            <w:r w:rsidRPr="005E2E05">
              <w:rPr>
                <w:color w:val="000000"/>
              </w:rPr>
              <w:t>Қатты диск</w:t>
            </w:r>
            <w:r w:rsidR="002F5296" w:rsidRPr="00B22042">
              <w:rPr>
                <w:rStyle w:val="ad"/>
                <w:color w:val="000000"/>
              </w:rPr>
              <w:footnoteReference w:id="4"/>
            </w:r>
          </w:p>
        </w:tc>
        <w:tc>
          <w:tcPr>
            <w:tcW w:w="4961" w:type="dxa"/>
          </w:tcPr>
          <w:p w14:paraId="301FEEB9" w14:textId="66537464" w:rsidR="002F5296" w:rsidRPr="005E2E05" w:rsidRDefault="002F5296" w:rsidP="00FD2348">
            <w:pPr>
              <w:rPr>
                <w:rStyle w:val="s1"/>
                <w:sz w:val="24"/>
                <w:szCs w:val="24"/>
                <w:lang w:val="kk-KZ"/>
              </w:rPr>
            </w:pPr>
            <w:r w:rsidRPr="00B22042">
              <w:rPr>
                <w:color w:val="000000"/>
              </w:rPr>
              <w:t xml:space="preserve">150 </w:t>
            </w:r>
            <w:r w:rsidRPr="00B22042">
              <w:rPr>
                <w:color w:val="000000"/>
                <w:lang w:val="en-US"/>
              </w:rPr>
              <w:t>GB</w:t>
            </w:r>
            <w:r w:rsidR="005E2E05">
              <w:rPr>
                <w:color w:val="000000"/>
                <w:lang w:val="kk-KZ"/>
              </w:rPr>
              <w:t xml:space="preserve"> кемінде</w:t>
            </w:r>
          </w:p>
        </w:tc>
      </w:tr>
      <w:tr w:rsidR="002F5296" w:rsidRPr="00B22042" w14:paraId="060EBF08" w14:textId="77777777" w:rsidTr="00B272D0">
        <w:tc>
          <w:tcPr>
            <w:tcW w:w="3969" w:type="dxa"/>
          </w:tcPr>
          <w:p w14:paraId="684F921B" w14:textId="488D10C6" w:rsidR="002F5296" w:rsidRPr="00B22042" w:rsidRDefault="005E2E05" w:rsidP="00FD2348">
            <w:pPr>
              <w:rPr>
                <w:rStyle w:val="s1"/>
                <w:sz w:val="24"/>
                <w:szCs w:val="24"/>
              </w:rPr>
            </w:pPr>
            <w:r w:rsidRPr="005E2E05">
              <w:rPr>
                <w:color w:val="000000"/>
              </w:rPr>
              <w:t>Оптикалық дискжетегі</w:t>
            </w:r>
          </w:p>
        </w:tc>
        <w:tc>
          <w:tcPr>
            <w:tcW w:w="4961" w:type="dxa"/>
          </w:tcPr>
          <w:p w14:paraId="4FA4F318" w14:textId="77777777" w:rsidR="002F5296" w:rsidRPr="00B22042" w:rsidRDefault="002F5296" w:rsidP="00FD2348">
            <w:pPr>
              <w:rPr>
                <w:rStyle w:val="s1"/>
                <w:b w:val="0"/>
                <w:bCs w:val="0"/>
                <w:sz w:val="24"/>
                <w:szCs w:val="24"/>
              </w:rPr>
            </w:pPr>
            <w:r w:rsidRPr="00B22042">
              <w:rPr>
                <w:color w:val="000000"/>
              </w:rPr>
              <w:t>8</w:t>
            </w:r>
            <w:r w:rsidRPr="00B22042">
              <w:rPr>
                <w:color w:val="000000"/>
                <w:lang w:val="en-US"/>
              </w:rPr>
              <w:t>X</w:t>
            </w:r>
            <w:r w:rsidRPr="00B22042">
              <w:rPr>
                <w:color w:val="000000"/>
              </w:rPr>
              <w:t xml:space="preserve"> </w:t>
            </w:r>
            <w:r w:rsidRPr="00B22042">
              <w:rPr>
                <w:color w:val="000000"/>
                <w:lang w:val="en-US"/>
              </w:rPr>
              <w:t>DVD</w:t>
            </w:r>
            <w:r w:rsidRPr="00B22042">
              <w:rPr>
                <w:color w:val="000000"/>
              </w:rPr>
              <w:t>+/-</w:t>
            </w:r>
            <w:r w:rsidRPr="00B22042">
              <w:rPr>
                <w:color w:val="000000"/>
                <w:lang w:val="en-US"/>
              </w:rPr>
              <w:t>RW</w:t>
            </w:r>
            <w:r w:rsidRPr="00B22042">
              <w:rPr>
                <w:color w:val="000000"/>
              </w:rPr>
              <w:t xml:space="preserve"> </w:t>
            </w:r>
            <w:r w:rsidRPr="00B22042">
              <w:rPr>
                <w:color w:val="000000"/>
                <w:lang w:val="en-US"/>
              </w:rPr>
              <w:t>Drive</w:t>
            </w:r>
          </w:p>
        </w:tc>
      </w:tr>
      <w:tr w:rsidR="002F5296" w:rsidRPr="00B22042" w14:paraId="0B0E7259" w14:textId="77777777" w:rsidTr="00B272D0">
        <w:tc>
          <w:tcPr>
            <w:tcW w:w="3969" w:type="dxa"/>
          </w:tcPr>
          <w:p w14:paraId="7EC34B2D" w14:textId="3834CF79" w:rsidR="002F5296" w:rsidRPr="005E2E05" w:rsidRDefault="002F5296" w:rsidP="00FD2348">
            <w:pPr>
              <w:rPr>
                <w:rStyle w:val="s1"/>
                <w:sz w:val="24"/>
                <w:szCs w:val="24"/>
                <w:lang w:val="kk-KZ"/>
              </w:rPr>
            </w:pPr>
            <w:r w:rsidRPr="00B22042">
              <w:rPr>
                <w:color w:val="000000"/>
                <w:lang w:val="en-US"/>
              </w:rPr>
              <w:t>I</w:t>
            </w:r>
            <w:r w:rsidRPr="00B22042">
              <w:rPr>
                <w:color w:val="000000"/>
              </w:rPr>
              <w:t>/</w:t>
            </w:r>
            <w:r w:rsidRPr="00B22042">
              <w:rPr>
                <w:color w:val="000000"/>
                <w:lang w:val="en-US"/>
              </w:rPr>
              <w:t>O</w:t>
            </w:r>
            <w:r w:rsidRPr="00B22042">
              <w:rPr>
                <w:color w:val="000000"/>
              </w:rPr>
              <w:t xml:space="preserve"> порт</w:t>
            </w:r>
            <w:r w:rsidR="005E2E05">
              <w:rPr>
                <w:color w:val="000000"/>
                <w:lang w:val="kk-KZ"/>
              </w:rPr>
              <w:t>тары</w:t>
            </w:r>
          </w:p>
        </w:tc>
        <w:tc>
          <w:tcPr>
            <w:tcW w:w="4961" w:type="dxa"/>
          </w:tcPr>
          <w:p w14:paraId="2528032C" w14:textId="4862E0E9" w:rsidR="002F5296" w:rsidRPr="00B22042" w:rsidRDefault="005E2E05" w:rsidP="00FD2348">
            <w:pPr>
              <w:rPr>
                <w:rStyle w:val="s1"/>
                <w:sz w:val="24"/>
                <w:szCs w:val="24"/>
              </w:rPr>
            </w:pPr>
            <w:r w:rsidRPr="005E2E05">
              <w:rPr>
                <w:color w:val="000000"/>
              </w:rPr>
              <w:t>USB портының болуы</w:t>
            </w:r>
          </w:p>
        </w:tc>
      </w:tr>
    </w:tbl>
    <w:p w14:paraId="44457F1F" w14:textId="77777777" w:rsidR="002F5296" w:rsidRPr="00B22042" w:rsidRDefault="002F5296" w:rsidP="00FD2348">
      <w:pPr>
        <w:tabs>
          <w:tab w:val="left" w:pos="34"/>
        </w:tabs>
        <w:ind w:left="709"/>
        <w:jc w:val="both"/>
        <w:rPr>
          <w:color w:val="000000"/>
        </w:rPr>
      </w:pPr>
    </w:p>
    <w:p w14:paraId="392AAA58" w14:textId="08C9F4F9" w:rsidR="00057E30" w:rsidRPr="00B22042" w:rsidRDefault="00057E30" w:rsidP="00FD2348">
      <w:pPr>
        <w:numPr>
          <w:ilvl w:val="0"/>
          <w:numId w:val="35"/>
        </w:numPr>
        <w:tabs>
          <w:tab w:val="left" w:pos="34"/>
        </w:tabs>
        <w:ind w:left="0" w:firstLine="709"/>
        <w:jc w:val="both"/>
        <w:rPr>
          <w:color w:val="000000"/>
        </w:rPr>
      </w:pPr>
      <w:r w:rsidRPr="00B22042">
        <w:rPr>
          <w:color w:val="000000"/>
        </w:rPr>
        <w:t xml:space="preserve"> </w:t>
      </w:r>
      <w:r w:rsidR="006269CE" w:rsidRPr="006269CE">
        <w:rPr>
          <w:color w:val="000000"/>
        </w:rPr>
        <w:t>«Қазақстанның депозиттерге кепілдік беру қоры» акционерлік қоғамының (бұдан әрі – Қор) қызметкерлеріне кіріктірілген әкімшілік есептік жазбаға толық және толыққанды қолжетімділікті ұсыну, сондай-ақ аталған жабдықтың үздіксіз қуат көзін қамтамасыз ету</w:t>
      </w:r>
      <w:r w:rsidR="002A3E38" w:rsidRPr="00B22042">
        <w:rPr>
          <w:color w:val="000000"/>
        </w:rPr>
        <w:t>;</w:t>
      </w:r>
    </w:p>
    <w:p w14:paraId="0FB2C0E7" w14:textId="579F1331" w:rsidR="006269CE" w:rsidRPr="006269CE" w:rsidRDefault="006269CE" w:rsidP="00FD2348">
      <w:pPr>
        <w:numPr>
          <w:ilvl w:val="0"/>
          <w:numId w:val="35"/>
        </w:numPr>
        <w:tabs>
          <w:tab w:val="left" w:pos="34"/>
        </w:tabs>
        <w:ind w:left="0" w:firstLine="709"/>
        <w:jc w:val="both"/>
        <w:rPr>
          <w:color w:val="000000"/>
        </w:rPr>
      </w:pPr>
      <w:r w:rsidRPr="006269CE">
        <w:rPr>
          <w:bCs/>
          <w:color w:val="000000"/>
          <w:lang w:val="kk-KZ"/>
        </w:rPr>
        <w:t>Microsoft Windows Server Standard Edition 2008 R2 х64 RUS, орысша редакциясын; Microsoft Office Professional Plus 2010 х64 RUS, орысша редакциясын орнату (барлық БҚ орысша редакцияда болуы және x64 архитектурасын қолдауы тиіс)</w:t>
      </w:r>
      <w:r>
        <w:rPr>
          <w:bCs/>
          <w:color w:val="000000"/>
        </w:rPr>
        <w:t>;</w:t>
      </w:r>
    </w:p>
    <w:p w14:paraId="07A28544" w14:textId="7B6788C3" w:rsidR="00057E30" w:rsidRPr="00B22042" w:rsidRDefault="006269CE" w:rsidP="00FD2348">
      <w:pPr>
        <w:numPr>
          <w:ilvl w:val="0"/>
          <w:numId w:val="35"/>
        </w:numPr>
        <w:tabs>
          <w:tab w:val="left" w:pos="34"/>
        </w:tabs>
        <w:ind w:left="0" w:firstLine="709"/>
        <w:jc w:val="both"/>
        <w:rPr>
          <w:color w:val="000000"/>
        </w:rPr>
      </w:pPr>
      <w:r w:rsidRPr="006269CE">
        <w:rPr>
          <w:color w:val="000000"/>
        </w:rPr>
        <w:t>жабдықтың жергілікті дискісінде Microsoft SharePoint Foundation 2010 х64 RUS дистрибутивінің болуы</w:t>
      </w:r>
      <w:r w:rsidR="002A3E38" w:rsidRPr="00B22042">
        <w:rPr>
          <w:bCs/>
          <w:color w:val="000000"/>
        </w:rPr>
        <w:t>;</w:t>
      </w:r>
    </w:p>
    <w:p w14:paraId="00DF2C6B" w14:textId="5077DA19" w:rsidR="00E1390F" w:rsidRPr="00B22042" w:rsidRDefault="006269CE" w:rsidP="00FD2348">
      <w:pPr>
        <w:numPr>
          <w:ilvl w:val="0"/>
          <w:numId w:val="35"/>
        </w:numPr>
        <w:tabs>
          <w:tab w:val="left" w:pos="34"/>
        </w:tabs>
        <w:ind w:left="0" w:firstLine="709"/>
        <w:jc w:val="both"/>
        <w:rPr>
          <w:color w:val="000000"/>
        </w:rPr>
      </w:pPr>
      <w:r w:rsidRPr="006269CE">
        <w:rPr>
          <w:bCs/>
          <w:color w:val="000000"/>
        </w:rPr>
        <w:t>Microsoft SQL Server Standard Edition 2008 R2 х64 RUS, орысша редакция дистрибутивін D: жетегіне орнату</w:t>
      </w:r>
      <w:r w:rsidR="001E76A9" w:rsidRPr="00B22042">
        <w:rPr>
          <w:bCs/>
          <w:color w:val="000000"/>
        </w:rPr>
        <w:t>.</w:t>
      </w:r>
    </w:p>
    <w:p w14:paraId="0CB7A684" w14:textId="10FD4F74" w:rsidR="00057E30" w:rsidRPr="00B22042" w:rsidRDefault="006269CE" w:rsidP="00FD2348">
      <w:pPr>
        <w:numPr>
          <w:ilvl w:val="0"/>
          <w:numId w:val="36"/>
        </w:numPr>
        <w:ind w:left="0" w:firstLine="709"/>
        <w:jc w:val="both"/>
        <w:rPr>
          <w:iCs/>
          <w:color w:val="000000"/>
        </w:rPr>
      </w:pPr>
      <w:r w:rsidRPr="006269CE">
        <w:rPr>
          <w:iCs/>
          <w:color w:val="000000"/>
        </w:rPr>
        <w:t>Жоғарыда көрсетілген талаптарға сәйкес орнатылған бағдарламалық өнімдерді пайдалануға рұқсат етіледі, олар жаңа нұсқаларға көшуге мүмкіндік береді</w:t>
      </w:r>
      <w:r w:rsidR="00057E30" w:rsidRPr="00B22042">
        <w:rPr>
          <w:color w:val="000000"/>
        </w:rPr>
        <w:t>.</w:t>
      </w:r>
    </w:p>
    <w:bookmarkEnd w:id="0"/>
    <w:p w14:paraId="7C7BDEC8" w14:textId="77777777" w:rsidR="003D6BC2" w:rsidRDefault="003D6BC2" w:rsidP="00FD2348">
      <w:pPr>
        <w:ind w:firstLine="675"/>
        <w:jc w:val="both"/>
        <w:rPr>
          <w:color w:val="000000"/>
        </w:rPr>
      </w:pPr>
    </w:p>
    <w:sectPr w:rsidR="003D6BC2" w:rsidSect="006A2CD5">
      <w:footnotePr>
        <w:numRestart w:val="eachPage"/>
      </w:footnotePr>
      <w:pgSz w:w="11906" w:h="16838"/>
      <w:pgMar w:top="1418" w:right="99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482FE" w14:textId="77777777" w:rsidR="00C02E14" w:rsidRDefault="00C02E14">
      <w:r>
        <w:separator/>
      </w:r>
    </w:p>
  </w:endnote>
  <w:endnote w:type="continuationSeparator" w:id="0">
    <w:p w14:paraId="3CCF0522" w14:textId="77777777" w:rsidR="00C02E14" w:rsidRDefault="00C02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E4585" w14:textId="77777777" w:rsidR="0018079D" w:rsidRDefault="0018079D" w:rsidP="00B4261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75DCD18" w14:textId="77777777" w:rsidR="0018079D" w:rsidRDefault="0018079D" w:rsidP="00B42610">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5FCE3" w14:textId="77777777" w:rsidR="0018079D" w:rsidRDefault="0018079D" w:rsidP="00B42610">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20C06" w14:textId="77777777" w:rsidR="00C02E14" w:rsidRDefault="00C02E14">
      <w:r>
        <w:separator/>
      </w:r>
    </w:p>
  </w:footnote>
  <w:footnote w:type="continuationSeparator" w:id="0">
    <w:p w14:paraId="31344EC0" w14:textId="77777777" w:rsidR="00C02E14" w:rsidRDefault="00C02E14">
      <w:r>
        <w:continuationSeparator/>
      </w:r>
    </w:p>
  </w:footnote>
  <w:footnote w:id="1">
    <w:p w14:paraId="43974B19" w14:textId="6B1413A5" w:rsidR="0018079D" w:rsidRPr="008A15EC" w:rsidRDefault="0018079D" w:rsidP="00182CE5">
      <w:pPr>
        <w:autoSpaceDE w:val="0"/>
        <w:autoSpaceDN w:val="0"/>
        <w:adjustRightInd w:val="0"/>
        <w:jc w:val="both"/>
        <w:rPr>
          <w:sz w:val="20"/>
          <w:szCs w:val="28"/>
        </w:rPr>
      </w:pPr>
      <w:r>
        <w:rPr>
          <w:rStyle w:val="ad"/>
        </w:rPr>
        <w:footnoteRef/>
      </w:r>
      <w:r>
        <w:t xml:space="preserve"> </w:t>
      </w:r>
      <w:r w:rsidR="00C630B5" w:rsidRPr="00C630B5">
        <w:rPr>
          <w:sz w:val="20"/>
          <w:szCs w:val="28"/>
        </w:rPr>
        <w:t>Жарнама және (немесе) қаржылық есептілік арқылы ашу деп Қатысушы банктің жарнамалық хабарламаларын (өзінің қаржылық есептілігін жариялауын) кез келген нысанда және бұқаралық ақпарат құралдарын пайдалана отырып орналастыру арқылы үшінші тұлғаларға Қатысушы банктің классификациялық тобы және (немесе) оның міндетті күнтізбелік жарнасының мөлшерлемесі (мөлшері) туралы қорытынды жасауға мүмкіндік беретін құпия мәліметтерді ашу түсініледі, сондай-ақ жарнамалық хабарламалар және (немесе) Қатысушы банктің қаржылық есептілігі деректерін қосымша есептеулер жүргізу арқылы осындай қорытынды жасауға мүмкіндік беретін құпия мәліметтерді ашу түсініледі</w:t>
      </w:r>
      <w:r w:rsidRPr="00C630B5">
        <w:rPr>
          <w:sz w:val="20"/>
          <w:szCs w:val="28"/>
        </w:rPr>
        <w:t>.</w:t>
      </w:r>
    </w:p>
    <w:p w14:paraId="1E28E449" w14:textId="77777777" w:rsidR="0018079D" w:rsidRPr="008A15EC" w:rsidRDefault="0018079D" w:rsidP="00BF6F27">
      <w:pPr>
        <w:pStyle w:val="ab"/>
      </w:pPr>
    </w:p>
  </w:footnote>
  <w:footnote w:id="2">
    <w:p w14:paraId="21CA9512" w14:textId="666497CB" w:rsidR="00310049" w:rsidRPr="00087A35" w:rsidRDefault="00310049" w:rsidP="00310049">
      <w:pPr>
        <w:pStyle w:val="ab"/>
        <w:jc w:val="both"/>
        <w:rPr>
          <w:sz w:val="16"/>
        </w:rPr>
      </w:pPr>
      <w:r w:rsidRPr="004F25BA">
        <w:rPr>
          <w:rStyle w:val="ad"/>
        </w:rPr>
        <w:footnoteRef/>
      </w:r>
      <w:r w:rsidRPr="004F25BA">
        <w:t xml:space="preserve">  </w:t>
      </w:r>
      <w:r w:rsidR="00A95438" w:rsidRPr="00A95438">
        <w:rPr>
          <w:rStyle w:val="s1"/>
          <w:b w:val="0"/>
          <w:bCs w:val="0"/>
          <w:sz w:val="22"/>
        </w:rPr>
        <w:t>Екінші деңгейдегі банктерде, ипотекалық ұйымдарда, «Қазақстанның даму банкі» акционерлік қоғамында және Қазақстан Республикасы бейрезидент-банктерінің филиалдарында бухгалтерлік есептің типтік шот жоспары, Қазақстан Республикасы Ұлттық Банкі Басқармасының 2011 жылғы 31 қаңтардағы № 3 қаулысымен бекітілген</w:t>
      </w:r>
    </w:p>
  </w:footnote>
  <w:footnote w:id="3">
    <w:p w14:paraId="73C59121" w14:textId="439FC359" w:rsidR="0018079D" w:rsidRPr="00CE4B5A" w:rsidRDefault="0018079D">
      <w:pPr>
        <w:pStyle w:val="ab"/>
      </w:pPr>
      <w:r>
        <w:rPr>
          <w:rStyle w:val="ad"/>
        </w:rPr>
        <w:footnoteRef/>
      </w:r>
      <w:r>
        <w:t xml:space="preserve"> </w:t>
      </w:r>
      <w:r w:rsidR="006269CE" w:rsidRPr="006269CE">
        <w:t>Жабдық деп компьютерлік құрылғы немесе серверлік жабдық түсініледі</w:t>
      </w:r>
    </w:p>
  </w:footnote>
  <w:footnote w:id="4">
    <w:p w14:paraId="7D5D84AA" w14:textId="512319EB" w:rsidR="002F5296" w:rsidRPr="00664DE1" w:rsidRDefault="002F5296" w:rsidP="002F5296">
      <w:pPr>
        <w:pStyle w:val="ab"/>
        <w:jc w:val="both"/>
      </w:pPr>
      <w:r>
        <w:rPr>
          <w:rStyle w:val="ad"/>
        </w:rPr>
        <w:footnoteRef/>
      </w:r>
      <w:r>
        <w:t xml:space="preserve"> </w:t>
      </w:r>
      <w:r w:rsidR="006269CE" w:rsidRPr="006269CE">
        <w:t>Ескертпе: қатты диск немесе қатты дискілер массиві жүйеде бір логикалық C: диск ретінде көрінетін болуы тиіс</w:t>
      </w:r>
      <w:r w:rsidRPr="00664DE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1C799" w14:textId="77777777" w:rsidR="0018079D" w:rsidRPr="00903AC3" w:rsidRDefault="0018079D">
    <w:pPr>
      <w:pStyle w:val="ae"/>
      <w:jc w:val="center"/>
    </w:pPr>
    <w:r w:rsidRPr="00903AC3">
      <w:fldChar w:fldCharType="begin"/>
    </w:r>
    <w:r w:rsidRPr="00903AC3">
      <w:instrText>PAGE   \* MERGEFORMAT</w:instrText>
    </w:r>
    <w:r w:rsidRPr="00903AC3">
      <w:fldChar w:fldCharType="separate"/>
    </w:r>
    <w:r w:rsidR="006A4C15">
      <w:rPr>
        <w:noProof/>
      </w:rPr>
      <w:t>18</w:t>
    </w:r>
    <w:r w:rsidRPr="00903AC3">
      <w:fldChar w:fldCharType="end"/>
    </w:r>
  </w:p>
  <w:p w14:paraId="78532048" w14:textId="77777777" w:rsidR="0018079D" w:rsidRDefault="0018079D">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1B54"/>
    <w:multiLevelType w:val="hybridMultilevel"/>
    <w:tmpl w:val="6248D0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BA6592"/>
    <w:multiLevelType w:val="multilevel"/>
    <w:tmpl w:val="BA2CA6FA"/>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1E31C28"/>
    <w:multiLevelType w:val="multilevel"/>
    <w:tmpl w:val="C394802C"/>
    <w:lvl w:ilvl="0">
      <w:start w:val="1"/>
      <w:numFmt w:val="decimal"/>
      <w:lvlText w:val="%1."/>
      <w:lvlJc w:val="left"/>
      <w:pPr>
        <w:ind w:left="2857" w:hanging="1155"/>
      </w:pPr>
      <w:rPr>
        <w:rFonts w:hint="default"/>
        <w:sz w:val="28"/>
      </w:rPr>
    </w:lvl>
    <w:lvl w:ilvl="1">
      <w:start w:val="1"/>
      <w:numFmt w:val="decimal"/>
      <w:lvlText w:val="%1.%2."/>
      <w:lvlJc w:val="left"/>
      <w:pPr>
        <w:ind w:left="2999" w:hanging="1155"/>
      </w:pPr>
      <w:rPr>
        <w:rFonts w:hint="default"/>
        <w:b w:val="0"/>
        <w:i w:val="0"/>
        <w:color w:val="auto"/>
      </w:rPr>
    </w:lvl>
    <w:lvl w:ilvl="2">
      <w:start w:val="1"/>
      <w:numFmt w:val="decimal"/>
      <w:lvlText w:val="%1.%2.%3."/>
      <w:lvlJc w:val="left"/>
      <w:pPr>
        <w:ind w:left="3729" w:hanging="1155"/>
      </w:pPr>
      <w:rPr>
        <w:rFonts w:hint="default"/>
      </w:rPr>
    </w:lvl>
    <w:lvl w:ilvl="3">
      <w:start w:val="1"/>
      <w:numFmt w:val="decimal"/>
      <w:lvlText w:val="%1.%2.%3.%4."/>
      <w:lvlJc w:val="left"/>
      <w:pPr>
        <w:ind w:left="4449" w:hanging="1155"/>
      </w:pPr>
      <w:rPr>
        <w:rFonts w:hint="default"/>
      </w:rPr>
    </w:lvl>
    <w:lvl w:ilvl="4">
      <w:start w:val="1"/>
      <w:numFmt w:val="decimal"/>
      <w:lvlText w:val="%1.%2.%3.%4.%5."/>
      <w:lvlJc w:val="left"/>
      <w:pPr>
        <w:ind w:left="5169" w:hanging="1155"/>
      </w:pPr>
      <w:rPr>
        <w:rFonts w:hint="default"/>
      </w:rPr>
    </w:lvl>
    <w:lvl w:ilvl="5">
      <w:start w:val="1"/>
      <w:numFmt w:val="decimal"/>
      <w:lvlText w:val="%1.%2.%3.%4.%5.%6."/>
      <w:lvlJc w:val="left"/>
      <w:pPr>
        <w:ind w:left="5889" w:hanging="1155"/>
      </w:pPr>
      <w:rPr>
        <w:rFonts w:hint="default"/>
      </w:rPr>
    </w:lvl>
    <w:lvl w:ilvl="6">
      <w:start w:val="1"/>
      <w:numFmt w:val="decimal"/>
      <w:lvlText w:val="%1.%2.%3.%4.%5.%6.%7."/>
      <w:lvlJc w:val="left"/>
      <w:pPr>
        <w:ind w:left="6894" w:hanging="1440"/>
      </w:pPr>
      <w:rPr>
        <w:rFonts w:hint="default"/>
      </w:rPr>
    </w:lvl>
    <w:lvl w:ilvl="7">
      <w:start w:val="1"/>
      <w:numFmt w:val="decimal"/>
      <w:lvlText w:val="%1.%2.%3.%4.%5.%6.%7.%8."/>
      <w:lvlJc w:val="left"/>
      <w:pPr>
        <w:ind w:left="7614" w:hanging="1440"/>
      </w:pPr>
      <w:rPr>
        <w:rFonts w:hint="default"/>
      </w:rPr>
    </w:lvl>
    <w:lvl w:ilvl="8">
      <w:start w:val="1"/>
      <w:numFmt w:val="decimal"/>
      <w:lvlText w:val="%1.%2.%3.%4.%5.%6.%7.%8.%9."/>
      <w:lvlJc w:val="left"/>
      <w:pPr>
        <w:ind w:left="8694" w:hanging="1800"/>
      </w:pPr>
      <w:rPr>
        <w:rFonts w:hint="default"/>
      </w:rPr>
    </w:lvl>
  </w:abstractNum>
  <w:abstractNum w:abstractNumId="3" w15:restartNumberingAfterBreak="0">
    <w:nsid w:val="0643582A"/>
    <w:multiLevelType w:val="hybridMultilevel"/>
    <w:tmpl w:val="D1121862"/>
    <w:lvl w:ilvl="0" w:tplc="524A4BBC">
      <w:start w:val="1"/>
      <w:numFmt w:val="decimal"/>
      <w:lvlText w:val="%1)"/>
      <w:lvlJc w:val="left"/>
      <w:pPr>
        <w:tabs>
          <w:tab w:val="num" w:pos="1785"/>
        </w:tabs>
        <w:ind w:left="1785" w:hanging="106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07644732"/>
    <w:multiLevelType w:val="hybridMultilevel"/>
    <w:tmpl w:val="C2FA965A"/>
    <w:lvl w:ilvl="0" w:tplc="8CE24060">
      <w:start w:val="1"/>
      <w:numFmt w:val="decimal"/>
      <w:lvlText w:val="%1)"/>
      <w:lvlJc w:val="left"/>
      <w:pPr>
        <w:ind w:left="720" w:hanging="360"/>
      </w:pPr>
      <w:rPr>
        <w:rFonts w:hint="default"/>
        <w:strik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214BFA"/>
    <w:multiLevelType w:val="multilevel"/>
    <w:tmpl w:val="868418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2052"/>
        </w:tabs>
        <w:ind w:left="205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2946208"/>
    <w:multiLevelType w:val="hybridMultilevel"/>
    <w:tmpl w:val="39144050"/>
    <w:lvl w:ilvl="0" w:tplc="9FD66F0C">
      <w:start w:val="1"/>
      <w:numFmt w:val="decimal"/>
      <w:lvlText w:val="2.%1."/>
      <w:lvlJc w:val="left"/>
      <w:pPr>
        <w:ind w:left="2160" w:hanging="360"/>
      </w:pPr>
      <w:rPr>
        <w:rFonts w:hint="default"/>
      </w:rPr>
    </w:lvl>
    <w:lvl w:ilvl="1" w:tplc="E430902E">
      <w:start w:val="1"/>
      <w:numFmt w:val="decimal"/>
      <w:lvlText w:val="2.%2."/>
      <w:lvlJc w:val="left"/>
      <w:pPr>
        <w:ind w:left="107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F243B8"/>
    <w:multiLevelType w:val="multilevel"/>
    <w:tmpl w:val="2A5C9A18"/>
    <w:lvl w:ilvl="0">
      <w:start w:val="1"/>
      <w:numFmt w:val="decimal"/>
      <w:lvlText w:val="%1."/>
      <w:lvlJc w:val="left"/>
      <w:pPr>
        <w:ind w:left="720" w:hanging="360"/>
      </w:pPr>
      <w:rPr>
        <w:rFonts w:hint="default"/>
      </w:rPr>
    </w:lvl>
    <w:lvl w:ilvl="1">
      <w:start w:val="1"/>
      <w:numFmt w:val="decimal"/>
      <w:isLgl/>
      <w:lvlText w:val="%1.%2."/>
      <w:lvlJc w:val="left"/>
      <w:pPr>
        <w:ind w:left="900" w:hanging="480"/>
      </w:pPr>
      <w:rPr>
        <w:rFonts w:hint="default"/>
        <w:strike w:val="0"/>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8" w15:restartNumberingAfterBreak="0">
    <w:nsid w:val="1AE04C7E"/>
    <w:multiLevelType w:val="hybridMultilevel"/>
    <w:tmpl w:val="0E0A14A0"/>
    <w:lvl w:ilvl="0" w:tplc="ED22AED8">
      <w:start w:val="1"/>
      <w:numFmt w:val="decimal"/>
      <w:lvlText w:val="%1)"/>
      <w:lvlJc w:val="left"/>
      <w:pPr>
        <w:ind w:left="1440" w:hanging="732"/>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9" w15:restartNumberingAfterBreak="0">
    <w:nsid w:val="1D1C6AF5"/>
    <w:multiLevelType w:val="multilevel"/>
    <w:tmpl w:val="2A520BD0"/>
    <w:lvl w:ilvl="0">
      <w:start w:val="1"/>
      <w:numFmt w:val="decimal"/>
      <w:lvlText w:val="%1."/>
      <w:lvlJc w:val="left"/>
      <w:pPr>
        <w:ind w:left="2999" w:hanging="1155"/>
      </w:pPr>
      <w:rPr>
        <w:rFonts w:hint="default"/>
        <w:sz w:val="24"/>
        <w:szCs w:val="24"/>
      </w:rPr>
    </w:lvl>
    <w:lvl w:ilvl="1">
      <w:start w:val="1"/>
      <w:numFmt w:val="decimal"/>
      <w:lvlText w:val="%1.%2."/>
      <w:lvlJc w:val="left"/>
      <w:pPr>
        <w:ind w:left="4274" w:hanging="1155"/>
      </w:pPr>
      <w:rPr>
        <w:rFonts w:hint="default"/>
        <w:b w:val="0"/>
        <w:i w:val="0"/>
        <w:strike w:val="0"/>
        <w:color w:val="auto"/>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4E7743F"/>
    <w:multiLevelType w:val="multilevel"/>
    <w:tmpl w:val="D70C8AB4"/>
    <w:lvl w:ilvl="0">
      <w:start w:val="5"/>
      <w:numFmt w:val="decimal"/>
      <w:lvlText w:val="%1."/>
      <w:lvlJc w:val="left"/>
      <w:pPr>
        <w:tabs>
          <w:tab w:val="num" w:pos="390"/>
        </w:tabs>
        <w:ind w:left="390" w:hanging="390"/>
      </w:pPr>
      <w:rPr>
        <w:rFonts w:hint="default"/>
      </w:rPr>
    </w:lvl>
    <w:lvl w:ilvl="1">
      <w:start w:val="2"/>
      <w:numFmt w:val="decimal"/>
      <w:lvlText w:val="%1.%2."/>
      <w:lvlJc w:val="left"/>
      <w:pPr>
        <w:tabs>
          <w:tab w:val="num" w:pos="1332"/>
        </w:tabs>
        <w:ind w:left="1332" w:hanging="720"/>
      </w:pPr>
      <w:rPr>
        <w:rFonts w:hint="default"/>
      </w:rPr>
    </w:lvl>
    <w:lvl w:ilvl="2">
      <w:start w:val="1"/>
      <w:numFmt w:val="decimal"/>
      <w:lvlText w:val="%1.%2.%3."/>
      <w:lvlJc w:val="left"/>
      <w:pPr>
        <w:tabs>
          <w:tab w:val="num" w:pos="1944"/>
        </w:tabs>
        <w:ind w:left="1944" w:hanging="720"/>
      </w:pPr>
      <w:rPr>
        <w:rFonts w:hint="default"/>
      </w:rPr>
    </w:lvl>
    <w:lvl w:ilvl="3">
      <w:start w:val="1"/>
      <w:numFmt w:val="decimal"/>
      <w:lvlText w:val="%1.%2.%3.%4."/>
      <w:lvlJc w:val="left"/>
      <w:pPr>
        <w:tabs>
          <w:tab w:val="num" w:pos="2916"/>
        </w:tabs>
        <w:ind w:left="2916" w:hanging="1080"/>
      </w:pPr>
      <w:rPr>
        <w:rFonts w:hint="default"/>
      </w:rPr>
    </w:lvl>
    <w:lvl w:ilvl="4">
      <w:start w:val="1"/>
      <w:numFmt w:val="decimal"/>
      <w:lvlText w:val="%1.%2.%3.%4.%5."/>
      <w:lvlJc w:val="left"/>
      <w:pPr>
        <w:tabs>
          <w:tab w:val="num" w:pos="3528"/>
        </w:tabs>
        <w:ind w:left="3528" w:hanging="1080"/>
      </w:pPr>
      <w:rPr>
        <w:rFonts w:hint="default"/>
      </w:rPr>
    </w:lvl>
    <w:lvl w:ilvl="5">
      <w:start w:val="1"/>
      <w:numFmt w:val="decimal"/>
      <w:lvlText w:val="%1.%2.%3.%4.%5.%6."/>
      <w:lvlJc w:val="left"/>
      <w:pPr>
        <w:tabs>
          <w:tab w:val="num" w:pos="4500"/>
        </w:tabs>
        <w:ind w:left="4500" w:hanging="1440"/>
      </w:pPr>
      <w:rPr>
        <w:rFonts w:hint="default"/>
      </w:rPr>
    </w:lvl>
    <w:lvl w:ilvl="6">
      <w:start w:val="1"/>
      <w:numFmt w:val="decimal"/>
      <w:lvlText w:val="%1.%2.%3.%4.%5.%6.%7."/>
      <w:lvlJc w:val="left"/>
      <w:pPr>
        <w:tabs>
          <w:tab w:val="num" w:pos="5112"/>
        </w:tabs>
        <w:ind w:left="5112" w:hanging="1440"/>
      </w:pPr>
      <w:rPr>
        <w:rFonts w:hint="default"/>
      </w:rPr>
    </w:lvl>
    <w:lvl w:ilvl="7">
      <w:start w:val="1"/>
      <w:numFmt w:val="decimal"/>
      <w:lvlText w:val="%1.%2.%3.%4.%5.%6.%7.%8."/>
      <w:lvlJc w:val="left"/>
      <w:pPr>
        <w:tabs>
          <w:tab w:val="num" w:pos="6084"/>
        </w:tabs>
        <w:ind w:left="6084" w:hanging="1800"/>
      </w:pPr>
      <w:rPr>
        <w:rFonts w:hint="default"/>
      </w:rPr>
    </w:lvl>
    <w:lvl w:ilvl="8">
      <w:start w:val="1"/>
      <w:numFmt w:val="decimal"/>
      <w:lvlText w:val="%1.%2.%3.%4.%5.%6.%7.%8.%9."/>
      <w:lvlJc w:val="left"/>
      <w:pPr>
        <w:tabs>
          <w:tab w:val="num" w:pos="6696"/>
        </w:tabs>
        <w:ind w:left="6696" w:hanging="1800"/>
      </w:pPr>
      <w:rPr>
        <w:rFonts w:hint="default"/>
      </w:rPr>
    </w:lvl>
  </w:abstractNum>
  <w:abstractNum w:abstractNumId="11" w15:restartNumberingAfterBreak="0">
    <w:nsid w:val="27151577"/>
    <w:multiLevelType w:val="hybridMultilevel"/>
    <w:tmpl w:val="1736E058"/>
    <w:lvl w:ilvl="0" w:tplc="C852ACD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77571A1"/>
    <w:multiLevelType w:val="hybridMultilevel"/>
    <w:tmpl w:val="950433D2"/>
    <w:lvl w:ilvl="0" w:tplc="88DE4F52">
      <w:start w:val="1"/>
      <w:numFmt w:val="decimal"/>
      <w:lvlText w:val="%1)"/>
      <w:lvlJc w:val="left"/>
      <w:pPr>
        <w:tabs>
          <w:tab w:val="num" w:pos="5774"/>
        </w:tabs>
        <w:ind w:left="5774" w:hanging="1095"/>
      </w:pPr>
      <w:rPr>
        <w:rFonts w:hint="default"/>
        <w:b w:val="0"/>
        <w:sz w:val="24"/>
        <w:szCs w:val="24"/>
        <w:lang w:val="kk-KZ"/>
      </w:rPr>
    </w:lvl>
    <w:lvl w:ilvl="1" w:tplc="04190019">
      <w:start w:val="1"/>
      <w:numFmt w:val="lowerLetter"/>
      <w:lvlText w:val="%2."/>
      <w:lvlJc w:val="left"/>
      <w:pPr>
        <w:tabs>
          <w:tab w:val="num" w:pos="5340"/>
        </w:tabs>
        <w:ind w:left="5340" w:hanging="360"/>
      </w:pPr>
    </w:lvl>
    <w:lvl w:ilvl="2" w:tplc="0419001B" w:tentative="1">
      <w:start w:val="1"/>
      <w:numFmt w:val="lowerRoman"/>
      <w:lvlText w:val="%3."/>
      <w:lvlJc w:val="right"/>
      <w:pPr>
        <w:tabs>
          <w:tab w:val="num" w:pos="6060"/>
        </w:tabs>
        <w:ind w:left="6060" w:hanging="180"/>
      </w:pPr>
    </w:lvl>
    <w:lvl w:ilvl="3" w:tplc="0419000F" w:tentative="1">
      <w:start w:val="1"/>
      <w:numFmt w:val="decimal"/>
      <w:lvlText w:val="%4."/>
      <w:lvlJc w:val="left"/>
      <w:pPr>
        <w:tabs>
          <w:tab w:val="num" w:pos="6780"/>
        </w:tabs>
        <w:ind w:left="6780" w:hanging="360"/>
      </w:pPr>
    </w:lvl>
    <w:lvl w:ilvl="4" w:tplc="04190019" w:tentative="1">
      <w:start w:val="1"/>
      <w:numFmt w:val="lowerLetter"/>
      <w:lvlText w:val="%5."/>
      <w:lvlJc w:val="left"/>
      <w:pPr>
        <w:tabs>
          <w:tab w:val="num" w:pos="7500"/>
        </w:tabs>
        <w:ind w:left="7500" w:hanging="360"/>
      </w:pPr>
    </w:lvl>
    <w:lvl w:ilvl="5" w:tplc="0419001B" w:tentative="1">
      <w:start w:val="1"/>
      <w:numFmt w:val="lowerRoman"/>
      <w:lvlText w:val="%6."/>
      <w:lvlJc w:val="right"/>
      <w:pPr>
        <w:tabs>
          <w:tab w:val="num" w:pos="8220"/>
        </w:tabs>
        <w:ind w:left="8220" w:hanging="180"/>
      </w:pPr>
    </w:lvl>
    <w:lvl w:ilvl="6" w:tplc="0419000F" w:tentative="1">
      <w:start w:val="1"/>
      <w:numFmt w:val="decimal"/>
      <w:lvlText w:val="%7."/>
      <w:lvlJc w:val="left"/>
      <w:pPr>
        <w:tabs>
          <w:tab w:val="num" w:pos="8940"/>
        </w:tabs>
        <w:ind w:left="8940" w:hanging="360"/>
      </w:pPr>
    </w:lvl>
    <w:lvl w:ilvl="7" w:tplc="04190019" w:tentative="1">
      <w:start w:val="1"/>
      <w:numFmt w:val="lowerLetter"/>
      <w:lvlText w:val="%8."/>
      <w:lvlJc w:val="left"/>
      <w:pPr>
        <w:tabs>
          <w:tab w:val="num" w:pos="9660"/>
        </w:tabs>
        <w:ind w:left="9660" w:hanging="360"/>
      </w:pPr>
    </w:lvl>
    <w:lvl w:ilvl="8" w:tplc="0419001B" w:tentative="1">
      <w:start w:val="1"/>
      <w:numFmt w:val="lowerRoman"/>
      <w:lvlText w:val="%9."/>
      <w:lvlJc w:val="right"/>
      <w:pPr>
        <w:tabs>
          <w:tab w:val="num" w:pos="10380"/>
        </w:tabs>
        <w:ind w:left="10380" w:hanging="180"/>
      </w:pPr>
    </w:lvl>
  </w:abstractNum>
  <w:abstractNum w:abstractNumId="13" w15:restartNumberingAfterBreak="0">
    <w:nsid w:val="2C9A4688"/>
    <w:multiLevelType w:val="hybridMultilevel"/>
    <w:tmpl w:val="30582C4A"/>
    <w:lvl w:ilvl="0" w:tplc="A5A8B5FC">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33B153DD"/>
    <w:multiLevelType w:val="multilevel"/>
    <w:tmpl w:val="16369E5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5C91E77"/>
    <w:multiLevelType w:val="hybridMultilevel"/>
    <w:tmpl w:val="C8C82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2A101C"/>
    <w:multiLevelType w:val="multilevel"/>
    <w:tmpl w:val="347C0328"/>
    <w:lvl w:ilvl="0">
      <w:start w:val="1"/>
      <w:numFmt w:val="decimal"/>
      <w:lvlText w:val="%1."/>
      <w:lvlJc w:val="left"/>
      <w:pPr>
        <w:ind w:left="720" w:hanging="360"/>
      </w:pPr>
      <w:rPr>
        <w:rFonts w:hint="default"/>
      </w:rPr>
    </w:lvl>
    <w:lvl w:ilvl="1">
      <w:start w:val="1"/>
      <w:numFmt w:val="decimal"/>
      <w:isLgl/>
      <w:lvlText w:val="%1.%2."/>
      <w:lvlJc w:val="left"/>
      <w:pPr>
        <w:ind w:left="1385" w:hanging="960"/>
      </w:pPr>
      <w:rPr>
        <w:rFonts w:hint="default"/>
      </w:rPr>
    </w:lvl>
    <w:lvl w:ilvl="2">
      <w:start w:val="1"/>
      <w:numFmt w:val="decimal"/>
      <w:isLgl/>
      <w:lvlText w:val="%1.%2.%3."/>
      <w:lvlJc w:val="left"/>
      <w:pPr>
        <w:ind w:left="1450" w:hanging="960"/>
      </w:pPr>
      <w:rPr>
        <w:rFonts w:hint="default"/>
      </w:rPr>
    </w:lvl>
    <w:lvl w:ilvl="3">
      <w:start w:val="1"/>
      <w:numFmt w:val="decimal"/>
      <w:isLgl/>
      <w:lvlText w:val="%1.%2.%3.%4."/>
      <w:lvlJc w:val="left"/>
      <w:pPr>
        <w:ind w:left="1515" w:hanging="96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7" w15:restartNumberingAfterBreak="0">
    <w:nsid w:val="3869487A"/>
    <w:multiLevelType w:val="hybridMultilevel"/>
    <w:tmpl w:val="F6A022F4"/>
    <w:lvl w:ilvl="0" w:tplc="19D41D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44535AAA"/>
    <w:multiLevelType w:val="hybridMultilevel"/>
    <w:tmpl w:val="2168EBD4"/>
    <w:lvl w:ilvl="0" w:tplc="410E04CA">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6CB0BC9"/>
    <w:multiLevelType w:val="hybridMultilevel"/>
    <w:tmpl w:val="87E4C782"/>
    <w:lvl w:ilvl="0" w:tplc="0E4846DA">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92272E8"/>
    <w:multiLevelType w:val="hybridMultilevel"/>
    <w:tmpl w:val="1666ABB0"/>
    <w:lvl w:ilvl="0" w:tplc="D1C4FD32">
      <w:start w:val="1"/>
      <w:numFmt w:val="decimal"/>
      <w:lvlText w:val="%1)"/>
      <w:lvlJc w:val="left"/>
      <w:pPr>
        <w:tabs>
          <w:tab w:val="num" w:pos="1830"/>
        </w:tabs>
        <w:ind w:left="1830" w:hanging="111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49E049AA"/>
    <w:multiLevelType w:val="hybridMultilevel"/>
    <w:tmpl w:val="086EC01C"/>
    <w:lvl w:ilvl="0" w:tplc="FCF008F6">
      <w:start w:val="1"/>
      <w:numFmt w:val="decimal"/>
      <w:lvlText w:val="%1)"/>
      <w:lvlJc w:val="left"/>
      <w:pPr>
        <w:ind w:left="1714" w:hanging="100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B437D31"/>
    <w:multiLevelType w:val="hybridMultilevel"/>
    <w:tmpl w:val="D9E4A97C"/>
    <w:lvl w:ilvl="0" w:tplc="9C726910">
      <w:start w:val="1"/>
      <w:numFmt w:val="decimal"/>
      <w:lvlText w:val="%1)"/>
      <w:lvlJc w:val="left"/>
      <w:pPr>
        <w:ind w:left="5388" w:hanging="1140"/>
      </w:pPr>
      <w:rPr>
        <w:rFonts w:hint="default"/>
        <w:i w:val="0"/>
        <w:iCs/>
        <w:color w:val="auto"/>
      </w:rPr>
    </w:lvl>
    <w:lvl w:ilvl="1" w:tplc="04190019" w:tentative="1">
      <w:start w:val="1"/>
      <w:numFmt w:val="lowerLetter"/>
      <w:lvlText w:val="%2."/>
      <w:lvlJc w:val="left"/>
      <w:pPr>
        <w:ind w:left="5328" w:hanging="360"/>
      </w:pPr>
    </w:lvl>
    <w:lvl w:ilvl="2" w:tplc="0419001B" w:tentative="1">
      <w:start w:val="1"/>
      <w:numFmt w:val="lowerRoman"/>
      <w:lvlText w:val="%3."/>
      <w:lvlJc w:val="right"/>
      <w:pPr>
        <w:ind w:left="6048" w:hanging="180"/>
      </w:pPr>
    </w:lvl>
    <w:lvl w:ilvl="3" w:tplc="0419000F" w:tentative="1">
      <w:start w:val="1"/>
      <w:numFmt w:val="decimal"/>
      <w:lvlText w:val="%4."/>
      <w:lvlJc w:val="left"/>
      <w:pPr>
        <w:ind w:left="6768" w:hanging="360"/>
      </w:pPr>
    </w:lvl>
    <w:lvl w:ilvl="4" w:tplc="04190019" w:tentative="1">
      <w:start w:val="1"/>
      <w:numFmt w:val="lowerLetter"/>
      <w:lvlText w:val="%5."/>
      <w:lvlJc w:val="left"/>
      <w:pPr>
        <w:ind w:left="7488" w:hanging="360"/>
      </w:pPr>
    </w:lvl>
    <w:lvl w:ilvl="5" w:tplc="0419001B" w:tentative="1">
      <w:start w:val="1"/>
      <w:numFmt w:val="lowerRoman"/>
      <w:lvlText w:val="%6."/>
      <w:lvlJc w:val="right"/>
      <w:pPr>
        <w:ind w:left="8208" w:hanging="180"/>
      </w:pPr>
    </w:lvl>
    <w:lvl w:ilvl="6" w:tplc="0419000F" w:tentative="1">
      <w:start w:val="1"/>
      <w:numFmt w:val="decimal"/>
      <w:lvlText w:val="%7."/>
      <w:lvlJc w:val="left"/>
      <w:pPr>
        <w:ind w:left="8928" w:hanging="360"/>
      </w:pPr>
    </w:lvl>
    <w:lvl w:ilvl="7" w:tplc="04190019" w:tentative="1">
      <w:start w:val="1"/>
      <w:numFmt w:val="lowerLetter"/>
      <w:lvlText w:val="%8."/>
      <w:lvlJc w:val="left"/>
      <w:pPr>
        <w:ind w:left="9648" w:hanging="360"/>
      </w:pPr>
    </w:lvl>
    <w:lvl w:ilvl="8" w:tplc="0419001B" w:tentative="1">
      <w:start w:val="1"/>
      <w:numFmt w:val="lowerRoman"/>
      <w:lvlText w:val="%9."/>
      <w:lvlJc w:val="right"/>
      <w:pPr>
        <w:ind w:left="10368" w:hanging="180"/>
      </w:pPr>
    </w:lvl>
  </w:abstractNum>
  <w:abstractNum w:abstractNumId="23" w15:restartNumberingAfterBreak="0">
    <w:nsid w:val="56C175E4"/>
    <w:multiLevelType w:val="hybridMultilevel"/>
    <w:tmpl w:val="AD344D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59B24726"/>
    <w:multiLevelType w:val="hybridMultilevel"/>
    <w:tmpl w:val="5EEA8EC6"/>
    <w:lvl w:ilvl="0" w:tplc="04190011">
      <w:start w:val="1"/>
      <w:numFmt w:val="decimal"/>
      <w:lvlText w:val="%1)"/>
      <w:lvlJc w:val="left"/>
      <w:pPr>
        <w:ind w:left="1140" w:hanging="360"/>
      </w:p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5" w15:restartNumberingAfterBreak="0">
    <w:nsid w:val="5AFF1F22"/>
    <w:multiLevelType w:val="hybridMultilevel"/>
    <w:tmpl w:val="2EB2B64A"/>
    <w:lvl w:ilvl="0" w:tplc="2000000F">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B953C78"/>
    <w:multiLevelType w:val="hybridMultilevel"/>
    <w:tmpl w:val="DE9EE668"/>
    <w:lvl w:ilvl="0" w:tplc="D36A4360">
      <w:start w:val="5"/>
      <w:numFmt w:val="decimal"/>
      <w:lvlText w:val="%1)"/>
      <w:lvlJc w:val="left"/>
      <w:pPr>
        <w:ind w:left="1080" w:hanging="360"/>
      </w:pPr>
      <w:rPr>
        <w:rFonts w:hint="default"/>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BED586F"/>
    <w:multiLevelType w:val="hybridMultilevel"/>
    <w:tmpl w:val="B4025AE0"/>
    <w:lvl w:ilvl="0" w:tplc="787E096C">
      <w:start w:val="1"/>
      <w:numFmt w:val="decimal"/>
      <w:lvlText w:val="%1."/>
      <w:lvlJc w:val="left"/>
      <w:pPr>
        <w:ind w:left="1138" w:hanging="735"/>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28" w15:restartNumberingAfterBreak="0">
    <w:nsid w:val="5F545280"/>
    <w:multiLevelType w:val="multilevel"/>
    <w:tmpl w:val="F26A90D8"/>
    <w:lvl w:ilvl="0">
      <w:start w:val="1"/>
      <w:numFmt w:val="decimal"/>
      <w:lvlText w:val="%1."/>
      <w:lvlJc w:val="left"/>
      <w:pPr>
        <w:ind w:left="720" w:hanging="360"/>
      </w:pPr>
      <w:rPr>
        <w:rFonts w:hint="default"/>
      </w:rPr>
    </w:lvl>
    <w:lvl w:ilvl="1">
      <w:start w:val="1"/>
      <w:numFmt w:val="decimal"/>
      <w:isLgl/>
      <w:lvlText w:val="%1.%2."/>
      <w:lvlJc w:val="left"/>
      <w:pPr>
        <w:ind w:left="900" w:hanging="480"/>
      </w:pPr>
      <w:rPr>
        <w:rFonts w:hint="default"/>
        <w:strike w:val="0"/>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lvlText w:val="%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29" w15:restartNumberingAfterBreak="0">
    <w:nsid w:val="63016356"/>
    <w:multiLevelType w:val="hybridMultilevel"/>
    <w:tmpl w:val="3A5ADE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E434600"/>
    <w:multiLevelType w:val="hybridMultilevel"/>
    <w:tmpl w:val="43FA2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35F603A"/>
    <w:multiLevelType w:val="hybridMultilevel"/>
    <w:tmpl w:val="1750C53E"/>
    <w:lvl w:ilvl="0" w:tplc="24E83E14">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79E80E27"/>
    <w:multiLevelType w:val="multilevel"/>
    <w:tmpl w:val="68CE2CAE"/>
    <w:lvl w:ilvl="0">
      <w:start w:val="3"/>
      <w:numFmt w:val="decimal"/>
      <w:lvlText w:val="%1."/>
      <w:lvlJc w:val="left"/>
      <w:pPr>
        <w:ind w:left="2007" w:hanging="1155"/>
      </w:pPr>
      <w:rPr>
        <w:rFonts w:hint="default"/>
      </w:rPr>
    </w:lvl>
    <w:lvl w:ilvl="1">
      <w:start w:val="1"/>
      <w:numFmt w:val="decimal"/>
      <w:lvlText w:val="%1.%2."/>
      <w:lvlJc w:val="left"/>
      <w:pPr>
        <w:ind w:left="2727" w:hanging="1155"/>
      </w:pPr>
      <w:rPr>
        <w:rFonts w:hint="default"/>
      </w:rPr>
    </w:lvl>
    <w:lvl w:ilvl="2">
      <w:start w:val="1"/>
      <w:numFmt w:val="decimal"/>
      <w:lvlText w:val="%1.%2.%3."/>
      <w:lvlJc w:val="left"/>
      <w:pPr>
        <w:ind w:left="3447" w:hanging="1155"/>
      </w:pPr>
      <w:rPr>
        <w:rFonts w:hint="default"/>
      </w:rPr>
    </w:lvl>
    <w:lvl w:ilvl="3">
      <w:start w:val="1"/>
      <w:numFmt w:val="decimal"/>
      <w:lvlText w:val="%1.%2.%3.%4."/>
      <w:lvlJc w:val="left"/>
      <w:pPr>
        <w:ind w:left="4167" w:hanging="1155"/>
      </w:pPr>
      <w:rPr>
        <w:rFonts w:hint="default"/>
      </w:rPr>
    </w:lvl>
    <w:lvl w:ilvl="4">
      <w:start w:val="1"/>
      <w:numFmt w:val="decimal"/>
      <w:lvlText w:val="%1.%2.%3.%4.%5."/>
      <w:lvlJc w:val="left"/>
      <w:pPr>
        <w:ind w:left="4887" w:hanging="1155"/>
      </w:pPr>
      <w:rPr>
        <w:rFonts w:hint="default"/>
      </w:rPr>
    </w:lvl>
    <w:lvl w:ilvl="5">
      <w:start w:val="1"/>
      <w:numFmt w:val="decimal"/>
      <w:lvlText w:val="%1.%2.%3.%4.%5.%6."/>
      <w:lvlJc w:val="left"/>
      <w:pPr>
        <w:ind w:left="5607" w:hanging="1155"/>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332" w:hanging="1440"/>
      </w:pPr>
      <w:rPr>
        <w:rFonts w:hint="default"/>
      </w:rPr>
    </w:lvl>
    <w:lvl w:ilvl="8">
      <w:start w:val="1"/>
      <w:numFmt w:val="decimal"/>
      <w:lvlText w:val="%1.%2.%3.%4.%5.%6.%7.%8.%9."/>
      <w:lvlJc w:val="left"/>
      <w:pPr>
        <w:ind w:left="8412" w:hanging="1800"/>
      </w:pPr>
      <w:rPr>
        <w:rFonts w:hint="default"/>
      </w:rPr>
    </w:lvl>
  </w:abstractNum>
  <w:abstractNum w:abstractNumId="33" w15:restartNumberingAfterBreak="0">
    <w:nsid w:val="7DA21002"/>
    <w:multiLevelType w:val="hybridMultilevel"/>
    <w:tmpl w:val="4B545422"/>
    <w:lvl w:ilvl="0" w:tplc="4D6CA256">
      <w:start w:val="1"/>
      <w:numFmt w:val="decimal"/>
      <w:lvlText w:val="%1)"/>
      <w:lvlJc w:val="left"/>
      <w:pPr>
        <w:ind w:left="1657" w:hanging="94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F73347F"/>
    <w:multiLevelType w:val="hybridMultilevel"/>
    <w:tmpl w:val="2FECD7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F775F4C"/>
    <w:multiLevelType w:val="hybridMultilevel"/>
    <w:tmpl w:val="4984A2E6"/>
    <w:lvl w:ilvl="0" w:tplc="25DE11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FA53AB2"/>
    <w:multiLevelType w:val="hybridMultilevel"/>
    <w:tmpl w:val="C4FA1F52"/>
    <w:lvl w:ilvl="0" w:tplc="9E1052F4">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3"/>
  </w:num>
  <w:num w:numId="2">
    <w:abstractNumId w:val="12"/>
  </w:num>
  <w:num w:numId="3">
    <w:abstractNumId w:val="20"/>
  </w:num>
  <w:num w:numId="4">
    <w:abstractNumId w:val="13"/>
  </w:num>
  <w:num w:numId="5">
    <w:abstractNumId w:val="5"/>
  </w:num>
  <w:num w:numId="6">
    <w:abstractNumId w:val="10"/>
  </w:num>
  <w:num w:numId="7">
    <w:abstractNumId w:val="9"/>
  </w:num>
  <w:num w:numId="8">
    <w:abstractNumId w:val="1"/>
  </w:num>
  <w:num w:numId="9">
    <w:abstractNumId w:val="36"/>
  </w:num>
  <w:num w:numId="10">
    <w:abstractNumId w:val="6"/>
  </w:num>
  <w:num w:numId="11">
    <w:abstractNumId w:val="18"/>
  </w:num>
  <w:num w:numId="12">
    <w:abstractNumId w:val="16"/>
  </w:num>
  <w:num w:numId="13">
    <w:abstractNumId w:val="19"/>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31"/>
  </w:num>
  <w:num w:numId="17">
    <w:abstractNumId w:val="32"/>
  </w:num>
  <w:num w:numId="18">
    <w:abstractNumId w:val="2"/>
  </w:num>
  <w:num w:numId="19">
    <w:abstractNumId w:val="4"/>
  </w:num>
  <w:num w:numId="20">
    <w:abstractNumId w:val="0"/>
  </w:num>
  <w:num w:numId="21">
    <w:abstractNumId w:val="22"/>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21"/>
  </w:num>
  <w:num w:numId="26">
    <w:abstractNumId w:val="30"/>
  </w:num>
  <w:num w:numId="27">
    <w:abstractNumId w:val="35"/>
  </w:num>
  <w:num w:numId="28">
    <w:abstractNumId w:val="34"/>
  </w:num>
  <w:num w:numId="29">
    <w:abstractNumId w:val="29"/>
  </w:num>
  <w:num w:numId="30">
    <w:abstractNumId w:val="15"/>
  </w:num>
  <w:num w:numId="31">
    <w:abstractNumId w:val="7"/>
  </w:num>
  <w:num w:numId="32">
    <w:abstractNumId w:val="24"/>
  </w:num>
  <w:num w:numId="33">
    <w:abstractNumId w:val="28"/>
  </w:num>
  <w:num w:numId="34">
    <w:abstractNumId w:val="33"/>
  </w:num>
  <w:num w:numId="35">
    <w:abstractNumId w:val="17"/>
  </w:num>
  <w:num w:numId="36">
    <w:abstractNumId w:val="11"/>
  </w:num>
  <w:num w:numId="37">
    <w:abstractNumId w:val="8"/>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drawingGridHorizontalSpacing w:val="120"/>
  <w:displayHorizontalDrawingGridEvery w:val="2"/>
  <w:displayVerticalDrawingGridEvery w:val="2"/>
  <w:noPunctuationKerning/>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FB1"/>
    <w:rsid w:val="000001EB"/>
    <w:rsid w:val="00000E98"/>
    <w:rsid w:val="0000454E"/>
    <w:rsid w:val="00004706"/>
    <w:rsid w:val="00004D93"/>
    <w:rsid w:val="00005F30"/>
    <w:rsid w:val="000066EF"/>
    <w:rsid w:val="00006DA8"/>
    <w:rsid w:val="00007ADB"/>
    <w:rsid w:val="00016B30"/>
    <w:rsid w:val="000200B8"/>
    <w:rsid w:val="00023F59"/>
    <w:rsid w:val="00024976"/>
    <w:rsid w:val="00026023"/>
    <w:rsid w:val="00027530"/>
    <w:rsid w:val="00031D50"/>
    <w:rsid w:val="00032CA2"/>
    <w:rsid w:val="000342D2"/>
    <w:rsid w:val="000355B2"/>
    <w:rsid w:val="00037A28"/>
    <w:rsid w:val="000446D7"/>
    <w:rsid w:val="00044867"/>
    <w:rsid w:val="000517E4"/>
    <w:rsid w:val="00054403"/>
    <w:rsid w:val="00055C41"/>
    <w:rsid w:val="00056096"/>
    <w:rsid w:val="000561EA"/>
    <w:rsid w:val="00056AAB"/>
    <w:rsid w:val="00057E30"/>
    <w:rsid w:val="00061087"/>
    <w:rsid w:val="00063FB8"/>
    <w:rsid w:val="000666DE"/>
    <w:rsid w:val="0007154A"/>
    <w:rsid w:val="00072B32"/>
    <w:rsid w:val="00072BD5"/>
    <w:rsid w:val="000745AF"/>
    <w:rsid w:val="0007742F"/>
    <w:rsid w:val="00081071"/>
    <w:rsid w:val="000833D9"/>
    <w:rsid w:val="000847DD"/>
    <w:rsid w:val="0008561B"/>
    <w:rsid w:val="0008736F"/>
    <w:rsid w:val="00087A35"/>
    <w:rsid w:val="00090976"/>
    <w:rsid w:val="00092C4C"/>
    <w:rsid w:val="00094618"/>
    <w:rsid w:val="0009506A"/>
    <w:rsid w:val="00095E75"/>
    <w:rsid w:val="000A36DC"/>
    <w:rsid w:val="000A383A"/>
    <w:rsid w:val="000A3C22"/>
    <w:rsid w:val="000A4FAF"/>
    <w:rsid w:val="000A5E80"/>
    <w:rsid w:val="000A6578"/>
    <w:rsid w:val="000B1F56"/>
    <w:rsid w:val="000B2924"/>
    <w:rsid w:val="000B4C69"/>
    <w:rsid w:val="000C0B54"/>
    <w:rsid w:val="000C6885"/>
    <w:rsid w:val="000D0855"/>
    <w:rsid w:val="000D5B2C"/>
    <w:rsid w:val="000D7716"/>
    <w:rsid w:val="000E0FB9"/>
    <w:rsid w:val="000E1EA4"/>
    <w:rsid w:val="000E3FB8"/>
    <w:rsid w:val="000E4B15"/>
    <w:rsid w:val="000E74ED"/>
    <w:rsid w:val="000E7E83"/>
    <w:rsid w:val="000F0038"/>
    <w:rsid w:val="000F061B"/>
    <w:rsid w:val="000F123D"/>
    <w:rsid w:val="000F2668"/>
    <w:rsid w:val="000F26C6"/>
    <w:rsid w:val="000F34B1"/>
    <w:rsid w:val="000F37D2"/>
    <w:rsid w:val="000F48C0"/>
    <w:rsid w:val="000F5790"/>
    <w:rsid w:val="000F5AD4"/>
    <w:rsid w:val="000F6993"/>
    <w:rsid w:val="000F6DBC"/>
    <w:rsid w:val="00100691"/>
    <w:rsid w:val="0010069D"/>
    <w:rsid w:val="00100EEE"/>
    <w:rsid w:val="00100FEA"/>
    <w:rsid w:val="0010442D"/>
    <w:rsid w:val="00107379"/>
    <w:rsid w:val="00110AB7"/>
    <w:rsid w:val="00110FDA"/>
    <w:rsid w:val="00111CFB"/>
    <w:rsid w:val="0011215D"/>
    <w:rsid w:val="00114594"/>
    <w:rsid w:val="00114815"/>
    <w:rsid w:val="001158D5"/>
    <w:rsid w:val="00116C3E"/>
    <w:rsid w:val="00116ED8"/>
    <w:rsid w:val="00121153"/>
    <w:rsid w:val="001216F4"/>
    <w:rsid w:val="00124595"/>
    <w:rsid w:val="00125D5E"/>
    <w:rsid w:val="00130F2B"/>
    <w:rsid w:val="00131147"/>
    <w:rsid w:val="0013151F"/>
    <w:rsid w:val="00133556"/>
    <w:rsid w:val="00134954"/>
    <w:rsid w:val="00135337"/>
    <w:rsid w:val="00135C14"/>
    <w:rsid w:val="00135C6D"/>
    <w:rsid w:val="00135DF6"/>
    <w:rsid w:val="00136022"/>
    <w:rsid w:val="001361C8"/>
    <w:rsid w:val="001379DF"/>
    <w:rsid w:val="00137E9D"/>
    <w:rsid w:val="00140D58"/>
    <w:rsid w:val="00143ED6"/>
    <w:rsid w:val="00144593"/>
    <w:rsid w:val="00144FCE"/>
    <w:rsid w:val="001454AF"/>
    <w:rsid w:val="00151A3B"/>
    <w:rsid w:val="0015490B"/>
    <w:rsid w:val="001549AD"/>
    <w:rsid w:val="001557C9"/>
    <w:rsid w:val="00157C64"/>
    <w:rsid w:val="00157D2D"/>
    <w:rsid w:val="001607C3"/>
    <w:rsid w:val="0016335E"/>
    <w:rsid w:val="00163ABE"/>
    <w:rsid w:val="00163EFD"/>
    <w:rsid w:val="00164159"/>
    <w:rsid w:val="00166D46"/>
    <w:rsid w:val="00166F42"/>
    <w:rsid w:val="001670D1"/>
    <w:rsid w:val="00167F1D"/>
    <w:rsid w:val="00171D6C"/>
    <w:rsid w:val="001746CD"/>
    <w:rsid w:val="00174E2C"/>
    <w:rsid w:val="0017590B"/>
    <w:rsid w:val="0018079D"/>
    <w:rsid w:val="00180D01"/>
    <w:rsid w:val="00180F8C"/>
    <w:rsid w:val="00182CE5"/>
    <w:rsid w:val="0018405A"/>
    <w:rsid w:val="00184F35"/>
    <w:rsid w:val="0018668D"/>
    <w:rsid w:val="00187954"/>
    <w:rsid w:val="001958E1"/>
    <w:rsid w:val="00196100"/>
    <w:rsid w:val="00196C53"/>
    <w:rsid w:val="00196CA9"/>
    <w:rsid w:val="001973B4"/>
    <w:rsid w:val="001979D2"/>
    <w:rsid w:val="001A0979"/>
    <w:rsid w:val="001A0A89"/>
    <w:rsid w:val="001A0DE1"/>
    <w:rsid w:val="001A16BC"/>
    <w:rsid w:val="001A4DC1"/>
    <w:rsid w:val="001A58D7"/>
    <w:rsid w:val="001A6A8F"/>
    <w:rsid w:val="001A6C2F"/>
    <w:rsid w:val="001A79C8"/>
    <w:rsid w:val="001B5C5A"/>
    <w:rsid w:val="001C3C96"/>
    <w:rsid w:val="001C76AF"/>
    <w:rsid w:val="001D0A20"/>
    <w:rsid w:val="001D1B41"/>
    <w:rsid w:val="001D3F76"/>
    <w:rsid w:val="001D46C0"/>
    <w:rsid w:val="001D70C2"/>
    <w:rsid w:val="001E1337"/>
    <w:rsid w:val="001E5172"/>
    <w:rsid w:val="001E684E"/>
    <w:rsid w:val="001E76A9"/>
    <w:rsid w:val="001F011E"/>
    <w:rsid w:val="001F1C23"/>
    <w:rsid w:val="001F58EA"/>
    <w:rsid w:val="001F5E62"/>
    <w:rsid w:val="001F75F0"/>
    <w:rsid w:val="0020082C"/>
    <w:rsid w:val="00200E34"/>
    <w:rsid w:val="002052A2"/>
    <w:rsid w:val="00206C05"/>
    <w:rsid w:val="00207222"/>
    <w:rsid w:val="0020783C"/>
    <w:rsid w:val="002106C1"/>
    <w:rsid w:val="0021104C"/>
    <w:rsid w:val="0021174E"/>
    <w:rsid w:val="0021392A"/>
    <w:rsid w:val="00217B33"/>
    <w:rsid w:val="00220C0D"/>
    <w:rsid w:val="00221457"/>
    <w:rsid w:val="00223768"/>
    <w:rsid w:val="00225DAF"/>
    <w:rsid w:val="00225FFC"/>
    <w:rsid w:val="00226169"/>
    <w:rsid w:val="0022638C"/>
    <w:rsid w:val="0022717E"/>
    <w:rsid w:val="0022727A"/>
    <w:rsid w:val="002276AD"/>
    <w:rsid w:val="00227736"/>
    <w:rsid w:val="002279E0"/>
    <w:rsid w:val="00230557"/>
    <w:rsid w:val="00230DBA"/>
    <w:rsid w:val="002338BA"/>
    <w:rsid w:val="0023393E"/>
    <w:rsid w:val="0024210E"/>
    <w:rsid w:val="00245050"/>
    <w:rsid w:val="0024625E"/>
    <w:rsid w:val="00252C6B"/>
    <w:rsid w:val="0025621D"/>
    <w:rsid w:val="002563D1"/>
    <w:rsid w:val="00257CB4"/>
    <w:rsid w:val="0026151E"/>
    <w:rsid w:val="00265619"/>
    <w:rsid w:val="00265FB7"/>
    <w:rsid w:val="00270B43"/>
    <w:rsid w:val="00272952"/>
    <w:rsid w:val="00273BA3"/>
    <w:rsid w:val="00274214"/>
    <w:rsid w:val="00274521"/>
    <w:rsid w:val="00274942"/>
    <w:rsid w:val="00276DD6"/>
    <w:rsid w:val="00281598"/>
    <w:rsid w:val="00282D2A"/>
    <w:rsid w:val="0028618F"/>
    <w:rsid w:val="00287858"/>
    <w:rsid w:val="0029270E"/>
    <w:rsid w:val="00292FB2"/>
    <w:rsid w:val="00294289"/>
    <w:rsid w:val="00294F7B"/>
    <w:rsid w:val="002A3ACD"/>
    <w:rsid w:val="002A3E38"/>
    <w:rsid w:val="002A549B"/>
    <w:rsid w:val="002A5D5F"/>
    <w:rsid w:val="002A6625"/>
    <w:rsid w:val="002A7D16"/>
    <w:rsid w:val="002B0ADF"/>
    <w:rsid w:val="002B6009"/>
    <w:rsid w:val="002B7DB8"/>
    <w:rsid w:val="002C19C4"/>
    <w:rsid w:val="002C299D"/>
    <w:rsid w:val="002C4E5D"/>
    <w:rsid w:val="002C6E42"/>
    <w:rsid w:val="002C7BA8"/>
    <w:rsid w:val="002D2732"/>
    <w:rsid w:val="002D5F05"/>
    <w:rsid w:val="002E10AF"/>
    <w:rsid w:val="002E1231"/>
    <w:rsid w:val="002E1A30"/>
    <w:rsid w:val="002E280E"/>
    <w:rsid w:val="002E29D2"/>
    <w:rsid w:val="002E392B"/>
    <w:rsid w:val="002E548E"/>
    <w:rsid w:val="002F0620"/>
    <w:rsid w:val="002F4FA0"/>
    <w:rsid w:val="002F5296"/>
    <w:rsid w:val="002F61F4"/>
    <w:rsid w:val="00301483"/>
    <w:rsid w:val="00302279"/>
    <w:rsid w:val="00302356"/>
    <w:rsid w:val="00310049"/>
    <w:rsid w:val="003101C2"/>
    <w:rsid w:val="00313A41"/>
    <w:rsid w:val="0031410A"/>
    <w:rsid w:val="00314F4B"/>
    <w:rsid w:val="0031541B"/>
    <w:rsid w:val="00315890"/>
    <w:rsid w:val="00316BB1"/>
    <w:rsid w:val="003215E1"/>
    <w:rsid w:val="0032217F"/>
    <w:rsid w:val="00330364"/>
    <w:rsid w:val="003330A5"/>
    <w:rsid w:val="00333B50"/>
    <w:rsid w:val="00333EF5"/>
    <w:rsid w:val="00335474"/>
    <w:rsid w:val="00335FBE"/>
    <w:rsid w:val="0033651E"/>
    <w:rsid w:val="00337906"/>
    <w:rsid w:val="00340489"/>
    <w:rsid w:val="0034168E"/>
    <w:rsid w:val="00341915"/>
    <w:rsid w:val="00342BD0"/>
    <w:rsid w:val="00344187"/>
    <w:rsid w:val="00350302"/>
    <w:rsid w:val="00351752"/>
    <w:rsid w:val="00351F2B"/>
    <w:rsid w:val="003546FA"/>
    <w:rsid w:val="0035485C"/>
    <w:rsid w:val="00356537"/>
    <w:rsid w:val="00356836"/>
    <w:rsid w:val="003657EB"/>
    <w:rsid w:val="00365D63"/>
    <w:rsid w:val="00366282"/>
    <w:rsid w:val="00366751"/>
    <w:rsid w:val="003711BC"/>
    <w:rsid w:val="003712AA"/>
    <w:rsid w:val="003714DB"/>
    <w:rsid w:val="0037273D"/>
    <w:rsid w:val="00372BA8"/>
    <w:rsid w:val="00372E47"/>
    <w:rsid w:val="0037301C"/>
    <w:rsid w:val="003737C8"/>
    <w:rsid w:val="00373933"/>
    <w:rsid w:val="00374F15"/>
    <w:rsid w:val="00375D1F"/>
    <w:rsid w:val="00375FA7"/>
    <w:rsid w:val="00377D8B"/>
    <w:rsid w:val="003801BE"/>
    <w:rsid w:val="00380504"/>
    <w:rsid w:val="00382B65"/>
    <w:rsid w:val="00386314"/>
    <w:rsid w:val="003870B2"/>
    <w:rsid w:val="003872E4"/>
    <w:rsid w:val="00387D9E"/>
    <w:rsid w:val="00392ABE"/>
    <w:rsid w:val="003934EC"/>
    <w:rsid w:val="003956E6"/>
    <w:rsid w:val="00397989"/>
    <w:rsid w:val="00397AEB"/>
    <w:rsid w:val="003A0016"/>
    <w:rsid w:val="003A0C2B"/>
    <w:rsid w:val="003A2A35"/>
    <w:rsid w:val="003A311D"/>
    <w:rsid w:val="003A3B01"/>
    <w:rsid w:val="003A7221"/>
    <w:rsid w:val="003B096C"/>
    <w:rsid w:val="003B09FE"/>
    <w:rsid w:val="003B146D"/>
    <w:rsid w:val="003B2EA0"/>
    <w:rsid w:val="003B6615"/>
    <w:rsid w:val="003B6749"/>
    <w:rsid w:val="003B679F"/>
    <w:rsid w:val="003C1390"/>
    <w:rsid w:val="003C1C9C"/>
    <w:rsid w:val="003C5E40"/>
    <w:rsid w:val="003C799F"/>
    <w:rsid w:val="003D17D2"/>
    <w:rsid w:val="003D35F7"/>
    <w:rsid w:val="003D3E78"/>
    <w:rsid w:val="003D5824"/>
    <w:rsid w:val="003D6BC2"/>
    <w:rsid w:val="003D7F2F"/>
    <w:rsid w:val="003E0877"/>
    <w:rsid w:val="003E1182"/>
    <w:rsid w:val="003E1204"/>
    <w:rsid w:val="003E1265"/>
    <w:rsid w:val="003E1D32"/>
    <w:rsid w:val="003E265D"/>
    <w:rsid w:val="003E34EA"/>
    <w:rsid w:val="003E5B9D"/>
    <w:rsid w:val="003E6849"/>
    <w:rsid w:val="003E7828"/>
    <w:rsid w:val="003F0B37"/>
    <w:rsid w:val="003F29C8"/>
    <w:rsid w:val="003F3721"/>
    <w:rsid w:val="003F38E4"/>
    <w:rsid w:val="003F5B13"/>
    <w:rsid w:val="003F5EFB"/>
    <w:rsid w:val="003F694C"/>
    <w:rsid w:val="003F7281"/>
    <w:rsid w:val="00400E79"/>
    <w:rsid w:val="00402148"/>
    <w:rsid w:val="004022ED"/>
    <w:rsid w:val="0040261E"/>
    <w:rsid w:val="004026A7"/>
    <w:rsid w:val="0040292A"/>
    <w:rsid w:val="00403617"/>
    <w:rsid w:val="00403CFF"/>
    <w:rsid w:val="00404A8E"/>
    <w:rsid w:val="004052A2"/>
    <w:rsid w:val="004113A5"/>
    <w:rsid w:val="00411570"/>
    <w:rsid w:val="0041241B"/>
    <w:rsid w:val="00413469"/>
    <w:rsid w:val="004141D5"/>
    <w:rsid w:val="00416096"/>
    <w:rsid w:val="0041729D"/>
    <w:rsid w:val="00420AE2"/>
    <w:rsid w:val="0042534B"/>
    <w:rsid w:val="00426961"/>
    <w:rsid w:val="00426C6D"/>
    <w:rsid w:val="00430761"/>
    <w:rsid w:val="00430BBC"/>
    <w:rsid w:val="0043120F"/>
    <w:rsid w:val="00431210"/>
    <w:rsid w:val="004318AC"/>
    <w:rsid w:val="00431B43"/>
    <w:rsid w:val="004321AE"/>
    <w:rsid w:val="004340E5"/>
    <w:rsid w:val="004368D9"/>
    <w:rsid w:val="00436A2F"/>
    <w:rsid w:val="00440F3D"/>
    <w:rsid w:val="004418BE"/>
    <w:rsid w:val="00441B6A"/>
    <w:rsid w:val="00442D19"/>
    <w:rsid w:val="00443985"/>
    <w:rsid w:val="00443BF8"/>
    <w:rsid w:val="00446FC0"/>
    <w:rsid w:val="004472AC"/>
    <w:rsid w:val="004478BD"/>
    <w:rsid w:val="00450504"/>
    <w:rsid w:val="0045143B"/>
    <w:rsid w:val="00452C93"/>
    <w:rsid w:val="004546A9"/>
    <w:rsid w:val="004552DD"/>
    <w:rsid w:val="0045546F"/>
    <w:rsid w:val="00457229"/>
    <w:rsid w:val="0046034F"/>
    <w:rsid w:val="00461CC0"/>
    <w:rsid w:val="00462A7D"/>
    <w:rsid w:val="004671CF"/>
    <w:rsid w:val="00472433"/>
    <w:rsid w:val="00473CF9"/>
    <w:rsid w:val="00474C3A"/>
    <w:rsid w:val="0047554F"/>
    <w:rsid w:val="004761A7"/>
    <w:rsid w:val="00476AB8"/>
    <w:rsid w:val="004777DE"/>
    <w:rsid w:val="004845A7"/>
    <w:rsid w:val="00485721"/>
    <w:rsid w:val="00486C04"/>
    <w:rsid w:val="00490BE3"/>
    <w:rsid w:val="00490D68"/>
    <w:rsid w:val="00492754"/>
    <w:rsid w:val="00492D41"/>
    <w:rsid w:val="00493A39"/>
    <w:rsid w:val="00494A62"/>
    <w:rsid w:val="004956E2"/>
    <w:rsid w:val="004957AB"/>
    <w:rsid w:val="004976D5"/>
    <w:rsid w:val="004A1407"/>
    <w:rsid w:val="004A368E"/>
    <w:rsid w:val="004A3754"/>
    <w:rsid w:val="004A39F0"/>
    <w:rsid w:val="004A681E"/>
    <w:rsid w:val="004B2938"/>
    <w:rsid w:val="004B2EDF"/>
    <w:rsid w:val="004B3DFE"/>
    <w:rsid w:val="004B464B"/>
    <w:rsid w:val="004B5088"/>
    <w:rsid w:val="004C002E"/>
    <w:rsid w:val="004C0BF1"/>
    <w:rsid w:val="004C1857"/>
    <w:rsid w:val="004C29EF"/>
    <w:rsid w:val="004C5606"/>
    <w:rsid w:val="004D135E"/>
    <w:rsid w:val="004D178B"/>
    <w:rsid w:val="004D191E"/>
    <w:rsid w:val="004D20F0"/>
    <w:rsid w:val="004D22B9"/>
    <w:rsid w:val="004D3263"/>
    <w:rsid w:val="004D4EC2"/>
    <w:rsid w:val="004D5C8F"/>
    <w:rsid w:val="004D61BF"/>
    <w:rsid w:val="004D7528"/>
    <w:rsid w:val="004E0D27"/>
    <w:rsid w:val="004E26F6"/>
    <w:rsid w:val="004E26FE"/>
    <w:rsid w:val="004E5FA0"/>
    <w:rsid w:val="004E64D6"/>
    <w:rsid w:val="004E66E3"/>
    <w:rsid w:val="004E78BC"/>
    <w:rsid w:val="004F2DB4"/>
    <w:rsid w:val="004F2E73"/>
    <w:rsid w:val="004F4A2E"/>
    <w:rsid w:val="004F5C5D"/>
    <w:rsid w:val="004F6730"/>
    <w:rsid w:val="004F7CC3"/>
    <w:rsid w:val="0050002F"/>
    <w:rsid w:val="00500CE7"/>
    <w:rsid w:val="0051040B"/>
    <w:rsid w:val="0051144C"/>
    <w:rsid w:val="00511728"/>
    <w:rsid w:val="00511CBD"/>
    <w:rsid w:val="00511FA8"/>
    <w:rsid w:val="005125FA"/>
    <w:rsid w:val="00515214"/>
    <w:rsid w:val="0051557A"/>
    <w:rsid w:val="005159D2"/>
    <w:rsid w:val="005172F4"/>
    <w:rsid w:val="00520B27"/>
    <w:rsid w:val="005225FB"/>
    <w:rsid w:val="00523230"/>
    <w:rsid w:val="0052361B"/>
    <w:rsid w:val="00525797"/>
    <w:rsid w:val="00525847"/>
    <w:rsid w:val="005279C0"/>
    <w:rsid w:val="005304BB"/>
    <w:rsid w:val="00530F69"/>
    <w:rsid w:val="00534648"/>
    <w:rsid w:val="00536A48"/>
    <w:rsid w:val="00536BA6"/>
    <w:rsid w:val="0053791C"/>
    <w:rsid w:val="00537EE4"/>
    <w:rsid w:val="00541418"/>
    <w:rsid w:val="005416B2"/>
    <w:rsid w:val="0054187F"/>
    <w:rsid w:val="005432EB"/>
    <w:rsid w:val="005436E4"/>
    <w:rsid w:val="00543FF9"/>
    <w:rsid w:val="0054693F"/>
    <w:rsid w:val="0054698E"/>
    <w:rsid w:val="00551FF0"/>
    <w:rsid w:val="00553C63"/>
    <w:rsid w:val="005552DA"/>
    <w:rsid w:val="0055593D"/>
    <w:rsid w:val="00560D7C"/>
    <w:rsid w:val="00561F48"/>
    <w:rsid w:val="00563576"/>
    <w:rsid w:val="00566840"/>
    <w:rsid w:val="00566951"/>
    <w:rsid w:val="00566C42"/>
    <w:rsid w:val="00567E9C"/>
    <w:rsid w:val="00567F2A"/>
    <w:rsid w:val="00570A4A"/>
    <w:rsid w:val="005714ED"/>
    <w:rsid w:val="00576758"/>
    <w:rsid w:val="0057776D"/>
    <w:rsid w:val="00581379"/>
    <w:rsid w:val="005839EC"/>
    <w:rsid w:val="00584A67"/>
    <w:rsid w:val="00585D3B"/>
    <w:rsid w:val="00586776"/>
    <w:rsid w:val="00586E67"/>
    <w:rsid w:val="0059159B"/>
    <w:rsid w:val="005938E4"/>
    <w:rsid w:val="00593E1D"/>
    <w:rsid w:val="00596B07"/>
    <w:rsid w:val="005A0FB1"/>
    <w:rsid w:val="005A2015"/>
    <w:rsid w:val="005A224E"/>
    <w:rsid w:val="005A3873"/>
    <w:rsid w:val="005A4F7B"/>
    <w:rsid w:val="005A6C78"/>
    <w:rsid w:val="005B06F8"/>
    <w:rsid w:val="005B2467"/>
    <w:rsid w:val="005B292C"/>
    <w:rsid w:val="005B2CEE"/>
    <w:rsid w:val="005B5E9F"/>
    <w:rsid w:val="005C18A7"/>
    <w:rsid w:val="005C3CC5"/>
    <w:rsid w:val="005C470D"/>
    <w:rsid w:val="005E1B84"/>
    <w:rsid w:val="005E2E05"/>
    <w:rsid w:val="005E3025"/>
    <w:rsid w:val="005E42EB"/>
    <w:rsid w:val="005F01A7"/>
    <w:rsid w:val="005F030E"/>
    <w:rsid w:val="005F0978"/>
    <w:rsid w:val="005F59A3"/>
    <w:rsid w:val="006026DD"/>
    <w:rsid w:val="00603C0B"/>
    <w:rsid w:val="0060549E"/>
    <w:rsid w:val="006059E6"/>
    <w:rsid w:val="00607D74"/>
    <w:rsid w:val="00610499"/>
    <w:rsid w:val="00613CFC"/>
    <w:rsid w:val="006163CF"/>
    <w:rsid w:val="006173FE"/>
    <w:rsid w:val="006206D7"/>
    <w:rsid w:val="00624A55"/>
    <w:rsid w:val="006269CE"/>
    <w:rsid w:val="00627559"/>
    <w:rsid w:val="006316C9"/>
    <w:rsid w:val="00631B94"/>
    <w:rsid w:val="00632077"/>
    <w:rsid w:val="00632340"/>
    <w:rsid w:val="006328DC"/>
    <w:rsid w:val="00634E20"/>
    <w:rsid w:val="0064241A"/>
    <w:rsid w:val="00642630"/>
    <w:rsid w:val="0064292F"/>
    <w:rsid w:val="0064575C"/>
    <w:rsid w:val="00645B1F"/>
    <w:rsid w:val="0064627A"/>
    <w:rsid w:val="00646626"/>
    <w:rsid w:val="00651377"/>
    <w:rsid w:val="00651912"/>
    <w:rsid w:val="006522D9"/>
    <w:rsid w:val="006529E1"/>
    <w:rsid w:val="0065367D"/>
    <w:rsid w:val="00656C96"/>
    <w:rsid w:val="00660801"/>
    <w:rsid w:val="00664DE1"/>
    <w:rsid w:val="00665E5D"/>
    <w:rsid w:val="0066627B"/>
    <w:rsid w:val="006676F8"/>
    <w:rsid w:val="00670055"/>
    <w:rsid w:val="00670C91"/>
    <w:rsid w:val="006728E0"/>
    <w:rsid w:val="00673621"/>
    <w:rsid w:val="00677275"/>
    <w:rsid w:val="00677600"/>
    <w:rsid w:val="00680926"/>
    <w:rsid w:val="00683394"/>
    <w:rsid w:val="00683C2F"/>
    <w:rsid w:val="00685BE9"/>
    <w:rsid w:val="00686FEB"/>
    <w:rsid w:val="0068706E"/>
    <w:rsid w:val="006870E3"/>
    <w:rsid w:val="00687B32"/>
    <w:rsid w:val="00687F7F"/>
    <w:rsid w:val="0069176C"/>
    <w:rsid w:val="00693148"/>
    <w:rsid w:val="006955EC"/>
    <w:rsid w:val="006A0292"/>
    <w:rsid w:val="006A1105"/>
    <w:rsid w:val="006A29CC"/>
    <w:rsid w:val="006A2CD5"/>
    <w:rsid w:val="006A4C15"/>
    <w:rsid w:val="006A5FBA"/>
    <w:rsid w:val="006B111A"/>
    <w:rsid w:val="006B2AFC"/>
    <w:rsid w:val="006B43C3"/>
    <w:rsid w:val="006B6719"/>
    <w:rsid w:val="006B6988"/>
    <w:rsid w:val="006C14BB"/>
    <w:rsid w:val="006C35AC"/>
    <w:rsid w:val="006C53BD"/>
    <w:rsid w:val="006C56FA"/>
    <w:rsid w:val="006D19C2"/>
    <w:rsid w:val="006D31D2"/>
    <w:rsid w:val="006D4B6D"/>
    <w:rsid w:val="006D580D"/>
    <w:rsid w:val="006D636B"/>
    <w:rsid w:val="006D760F"/>
    <w:rsid w:val="006E1AA2"/>
    <w:rsid w:val="006E1E29"/>
    <w:rsid w:val="006E4002"/>
    <w:rsid w:val="006F128C"/>
    <w:rsid w:val="006F4AA5"/>
    <w:rsid w:val="006F62DE"/>
    <w:rsid w:val="006F7405"/>
    <w:rsid w:val="006F7861"/>
    <w:rsid w:val="006F7911"/>
    <w:rsid w:val="00703C86"/>
    <w:rsid w:val="007064A7"/>
    <w:rsid w:val="00710267"/>
    <w:rsid w:val="007102B7"/>
    <w:rsid w:val="00711C3E"/>
    <w:rsid w:val="00712783"/>
    <w:rsid w:val="00715DB0"/>
    <w:rsid w:val="007206B4"/>
    <w:rsid w:val="00721B9F"/>
    <w:rsid w:val="00722059"/>
    <w:rsid w:val="00723FB1"/>
    <w:rsid w:val="007247BE"/>
    <w:rsid w:val="00725663"/>
    <w:rsid w:val="0072716E"/>
    <w:rsid w:val="00733A6D"/>
    <w:rsid w:val="00733EE1"/>
    <w:rsid w:val="007364FA"/>
    <w:rsid w:val="00737212"/>
    <w:rsid w:val="007378BB"/>
    <w:rsid w:val="00742950"/>
    <w:rsid w:val="007430AE"/>
    <w:rsid w:val="007431F9"/>
    <w:rsid w:val="00744E4E"/>
    <w:rsid w:val="00746835"/>
    <w:rsid w:val="00747C21"/>
    <w:rsid w:val="00753666"/>
    <w:rsid w:val="00753B2F"/>
    <w:rsid w:val="00754053"/>
    <w:rsid w:val="007547BE"/>
    <w:rsid w:val="00754C3B"/>
    <w:rsid w:val="00755BAB"/>
    <w:rsid w:val="00760115"/>
    <w:rsid w:val="0076151B"/>
    <w:rsid w:val="00762333"/>
    <w:rsid w:val="00762F54"/>
    <w:rsid w:val="007642AD"/>
    <w:rsid w:val="00764EB1"/>
    <w:rsid w:val="00765AAB"/>
    <w:rsid w:val="00765FF5"/>
    <w:rsid w:val="00771CA7"/>
    <w:rsid w:val="00772F57"/>
    <w:rsid w:val="00773221"/>
    <w:rsid w:val="00773236"/>
    <w:rsid w:val="007759D9"/>
    <w:rsid w:val="00776B76"/>
    <w:rsid w:val="00776C50"/>
    <w:rsid w:val="007801A7"/>
    <w:rsid w:val="00780B9C"/>
    <w:rsid w:val="00782FD2"/>
    <w:rsid w:val="00785A55"/>
    <w:rsid w:val="0078628D"/>
    <w:rsid w:val="007868FB"/>
    <w:rsid w:val="007871F3"/>
    <w:rsid w:val="0078738C"/>
    <w:rsid w:val="00787D25"/>
    <w:rsid w:val="007933DA"/>
    <w:rsid w:val="00793DDA"/>
    <w:rsid w:val="00794C66"/>
    <w:rsid w:val="007954EB"/>
    <w:rsid w:val="00795DA7"/>
    <w:rsid w:val="007A0DF8"/>
    <w:rsid w:val="007A1563"/>
    <w:rsid w:val="007A2405"/>
    <w:rsid w:val="007A2D78"/>
    <w:rsid w:val="007A59D8"/>
    <w:rsid w:val="007A6685"/>
    <w:rsid w:val="007A6FFA"/>
    <w:rsid w:val="007A777A"/>
    <w:rsid w:val="007B1F44"/>
    <w:rsid w:val="007B38BB"/>
    <w:rsid w:val="007B3968"/>
    <w:rsid w:val="007B4ECE"/>
    <w:rsid w:val="007B4FF3"/>
    <w:rsid w:val="007B5B02"/>
    <w:rsid w:val="007B617D"/>
    <w:rsid w:val="007B65F5"/>
    <w:rsid w:val="007B7E74"/>
    <w:rsid w:val="007C3899"/>
    <w:rsid w:val="007C48F5"/>
    <w:rsid w:val="007C7E35"/>
    <w:rsid w:val="007D01BA"/>
    <w:rsid w:val="007D0628"/>
    <w:rsid w:val="007D4B96"/>
    <w:rsid w:val="007D6D1D"/>
    <w:rsid w:val="007E5A66"/>
    <w:rsid w:val="007E675C"/>
    <w:rsid w:val="007F0BB9"/>
    <w:rsid w:val="007F286D"/>
    <w:rsid w:val="007F4B91"/>
    <w:rsid w:val="007F4E78"/>
    <w:rsid w:val="007F79DA"/>
    <w:rsid w:val="008037D3"/>
    <w:rsid w:val="00803B3E"/>
    <w:rsid w:val="00806341"/>
    <w:rsid w:val="00806D6B"/>
    <w:rsid w:val="008102A8"/>
    <w:rsid w:val="00816935"/>
    <w:rsid w:val="00817828"/>
    <w:rsid w:val="008218E6"/>
    <w:rsid w:val="0082261D"/>
    <w:rsid w:val="00825DC3"/>
    <w:rsid w:val="0082641B"/>
    <w:rsid w:val="00826599"/>
    <w:rsid w:val="00827F77"/>
    <w:rsid w:val="008307F6"/>
    <w:rsid w:val="008339B0"/>
    <w:rsid w:val="00834489"/>
    <w:rsid w:val="0083456A"/>
    <w:rsid w:val="00835D9A"/>
    <w:rsid w:val="0083647A"/>
    <w:rsid w:val="008454EB"/>
    <w:rsid w:val="00845F0E"/>
    <w:rsid w:val="00845FC9"/>
    <w:rsid w:val="0084608C"/>
    <w:rsid w:val="00846C52"/>
    <w:rsid w:val="00847A24"/>
    <w:rsid w:val="0085065E"/>
    <w:rsid w:val="00852FD6"/>
    <w:rsid w:val="00854B37"/>
    <w:rsid w:val="008560F4"/>
    <w:rsid w:val="008566BD"/>
    <w:rsid w:val="0085726C"/>
    <w:rsid w:val="0086010E"/>
    <w:rsid w:val="00861998"/>
    <w:rsid w:val="0086319A"/>
    <w:rsid w:val="00864716"/>
    <w:rsid w:val="00864AAE"/>
    <w:rsid w:val="00865059"/>
    <w:rsid w:val="008672EF"/>
    <w:rsid w:val="008674C5"/>
    <w:rsid w:val="0086761A"/>
    <w:rsid w:val="00871225"/>
    <w:rsid w:val="008722A0"/>
    <w:rsid w:val="00875496"/>
    <w:rsid w:val="00876CB0"/>
    <w:rsid w:val="00876DEE"/>
    <w:rsid w:val="0088057C"/>
    <w:rsid w:val="00881421"/>
    <w:rsid w:val="00885100"/>
    <w:rsid w:val="0088578C"/>
    <w:rsid w:val="00885C81"/>
    <w:rsid w:val="0088605A"/>
    <w:rsid w:val="00886B4A"/>
    <w:rsid w:val="00887650"/>
    <w:rsid w:val="00887E91"/>
    <w:rsid w:val="00887F60"/>
    <w:rsid w:val="00887FBC"/>
    <w:rsid w:val="00893B0D"/>
    <w:rsid w:val="00894FF6"/>
    <w:rsid w:val="00895D45"/>
    <w:rsid w:val="008977D7"/>
    <w:rsid w:val="008A024C"/>
    <w:rsid w:val="008A0C76"/>
    <w:rsid w:val="008A0E4F"/>
    <w:rsid w:val="008A15EC"/>
    <w:rsid w:val="008A383B"/>
    <w:rsid w:val="008A5B43"/>
    <w:rsid w:val="008B1626"/>
    <w:rsid w:val="008B2E66"/>
    <w:rsid w:val="008B3910"/>
    <w:rsid w:val="008B4A0D"/>
    <w:rsid w:val="008B5ED1"/>
    <w:rsid w:val="008B5F83"/>
    <w:rsid w:val="008B6BFE"/>
    <w:rsid w:val="008B6F9E"/>
    <w:rsid w:val="008B790A"/>
    <w:rsid w:val="008C18A6"/>
    <w:rsid w:val="008C1B8D"/>
    <w:rsid w:val="008C3607"/>
    <w:rsid w:val="008C58AB"/>
    <w:rsid w:val="008C6E75"/>
    <w:rsid w:val="008C7747"/>
    <w:rsid w:val="008C7869"/>
    <w:rsid w:val="008D0228"/>
    <w:rsid w:val="008D1555"/>
    <w:rsid w:val="008D505B"/>
    <w:rsid w:val="008D524C"/>
    <w:rsid w:val="008D5A5E"/>
    <w:rsid w:val="008D7BB5"/>
    <w:rsid w:val="008E1656"/>
    <w:rsid w:val="008E31CE"/>
    <w:rsid w:val="008E343A"/>
    <w:rsid w:val="008E3BFA"/>
    <w:rsid w:val="008E4F42"/>
    <w:rsid w:val="008E5B66"/>
    <w:rsid w:val="008E77AD"/>
    <w:rsid w:val="008F01CF"/>
    <w:rsid w:val="008F0836"/>
    <w:rsid w:val="008F0D07"/>
    <w:rsid w:val="008F2035"/>
    <w:rsid w:val="008F62C2"/>
    <w:rsid w:val="008F6D5E"/>
    <w:rsid w:val="008F7353"/>
    <w:rsid w:val="0090241C"/>
    <w:rsid w:val="00903AC3"/>
    <w:rsid w:val="00903DAC"/>
    <w:rsid w:val="00905207"/>
    <w:rsid w:val="009056F6"/>
    <w:rsid w:val="00910BC9"/>
    <w:rsid w:val="00912145"/>
    <w:rsid w:val="00914A42"/>
    <w:rsid w:val="00915BCD"/>
    <w:rsid w:val="00920A19"/>
    <w:rsid w:val="00922278"/>
    <w:rsid w:val="009254F9"/>
    <w:rsid w:val="009320B9"/>
    <w:rsid w:val="00932C5E"/>
    <w:rsid w:val="00933558"/>
    <w:rsid w:val="00944527"/>
    <w:rsid w:val="00944CE4"/>
    <w:rsid w:val="0095025D"/>
    <w:rsid w:val="009528BF"/>
    <w:rsid w:val="0095385E"/>
    <w:rsid w:val="00953C44"/>
    <w:rsid w:val="009543AB"/>
    <w:rsid w:val="00955959"/>
    <w:rsid w:val="00956614"/>
    <w:rsid w:val="00956962"/>
    <w:rsid w:val="00960985"/>
    <w:rsid w:val="00961BEC"/>
    <w:rsid w:val="009643C7"/>
    <w:rsid w:val="00966BD2"/>
    <w:rsid w:val="00967BBE"/>
    <w:rsid w:val="00971D89"/>
    <w:rsid w:val="00972B44"/>
    <w:rsid w:val="00972B7F"/>
    <w:rsid w:val="009731A0"/>
    <w:rsid w:val="00975140"/>
    <w:rsid w:val="00975239"/>
    <w:rsid w:val="0097529D"/>
    <w:rsid w:val="00980118"/>
    <w:rsid w:val="00980FE6"/>
    <w:rsid w:val="009837A7"/>
    <w:rsid w:val="00984989"/>
    <w:rsid w:val="00984C6E"/>
    <w:rsid w:val="00986C0E"/>
    <w:rsid w:val="009920B7"/>
    <w:rsid w:val="00997F94"/>
    <w:rsid w:val="009A038B"/>
    <w:rsid w:val="009A0F9B"/>
    <w:rsid w:val="009A17A6"/>
    <w:rsid w:val="009A183D"/>
    <w:rsid w:val="009A31C0"/>
    <w:rsid w:val="009A3758"/>
    <w:rsid w:val="009A4997"/>
    <w:rsid w:val="009A4BBA"/>
    <w:rsid w:val="009A5632"/>
    <w:rsid w:val="009A63E7"/>
    <w:rsid w:val="009A7FAA"/>
    <w:rsid w:val="009B21EA"/>
    <w:rsid w:val="009B24F0"/>
    <w:rsid w:val="009B5114"/>
    <w:rsid w:val="009B615E"/>
    <w:rsid w:val="009B7654"/>
    <w:rsid w:val="009B77B7"/>
    <w:rsid w:val="009C4135"/>
    <w:rsid w:val="009C4B4D"/>
    <w:rsid w:val="009C590C"/>
    <w:rsid w:val="009C59D1"/>
    <w:rsid w:val="009C6D2F"/>
    <w:rsid w:val="009D0A4A"/>
    <w:rsid w:val="009D2F6F"/>
    <w:rsid w:val="009D40AD"/>
    <w:rsid w:val="009E1685"/>
    <w:rsid w:val="009E1E41"/>
    <w:rsid w:val="009E2DF5"/>
    <w:rsid w:val="009E47CE"/>
    <w:rsid w:val="009F394F"/>
    <w:rsid w:val="009F7F9A"/>
    <w:rsid w:val="00A025E8"/>
    <w:rsid w:val="00A044C5"/>
    <w:rsid w:val="00A149BF"/>
    <w:rsid w:val="00A1536F"/>
    <w:rsid w:val="00A16FD0"/>
    <w:rsid w:val="00A216DF"/>
    <w:rsid w:val="00A21731"/>
    <w:rsid w:val="00A24502"/>
    <w:rsid w:val="00A25AA9"/>
    <w:rsid w:val="00A3176A"/>
    <w:rsid w:val="00A32F3B"/>
    <w:rsid w:val="00A3405A"/>
    <w:rsid w:val="00A352DF"/>
    <w:rsid w:val="00A37EA5"/>
    <w:rsid w:val="00A40B24"/>
    <w:rsid w:val="00A4478E"/>
    <w:rsid w:val="00A44DA0"/>
    <w:rsid w:val="00A454AE"/>
    <w:rsid w:val="00A55060"/>
    <w:rsid w:val="00A57E79"/>
    <w:rsid w:val="00A61337"/>
    <w:rsid w:val="00A61DE5"/>
    <w:rsid w:val="00A62EEE"/>
    <w:rsid w:val="00A64893"/>
    <w:rsid w:val="00A666E6"/>
    <w:rsid w:val="00A675B9"/>
    <w:rsid w:val="00A70754"/>
    <w:rsid w:val="00A708FC"/>
    <w:rsid w:val="00A70E7A"/>
    <w:rsid w:val="00A722B1"/>
    <w:rsid w:val="00A72E90"/>
    <w:rsid w:val="00A75FB0"/>
    <w:rsid w:val="00A76610"/>
    <w:rsid w:val="00A80BE9"/>
    <w:rsid w:val="00A85FA7"/>
    <w:rsid w:val="00A86481"/>
    <w:rsid w:val="00A869D1"/>
    <w:rsid w:val="00A901E2"/>
    <w:rsid w:val="00A9388F"/>
    <w:rsid w:val="00A93E74"/>
    <w:rsid w:val="00A95438"/>
    <w:rsid w:val="00A977FB"/>
    <w:rsid w:val="00AA1346"/>
    <w:rsid w:val="00AA49DC"/>
    <w:rsid w:val="00AB03A3"/>
    <w:rsid w:val="00AB0B5C"/>
    <w:rsid w:val="00AB1300"/>
    <w:rsid w:val="00AB233B"/>
    <w:rsid w:val="00AB2B3C"/>
    <w:rsid w:val="00AB2E5F"/>
    <w:rsid w:val="00AB6197"/>
    <w:rsid w:val="00AB6243"/>
    <w:rsid w:val="00AB7345"/>
    <w:rsid w:val="00AC3451"/>
    <w:rsid w:val="00AC370B"/>
    <w:rsid w:val="00AC3DE4"/>
    <w:rsid w:val="00AC4FEA"/>
    <w:rsid w:val="00AD3451"/>
    <w:rsid w:val="00AD370B"/>
    <w:rsid w:val="00AD3DC5"/>
    <w:rsid w:val="00AD40DE"/>
    <w:rsid w:val="00AD47CF"/>
    <w:rsid w:val="00AD534C"/>
    <w:rsid w:val="00AD5736"/>
    <w:rsid w:val="00AD7319"/>
    <w:rsid w:val="00AD7C5E"/>
    <w:rsid w:val="00AE203B"/>
    <w:rsid w:val="00AE2581"/>
    <w:rsid w:val="00AE2CAA"/>
    <w:rsid w:val="00AE30E6"/>
    <w:rsid w:val="00AE39A6"/>
    <w:rsid w:val="00AE44CC"/>
    <w:rsid w:val="00AF00DD"/>
    <w:rsid w:val="00AF08CD"/>
    <w:rsid w:val="00AF0A12"/>
    <w:rsid w:val="00AF1364"/>
    <w:rsid w:val="00AF1602"/>
    <w:rsid w:val="00AF41CC"/>
    <w:rsid w:val="00AF5B57"/>
    <w:rsid w:val="00AF6086"/>
    <w:rsid w:val="00B00D3F"/>
    <w:rsid w:val="00B03980"/>
    <w:rsid w:val="00B03A76"/>
    <w:rsid w:val="00B04087"/>
    <w:rsid w:val="00B06A30"/>
    <w:rsid w:val="00B11605"/>
    <w:rsid w:val="00B12841"/>
    <w:rsid w:val="00B129D2"/>
    <w:rsid w:val="00B216B7"/>
    <w:rsid w:val="00B22042"/>
    <w:rsid w:val="00B23D65"/>
    <w:rsid w:val="00B23EE9"/>
    <w:rsid w:val="00B258A8"/>
    <w:rsid w:val="00B25D70"/>
    <w:rsid w:val="00B272D0"/>
    <w:rsid w:val="00B303DE"/>
    <w:rsid w:val="00B32093"/>
    <w:rsid w:val="00B339BC"/>
    <w:rsid w:val="00B36C0B"/>
    <w:rsid w:val="00B4159E"/>
    <w:rsid w:val="00B42221"/>
    <w:rsid w:val="00B42312"/>
    <w:rsid w:val="00B42610"/>
    <w:rsid w:val="00B4264C"/>
    <w:rsid w:val="00B432F8"/>
    <w:rsid w:val="00B43324"/>
    <w:rsid w:val="00B440BD"/>
    <w:rsid w:val="00B4429A"/>
    <w:rsid w:val="00B533C0"/>
    <w:rsid w:val="00B562A8"/>
    <w:rsid w:val="00B5742F"/>
    <w:rsid w:val="00B628E2"/>
    <w:rsid w:val="00B634E1"/>
    <w:rsid w:val="00B64114"/>
    <w:rsid w:val="00B70843"/>
    <w:rsid w:val="00B70B0E"/>
    <w:rsid w:val="00B7180C"/>
    <w:rsid w:val="00B72904"/>
    <w:rsid w:val="00B75899"/>
    <w:rsid w:val="00B758DD"/>
    <w:rsid w:val="00B765A1"/>
    <w:rsid w:val="00B774E3"/>
    <w:rsid w:val="00B91C7B"/>
    <w:rsid w:val="00B9306F"/>
    <w:rsid w:val="00B963C6"/>
    <w:rsid w:val="00B96989"/>
    <w:rsid w:val="00B97D6F"/>
    <w:rsid w:val="00BA236D"/>
    <w:rsid w:val="00BA29ED"/>
    <w:rsid w:val="00BA718B"/>
    <w:rsid w:val="00BA7B59"/>
    <w:rsid w:val="00BB0556"/>
    <w:rsid w:val="00BB27F7"/>
    <w:rsid w:val="00BB5AC2"/>
    <w:rsid w:val="00BB7E1E"/>
    <w:rsid w:val="00BC00FD"/>
    <w:rsid w:val="00BC0DE6"/>
    <w:rsid w:val="00BC164A"/>
    <w:rsid w:val="00BC174F"/>
    <w:rsid w:val="00BC1FDD"/>
    <w:rsid w:val="00BC30C6"/>
    <w:rsid w:val="00BC4E85"/>
    <w:rsid w:val="00BC761D"/>
    <w:rsid w:val="00BD1CF8"/>
    <w:rsid w:val="00BD227C"/>
    <w:rsid w:val="00BD2C67"/>
    <w:rsid w:val="00BD698C"/>
    <w:rsid w:val="00BD7EBB"/>
    <w:rsid w:val="00BE1151"/>
    <w:rsid w:val="00BE12B4"/>
    <w:rsid w:val="00BE337E"/>
    <w:rsid w:val="00BE3800"/>
    <w:rsid w:val="00BE3E53"/>
    <w:rsid w:val="00BE3ED5"/>
    <w:rsid w:val="00BE5B73"/>
    <w:rsid w:val="00BE5BDC"/>
    <w:rsid w:val="00BE5D29"/>
    <w:rsid w:val="00BE5F39"/>
    <w:rsid w:val="00BE63F3"/>
    <w:rsid w:val="00BF0929"/>
    <w:rsid w:val="00BF1EA4"/>
    <w:rsid w:val="00BF2792"/>
    <w:rsid w:val="00BF2FB7"/>
    <w:rsid w:val="00BF4450"/>
    <w:rsid w:val="00BF534C"/>
    <w:rsid w:val="00BF6456"/>
    <w:rsid w:val="00BF6F27"/>
    <w:rsid w:val="00BF705C"/>
    <w:rsid w:val="00C02E14"/>
    <w:rsid w:val="00C0367F"/>
    <w:rsid w:val="00C0475D"/>
    <w:rsid w:val="00C06416"/>
    <w:rsid w:val="00C11104"/>
    <w:rsid w:val="00C17224"/>
    <w:rsid w:val="00C17323"/>
    <w:rsid w:val="00C17A7F"/>
    <w:rsid w:val="00C20B85"/>
    <w:rsid w:val="00C2101F"/>
    <w:rsid w:val="00C21C6D"/>
    <w:rsid w:val="00C25504"/>
    <w:rsid w:val="00C25FF0"/>
    <w:rsid w:val="00C263BA"/>
    <w:rsid w:val="00C27600"/>
    <w:rsid w:val="00C3252B"/>
    <w:rsid w:val="00C356F1"/>
    <w:rsid w:val="00C363B7"/>
    <w:rsid w:val="00C3640F"/>
    <w:rsid w:val="00C37DC2"/>
    <w:rsid w:val="00C40903"/>
    <w:rsid w:val="00C416D2"/>
    <w:rsid w:val="00C4185C"/>
    <w:rsid w:val="00C41866"/>
    <w:rsid w:val="00C41FDD"/>
    <w:rsid w:val="00C43433"/>
    <w:rsid w:val="00C43CEF"/>
    <w:rsid w:val="00C463C3"/>
    <w:rsid w:val="00C4683F"/>
    <w:rsid w:val="00C50C62"/>
    <w:rsid w:val="00C52EA0"/>
    <w:rsid w:val="00C54C7F"/>
    <w:rsid w:val="00C55DD0"/>
    <w:rsid w:val="00C60D6B"/>
    <w:rsid w:val="00C6135A"/>
    <w:rsid w:val="00C61D8F"/>
    <w:rsid w:val="00C62241"/>
    <w:rsid w:val="00C630B5"/>
    <w:rsid w:val="00C63824"/>
    <w:rsid w:val="00C644A5"/>
    <w:rsid w:val="00C6468A"/>
    <w:rsid w:val="00C65353"/>
    <w:rsid w:val="00C6730F"/>
    <w:rsid w:val="00C67653"/>
    <w:rsid w:val="00C71B12"/>
    <w:rsid w:val="00C75C5D"/>
    <w:rsid w:val="00C77186"/>
    <w:rsid w:val="00C80F07"/>
    <w:rsid w:val="00C81986"/>
    <w:rsid w:val="00C81E4B"/>
    <w:rsid w:val="00C83100"/>
    <w:rsid w:val="00C834B9"/>
    <w:rsid w:val="00C8486C"/>
    <w:rsid w:val="00C861C1"/>
    <w:rsid w:val="00C86961"/>
    <w:rsid w:val="00C90717"/>
    <w:rsid w:val="00C92010"/>
    <w:rsid w:val="00C933D3"/>
    <w:rsid w:val="00C93CF5"/>
    <w:rsid w:val="00C945BA"/>
    <w:rsid w:val="00C95970"/>
    <w:rsid w:val="00C960CE"/>
    <w:rsid w:val="00C972E7"/>
    <w:rsid w:val="00CA06F6"/>
    <w:rsid w:val="00CA0E25"/>
    <w:rsid w:val="00CA34B5"/>
    <w:rsid w:val="00CA4C60"/>
    <w:rsid w:val="00CA74A1"/>
    <w:rsid w:val="00CA7B54"/>
    <w:rsid w:val="00CB31DB"/>
    <w:rsid w:val="00CB6D72"/>
    <w:rsid w:val="00CC056A"/>
    <w:rsid w:val="00CC0F10"/>
    <w:rsid w:val="00CC1039"/>
    <w:rsid w:val="00CC141A"/>
    <w:rsid w:val="00CC511B"/>
    <w:rsid w:val="00CC52FF"/>
    <w:rsid w:val="00CC5540"/>
    <w:rsid w:val="00CD02DB"/>
    <w:rsid w:val="00CD0511"/>
    <w:rsid w:val="00CD1E7D"/>
    <w:rsid w:val="00CD23C2"/>
    <w:rsid w:val="00CD4400"/>
    <w:rsid w:val="00CD50CB"/>
    <w:rsid w:val="00CE2426"/>
    <w:rsid w:val="00CE4B5A"/>
    <w:rsid w:val="00CE5CE7"/>
    <w:rsid w:val="00CE61D1"/>
    <w:rsid w:val="00CF074E"/>
    <w:rsid w:val="00CF20E9"/>
    <w:rsid w:val="00CF357C"/>
    <w:rsid w:val="00CF4DAA"/>
    <w:rsid w:val="00CF4ED1"/>
    <w:rsid w:val="00CF5445"/>
    <w:rsid w:val="00D00CDF"/>
    <w:rsid w:val="00D00D59"/>
    <w:rsid w:val="00D05D9B"/>
    <w:rsid w:val="00D07325"/>
    <w:rsid w:val="00D07A30"/>
    <w:rsid w:val="00D10082"/>
    <w:rsid w:val="00D1140A"/>
    <w:rsid w:val="00D117F1"/>
    <w:rsid w:val="00D14EEE"/>
    <w:rsid w:val="00D1616B"/>
    <w:rsid w:val="00D16194"/>
    <w:rsid w:val="00D17B1C"/>
    <w:rsid w:val="00D215EA"/>
    <w:rsid w:val="00D21CCA"/>
    <w:rsid w:val="00D22A6A"/>
    <w:rsid w:val="00D23FA8"/>
    <w:rsid w:val="00D2727E"/>
    <w:rsid w:val="00D32EC5"/>
    <w:rsid w:val="00D33DC2"/>
    <w:rsid w:val="00D35FB6"/>
    <w:rsid w:val="00D36630"/>
    <w:rsid w:val="00D40E65"/>
    <w:rsid w:val="00D41870"/>
    <w:rsid w:val="00D42F42"/>
    <w:rsid w:val="00D44CFB"/>
    <w:rsid w:val="00D45126"/>
    <w:rsid w:val="00D45F4F"/>
    <w:rsid w:val="00D4787C"/>
    <w:rsid w:val="00D5249C"/>
    <w:rsid w:val="00D54F7D"/>
    <w:rsid w:val="00D5701C"/>
    <w:rsid w:val="00D5723D"/>
    <w:rsid w:val="00D60067"/>
    <w:rsid w:val="00D61B8D"/>
    <w:rsid w:val="00D61FF9"/>
    <w:rsid w:val="00D656FC"/>
    <w:rsid w:val="00D67655"/>
    <w:rsid w:val="00D706AE"/>
    <w:rsid w:val="00D70E6D"/>
    <w:rsid w:val="00D70E9A"/>
    <w:rsid w:val="00D71DBB"/>
    <w:rsid w:val="00D735F8"/>
    <w:rsid w:val="00D76161"/>
    <w:rsid w:val="00D77591"/>
    <w:rsid w:val="00D811BA"/>
    <w:rsid w:val="00D8426E"/>
    <w:rsid w:val="00D87130"/>
    <w:rsid w:val="00D957F2"/>
    <w:rsid w:val="00D96296"/>
    <w:rsid w:val="00DA159A"/>
    <w:rsid w:val="00DA432B"/>
    <w:rsid w:val="00DA5D0C"/>
    <w:rsid w:val="00DA628B"/>
    <w:rsid w:val="00DA63FD"/>
    <w:rsid w:val="00DA6BF0"/>
    <w:rsid w:val="00DB05D7"/>
    <w:rsid w:val="00DB074C"/>
    <w:rsid w:val="00DB2ED4"/>
    <w:rsid w:val="00DB31B4"/>
    <w:rsid w:val="00DB4CCB"/>
    <w:rsid w:val="00DB5E94"/>
    <w:rsid w:val="00DB6D67"/>
    <w:rsid w:val="00DC303B"/>
    <w:rsid w:val="00DC4B3C"/>
    <w:rsid w:val="00DC4EB0"/>
    <w:rsid w:val="00DC6629"/>
    <w:rsid w:val="00DD1E8E"/>
    <w:rsid w:val="00DD2985"/>
    <w:rsid w:val="00DD31B4"/>
    <w:rsid w:val="00DD3639"/>
    <w:rsid w:val="00DD7FF4"/>
    <w:rsid w:val="00DE1604"/>
    <w:rsid w:val="00DE24BE"/>
    <w:rsid w:val="00DE25DA"/>
    <w:rsid w:val="00DE35FF"/>
    <w:rsid w:val="00DE7C59"/>
    <w:rsid w:val="00DF0A55"/>
    <w:rsid w:val="00DF0CA6"/>
    <w:rsid w:val="00DF0CEB"/>
    <w:rsid w:val="00DF3307"/>
    <w:rsid w:val="00E01002"/>
    <w:rsid w:val="00E027C1"/>
    <w:rsid w:val="00E04499"/>
    <w:rsid w:val="00E05B06"/>
    <w:rsid w:val="00E05B3F"/>
    <w:rsid w:val="00E05DCB"/>
    <w:rsid w:val="00E069B3"/>
    <w:rsid w:val="00E10F87"/>
    <w:rsid w:val="00E1299D"/>
    <w:rsid w:val="00E1390F"/>
    <w:rsid w:val="00E17BE4"/>
    <w:rsid w:val="00E20E0B"/>
    <w:rsid w:val="00E21D5B"/>
    <w:rsid w:val="00E2229E"/>
    <w:rsid w:val="00E22A27"/>
    <w:rsid w:val="00E23986"/>
    <w:rsid w:val="00E23A42"/>
    <w:rsid w:val="00E2509B"/>
    <w:rsid w:val="00E2690A"/>
    <w:rsid w:val="00E274AA"/>
    <w:rsid w:val="00E33093"/>
    <w:rsid w:val="00E33819"/>
    <w:rsid w:val="00E345F5"/>
    <w:rsid w:val="00E34630"/>
    <w:rsid w:val="00E375FE"/>
    <w:rsid w:val="00E37E93"/>
    <w:rsid w:val="00E41D58"/>
    <w:rsid w:val="00E445EA"/>
    <w:rsid w:val="00E4523A"/>
    <w:rsid w:val="00E45D9B"/>
    <w:rsid w:val="00E46415"/>
    <w:rsid w:val="00E46807"/>
    <w:rsid w:val="00E47705"/>
    <w:rsid w:val="00E479A5"/>
    <w:rsid w:val="00E51925"/>
    <w:rsid w:val="00E53487"/>
    <w:rsid w:val="00E56748"/>
    <w:rsid w:val="00E57D0C"/>
    <w:rsid w:val="00E61F25"/>
    <w:rsid w:val="00E63C98"/>
    <w:rsid w:val="00E63EED"/>
    <w:rsid w:val="00E651C7"/>
    <w:rsid w:val="00E65EC0"/>
    <w:rsid w:val="00E67563"/>
    <w:rsid w:val="00E679A9"/>
    <w:rsid w:val="00E70E5A"/>
    <w:rsid w:val="00E73732"/>
    <w:rsid w:val="00E74812"/>
    <w:rsid w:val="00E748E4"/>
    <w:rsid w:val="00E7708F"/>
    <w:rsid w:val="00E777C3"/>
    <w:rsid w:val="00E80CDE"/>
    <w:rsid w:val="00E832F1"/>
    <w:rsid w:val="00E83AB7"/>
    <w:rsid w:val="00E83FCE"/>
    <w:rsid w:val="00E84A77"/>
    <w:rsid w:val="00E856F0"/>
    <w:rsid w:val="00E8583B"/>
    <w:rsid w:val="00E8688A"/>
    <w:rsid w:val="00E901B1"/>
    <w:rsid w:val="00E90E88"/>
    <w:rsid w:val="00E9164A"/>
    <w:rsid w:val="00E93127"/>
    <w:rsid w:val="00E93177"/>
    <w:rsid w:val="00E935AB"/>
    <w:rsid w:val="00E93DCD"/>
    <w:rsid w:val="00E93F77"/>
    <w:rsid w:val="00E94A37"/>
    <w:rsid w:val="00E94BA7"/>
    <w:rsid w:val="00E96580"/>
    <w:rsid w:val="00EA0342"/>
    <w:rsid w:val="00EA127A"/>
    <w:rsid w:val="00EA1EBF"/>
    <w:rsid w:val="00EA25C6"/>
    <w:rsid w:val="00EA45D6"/>
    <w:rsid w:val="00EA603C"/>
    <w:rsid w:val="00EB1825"/>
    <w:rsid w:val="00EB3319"/>
    <w:rsid w:val="00EB525F"/>
    <w:rsid w:val="00EB661F"/>
    <w:rsid w:val="00EB6FAF"/>
    <w:rsid w:val="00EC1B8F"/>
    <w:rsid w:val="00EC271C"/>
    <w:rsid w:val="00EC2BBC"/>
    <w:rsid w:val="00EC4C02"/>
    <w:rsid w:val="00EC5899"/>
    <w:rsid w:val="00ED0600"/>
    <w:rsid w:val="00ED342C"/>
    <w:rsid w:val="00ED44FB"/>
    <w:rsid w:val="00ED6292"/>
    <w:rsid w:val="00ED6FBD"/>
    <w:rsid w:val="00EE02CC"/>
    <w:rsid w:val="00EE07C8"/>
    <w:rsid w:val="00EE3F99"/>
    <w:rsid w:val="00EE532B"/>
    <w:rsid w:val="00EE6FF5"/>
    <w:rsid w:val="00EF21DD"/>
    <w:rsid w:val="00EF244B"/>
    <w:rsid w:val="00EF261A"/>
    <w:rsid w:val="00EF290E"/>
    <w:rsid w:val="00EF2EF0"/>
    <w:rsid w:val="00EF4A0B"/>
    <w:rsid w:val="00EF5A1F"/>
    <w:rsid w:val="00EF5E67"/>
    <w:rsid w:val="00EF6C49"/>
    <w:rsid w:val="00F00997"/>
    <w:rsid w:val="00F00A7A"/>
    <w:rsid w:val="00F00B04"/>
    <w:rsid w:val="00F03451"/>
    <w:rsid w:val="00F0402B"/>
    <w:rsid w:val="00F0698B"/>
    <w:rsid w:val="00F077B4"/>
    <w:rsid w:val="00F1127D"/>
    <w:rsid w:val="00F11B3D"/>
    <w:rsid w:val="00F121EB"/>
    <w:rsid w:val="00F123D1"/>
    <w:rsid w:val="00F201D5"/>
    <w:rsid w:val="00F2026D"/>
    <w:rsid w:val="00F2048B"/>
    <w:rsid w:val="00F22402"/>
    <w:rsid w:val="00F22F0C"/>
    <w:rsid w:val="00F23AFF"/>
    <w:rsid w:val="00F2529C"/>
    <w:rsid w:val="00F25DB0"/>
    <w:rsid w:val="00F30E60"/>
    <w:rsid w:val="00F3332E"/>
    <w:rsid w:val="00F33847"/>
    <w:rsid w:val="00F339BB"/>
    <w:rsid w:val="00F36C0D"/>
    <w:rsid w:val="00F40771"/>
    <w:rsid w:val="00F4358C"/>
    <w:rsid w:val="00F438BD"/>
    <w:rsid w:val="00F45A54"/>
    <w:rsid w:val="00F465ED"/>
    <w:rsid w:val="00F50429"/>
    <w:rsid w:val="00F5130A"/>
    <w:rsid w:val="00F51DDD"/>
    <w:rsid w:val="00F54B96"/>
    <w:rsid w:val="00F55632"/>
    <w:rsid w:val="00F60E13"/>
    <w:rsid w:val="00F610C0"/>
    <w:rsid w:val="00F61239"/>
    <w:rsid w:val="00F61999"/>
    <w:rsid w:val="00F62E3A"/>
    <w:rsid w:val="00F643D2"/>
    <w:rsid w:val="00F64C7C"/>
    <w:rsid w:val="00F6571E"/>
    <w:rsid w:val="00F65E19"/>
    <w:rsid w:val="00F65E28"/>
    <w:rsid w:val="00F724DD"/>
    <w:rsid w:val="00F73EDD"/>
    <w:rsid w:val="00F74A3B"/>
    <w:rsid w:val="00F7519C"/>
    <w:rsid w:val="00F76D18"/>
    <w:rsid w:val="00F8303D"/>
    <w:rsid w:val="00F832E4"/>
    <w:rsid w:val="00F8444C"/>
    <w:rsid w:val="00F85353"/>
    <w:rsid w:val="00F911B3"/>
    <w:rsid w:val="00F9146C"/>
    <w:rsid w:val="00F92146"/>
    <w:rsid w:val="00F94ED5"/>
    <w:rsid w:val="00F95115"/>
    <w:rsid w:val="00F9609E"/>
    <w:rsid w:val="00F97808"/>
    <w:rsid w:val="00FA0157"/>
    <w:rsid w:val="00FA387F"/>
    <w:rsid w:val="00FA3D50"/>
    <w:rsid w:val="00FA3EE0"/>
    <w:rsid w:val="00FA67CD"/>
    <w:rsid w:val="00FA7DD7"/>
    <w:rsid w:val="00FB0057"/>
    <w:rsid w:val="00FB12B1"/>
    <w:rsid w:val="00FB3500"/>
    <w:rsid w:val="00FB3966"/>
    <w:rsid w:val="00FB4819"/>
    <w:rsid w:val="00FB66A7"/>
    <w:rsid w:val="00FB691C"/>
    <w:rsid w:val="00FB692A"/>
    <w:rsid w:val="00FB6C5F"/>
    <w:rsid w:val="00FB6F46"/>
    <w:rsid w:val="00FB7882"/>
    <w:rsid w:val="00FC2AEF"/>
    <w:rsid w:val="00FC5B1D"/>
    <w:rsid w:val="00FC5EF8"/>
    <w:rsid w:val="00FC6646"/>
    <w:rsid w:val="00FC76D8"/>
    <w:rsid w:val="00FD2348"/>
    <w:rsid w:val="00FD25CE"/>
    <w:rsid w:val="00FD352E"/>
    <w:rsid w:val="00FD3A1F"/>
    <w:rsid w:val="00FD3D0C"/>
    <w:rsid w:val="00FE04CD"/>
    <w:rsid w:val="00FE2AF6"/>
    <w:rsid w:val="00FE3120"/>
    <w:rsid w:val="00FE3FB2"/>
    <w:rsid w:val="00FE6591"/>
    <w:rsid w:val="00FF06C9"/>
    <w:rsid w:val="00FF1C3B"/>
    <w:rsid w:val="00FF429C"/>
    <w:rsid w:val="00FF4903"/>
    <w:rsid w:val="00FF72C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4D85018A"/>
  <w15:chartTrackingRefBased/>
  <w15:docId w15:val="{B25CCCED-9787-4B68-9D11-E28FEF19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ru-KZ" w:eastAsia="ru-K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2E05"/>
    <w:rPr>
      <w:sz w:val="24"/>
      <w:szCs w:val="24"/>
      <w:lang w:val="ru-RU" w:eastAsia="ru-RU"/>
    </w:rPr>
  </w:style>
  <w:style w:type="paragraph" w:styleId="1">
    <w:name w:val="heading 1"/>
    <w:basedOn w:val="a"/>
    <w:next w:val="a"/>
    <w:link w:val="10"/>
    <w:rsid w:val="007801A7"/>
    <w:pPr>
      <w:keepNext/>
      <w:keepLines/>
      <w:widowControl w:val="0"/>
      <w:pBdr>
        <w:top w:val="nil"/>
        <w:left w:val="nil"/>
        <w:bottom w:val="nil"/>
        <w:right w:val="nil"/>
        <w:between w:val="nil"/>
      </w:pBdr>
      <w:spacing w:before="240"/>
      <w:outlineLvl w:val="0"/>
    </w:pPr>
    <w:rPr>
      <w:rFonts w:ascii="Calibri" w:eastAsia="Calibri" w:hAnsi="Calibri" w:cs="Calibri"/>
      <w:color w:val="2E75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2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B42610"/>
    <w:pPr>
      <w:widowControl w:val="0"/>
      <w:ind w:firstLine="720"/>
      <w:jc w:val="both"/>
    </w:pPr>
    <w:rPr>
      <w:snapToGrid w:val="0"/>
      <w:sz w:val="26"/>
      <w:szCs w:val="20"/>
      <w:lang w:val="en-GB"/>
    </w:rPr>
  </w:style>
  <w:style w:type="character" w:styleId="a5">
    <w:name w:val="Hyperlink"/>
    <w:uiPriority w:val="99"/>
    <w:rsid w:val="00B42610"/>
    <w:rPr>
      <w:color w:val="0000FF"/>
      <w:u w:val="single"/>
    </w:rPr>
  </w:style>
  <w:style w:type="paragraph" w:styleId="a6">
    <w:name w:val="footer"/>
    <w:basedOn w:val="a"/>
    <w:rsid w:val="00B42610"/>
    <w:pPr>
      <w:tabs>
        <w:tab w:val="center" w:pos="4677"/>
        <w:tab w:val="right" w:pos="9355"/>
      </w:tabs>
    </w:pPr>
  </w:style>
  <w:style w:type="character" w:styleId="a7">
    <w:name w:val="page number"/>
    <w:basedOn w:val="a0"/>
    <w:rsid w:val="00B42610"/>
  </w:style>
  <w:style w:type="paragraph" w:customStyle="1" w:styleId="11">
    <w:name w:val="Обычный1"/>
    <w:rsid w:val="00B42610"/>
    <w:pPr>
      <w:widowControl w:val="0"/>
    </w:pPr>
    <w:rPr>
      <w:snapToGrid w:val="0"/>
      <w:lang w:val="ru-RU" w:eastAsia="ru-RU"/>
    </w:rPr>
  </w:style>
  <w:style w:type="paragraph" w:styleId="a8">
    <w:name w:val="Balloon Text"/>
    <w:basedOn w:val="a"/>
    <w:semiHidden/>
    <w:rsid w:val="00886B4A"/>
    <w:rPr>
      <w:rFonts w:ascii="Tahoma" w:hAnsi="Tahoma" w:cs="Tahoma"/>
      <w:sz w:val="16"/>
      <w:szCs w:val="16"/>
    </w:rPr>
  </w:style>
  <w:style w:type="paragraph" w:customStyle="1" w:styleId="a9">
    <w:name w:val="Знак"/>
    <w:basedOn w:val="a"/>
    <w:autoRedefine/>
    <w:rsid w:val="00B25D70"/>
    <w:pPr>
      <w:spacing w:after="160" w:line="240" w:lineRule="exact"/>
    </w:pPr>
    <w:rPr>
      <w:rFonts w:eastAsia="SimSun"/>
      <w:b/>
      <w:sz w:val="28"/>
      <w:lang w:val="en-US" w:eastAsia="en-US"/>
    </w:rPr>
  </w:style>
  <w:style w:type="character" w:customStyle="1" w:styleId="s3">
    <w:name w:val="s3"/>
    <w:rsid w:val="00B25D70"/>
    <w:rPr>
      <w:rFonts w:ascii="Times New Roman" w:hAnsi="Times New Roman" w:cs="Times New Roman" w:hint="default"/>
      <w:b w:val="0"/>
      <w:bCs w:val="0"/>
      <w:i/>
      <w:iCs/>
      <w:strike w:val="0"/>
      <w:dstrike w:val="0"/>
      <w:color w:val="FF0000"/>
      <w:sz w:val="22"/>
      <w:szCs w:val="22"/>
      <w:u w:val="none"/>
      <w:effect w:val="none"/>
    </w:rPr>
  </w:style>
  <w:style w:type="character" w:customStyle="1" w:styleId="s9">
    <w:name w:val="s9"/>
    <w:rsid w:val="00B25D70"/>
    <w:rPr>
      <w:rFonts w:ascii="Times New Roman" w:hAnsi="Times New Roman" w:cs="Times New Roman" w:hint="default"/>
      <w:b/>
      <w:bCs/>
      <w:i/>
      <w:iCs/>
      <w:color w:val="333399"/>
      <w:u w:val="single"/>
      <w:bdr w:val="none" w:sz="0" w:space="0" w:color="auto" w:frame="1"/>
    </w:rPr>
  </w:style>
  <w:style w:type="paragraph" w:customStyle="1" w:styleId="aa">
    <w:name w:val="Определение Знак"/>
    <w:basedOn w:val="a"/>
    <w:rsid w:val="00110AB7"/>
    <w:pPr>
      <w:spacing w:before="120" w:after="60"/>
      <w:ind w:firstLine="709"/>
      <w:jc w:val="both"/>
    </w:pPr>
  </w:style>
  <w:style w:type="paragraph" w:styleId="ab">
    <w:name w:val="footnote text"/>
    <w:basedOn w:val="a"/>
    <w:link w:val="ac"/>
    <w:uiPriority w:val="99"/>
    <w:rsid w:val="00110AB7"/>
    <w:pPr>
      <w:widowControl w:val="0"/>
      <w:suppressAutoHyphens/>
    </w:pPr>
    <w:rPr>
      <w:sz w:val="20"/>
      <w:szCs w:val="20"/>
    </w:rPr>
  </w:style>
  <w:style w:type="character" w:customStyle="1" w:styleId="ac">
    <w:name w:val="Текст сноски Знак"/>
    <w:link w:val="ab"/>
    <w:uiPriority w:val="99"/>
    <w:rsid w:val="00110AB7"/>
  </w:style>
  <w:style w:type="character" w:styleId="ad">
    <w:name w:val="footnote reference"/>
    <w:uiPriority w:val="99"/>
    <w:rsid w:val="00110AB7"/>
    <w:rPr>
      <w:vertAlign w:val="superscript"/>
    </w:rPr>
  </w:style>
  <w:style w:type="character" w:customStyle="1" w:styleId="s0">
    <w:name w:val="s0"/>
    <w:rsid w:val="00E8583B"/>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1">
    <w:name w:val="s1"/>
    <w:rsid w:val="00E8583B"/>
    <w:rPr>
      <w:rFonts w:ascii="Times New Roman" w:hAnsi="Times New Roman" w:cs="Times New Roman" w:hint="default"/>
      <w:b/>
      <w:bCs/>
      <w:i w:val="0"/>
      <w:iCs w:val="0"/>
      <w:strike w:val="0"/>
      <w:dstrike w:val="0"/>
      <w:color w:val="000000"/>
      <w:sz w:val="28"/>
      <w:szCs w:val="28"/>
      <w:u w:val="none"/>
      <w:effect w:val="none"/>
    </w:rPr>
  </w:style>
  <w:style w:type="character" w:customStyle="1" w:styleId="s20">
    <w:name w:val="s20"/>
    <w:rsid w:val="00F8303D"/>
    <w:rPr>
      <w:shd w:val="clear" w:color="auto" w:fill="FFFFFF"/>
    </w:rPr>
  </w:style>
  <w:style w:type="paragraph" w:customStyle="1" w:styleId="Normal1">
    <w:name w:val="Normal1"/>
    <w:rsid w:val="00B43324"/>
    <w:rPr>
      <w:lang w:val="ru-RU" w:eastAsia="ru-RU"/>
    </w:rPr>
  </w:style>
  <w:style w:type="paragraph" w:styleId="ae">
    <w:name w:val="header"/>
    <w:basedOn w:val="a"/>
    <w:link w:val="af"/>
    <w:uiPriority w:val="99"/>
    <w:rsid w:val="006A2CD5"/>
    <w:pPr>
      <w:tabs>
        <w:tab w:val="center" w:pos="4677"/>
        <w:tab w:val="right" w:pos="9355"/>
      </w:tabs>
    </w:pPr>
  </w:style>
  <w:style w:type="character" w:customStyle="1" w:styleId="af">
    <w:name w:val="Верхний колонтитул Знак"/>
    <w:link w:val="ae"/>
    <w:uiPriority w:val="99"/>
    <w:rsid w:val="006A2CD5"/>
    <w:rPr>
      <w:sz w:val="24"/>
      <w:szCs w:val="24"/>
    </w:rPr>
  </w:style>
  <w:style w:type="paragraph" w:styleId="af0">
    <w:name w:val="List Paragraph"/>
    <w:basedOn w:val="a"/>
    <w:uiPriority w:val="34"/>
    <w:qFormat/>
    <w:rsid w:val="00B774E3"/>
    <w:pPr>
      <w:spacing w:after="200" w:line="276" w:lineRule="auto"/>
      <w:ind w:left="720"/>
      <w:contextualSpacing/>
    </w:pPr>
    <w:rPr>
      <w:rFonts w:ascii="Calibri" w:hAnsi="Calibri"/>
      <w:sz w:val="22"/>
      <w:szCs w:val="22"/>
    </w:rPr>
  </w:style>
  <w:style w:type="paragraph" w:styleId="HTML">
    <w:name w:val="HTML Preformatted"/>
    <w:basedOn w:val="a"/>
    <w:link w:val="HTML0"/>
    <w:rsid w:val="00A67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rPr>
  </w:style>
  <w:style w:type="character" w:customStyle="1" w:styleId="HTML0">
    <w:name w:val="Стандартный HTML Знак"/>
    <w:link w:val="HTML"/>
    <w:rsid w:val="00A675B9"/>
    <w:rPr>
      <w:rFonts w:ascii="Arial Unicode MS" w:eastAsia="Arial Unicode MS" w:hAnsi="Arial Unicode MS"/>
      <w:lang w:val="x-none"/>
    </w:rPr>
  </w:style>
  <w:style w:type="character" w:styleId="af1">
    <w:name w:val="annotation reference"/>
    <w:uiPriority w:val="99"/>
    <w:rsid w:val="00B64114"/>
    <w:rPr>
      <w:sz w:val="16"/>
      <w:szCs w:val="16"/>
    </w:rPr>
  </w:style>
  <w:style w:type="paragraph" w:styleId="af2">
    <w:name w:val="annotation text"/>
    <w:basedOn w:val="a"/>
    <w:link w:val="af3"/>
    <w:uiPriority w:val="99"/>
    <w:rsid w:val="00B64114"/>
    <w:rPr>
      <w:sz w:val="20"/>
      <w:szCs w:val="20"/>
    </w:rPr>
  </w:style>
  <w:style w:type="character" w:customStyle="1" w:styleId="af3">
    <w:name w:val="Текст примечания Знак"/>
    <w:basedOn w:val="a0"/>
    <w:link w:val="af2"/>
    <w:uiPriority w:val="99"/>
    <w:rsid w:val="00B64114"/>
  </w:style>
  <w:style w:type="character" w:customStyle="1" w:styleId="10">
    <w:name w:val="Заголовок 1 Знак"/>
    <w:link w:val="1"/>
    <w:rsid w:val="007801A7"/>
    <w:rPr>
      <w:rFonts w:ascii="Calibri" w:eastAsia="Calibri" w:hAnsi="Calibri" w:cs="Calibri"/>
      <w:color w:val="2E75B5"/>
      <w:sz w:val="32"/>
      <w:szCs w:val="32"/>
    </w:rPr>
  </w:style>
  <w:style w:type="paragraph" w:styleId="af4">
    <w:name w:val="No Spacing"/>
    <w:uiPriority w:val="1"/>
    <w:qFormat/>
    <w:rsid w:val="002276AD"/>
    <w:rPr>
      <w:rFonts w:ascii="Calibri" w:eastAsia="Times New Roman" w:hAnsi="Calibri"/>
      <w:sz w:val="22"/>
      <w:szCs w:val="22"/>
      <w:lang w:val="ru-RU" w:eastAsia="ru-RU"/>
    </w:rPr>
  </w:style>
  <w:style w:type="paragraph" w:styleId="af5">
    <w:name w:val="annotation subject"/>
    <w:basedOn w:val="af2"/>
    <w:next w:val="af2"/>
    <w:link w:val="af6"/>
    <w:rsid w:val="002276AD"/>
    <w:rPr>
      <w:b/>
      <w:bCs/>
    </w:rPr>
  </w:style>
  <w:style w:type="character" w:customStyle="1" w:styleId="af6">
    <w:name w:val="Тема примечания Знак"/>
    <w:link w:val="af5"/>
    <w:rsid w:val="002276AD"/>
    <w:rPr>
      <w:b/>
      <w:bCs/>
      <w:lang w:eastAsia="ru-RU"/>
    </w:rPr>
  </w:style>
  <w:style w:type="character" w:styleId="af7">
    <w:name w:val="Unresolved Mention"/>
    <w:basedOn w:val="a0"/>
    <w:uiPriority w:val="99"/>
    <w:semiHidden/>
    <w:unhideWhenUsed/>
    <w:rsid w:val="00972B44"/>
    <w:rPr>
      <w:color w:val="605E5C"/>
      <w:shd w:val="clear" w:color="auto" w:fill="E1DFDD"/>
    </w:rPr>
  </w:style>
  <w:style w:type="paragraph" w:styleId="af8">
    <w:name w:val="Normal (Web)"/>
    <w:basedOn w:val="a"/>
    <w:rsid w:val="003956E6"/>
  </w:style>
  <w:style w:type="character" w:customStyle="1" w:styleId="ypks7kbdpwfgdykd3qb9">
    <w:name w:val="ypks7kbdpwfgdykd3qb9"/>
    <w:basedOn w:val="a0"/>
    <w:rsid w:val="00856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2844">
      <w:bodyDiv w:val="1"/>
      <w:marLeft w:val="0"/>
      <w:marRight w:val="0"/>
      <w:marTop w:val="0"/>
      <w:marBottom w:val="0"/>
      <w:divBdr>
        <w:top w:val="none" w:sz="0" w:space="0" w:color="auto"/>
        <w:left w:val="none" w:sz="0" w:space="0" w:color="auto"/>
        <w:bottom w:val="none" w:sz="0" w:space="0" w:color="auto"/>
        <w:right w:val="none" w:sz="0" w:space="0" w:color="auto"/>
      </w:divBdr>
    </w:div>
    <w:div w:id="48040139">
      <w:bodyDiv w:val="1"/>
      <w:marLeft w:val="0"/>
      <w:marRight w:val="0"/>
      <w:marTop w:val="0"/>
      <w:marBottom w:val="0"/>
      <w:divBdr>
        <w:top w:val="none" w:sz="0" w:space="0" w:color="auto"/>
        <w:left w:val="none" w:sz="0" w:space="0" w:color="auto"/>
        <w:bottom w:val="none" w:sz="0" w:space="0" w:color="auto"/>
        <w:right w:val="none" w:sz="0" w:space="0" w:color="auto"/>
      </w:divBdr>
    </w:div>
    <w:div w:id="137773112">
      <w:bodyDiv w:val="1"/>
      <w:marLeft w:val="0"/>
      <w:marRight w:val="0"/>
      <w:marTop w:val="0"/>
      <w:marBottom w:val="0"/>
      <w:divBdr>
        <w:top w:val="none" w:sz="0" w:space="0" w:color="auto"/>
        <w:left w:val="none" w:sz="0" w:space="0" w:color="auto"/>
        <w:bottom w:val="none" w:sz="0" w:space="0" w:color="auto"/>
        <w:right w:val="none" w:sz="0" w:space="0" w:color="auto"/>
      </w:divBdr>
    </w:div>
    <w:div w:id="151682735">
      <w:bodyDiv w:val="1"/>
      <w:marLeft w:val="0"/>
      <w:marRight w:val="0"/>
      <w:marTop w:val="0"/>
      <w:marBottom w:val="0"/>
      <w:divBdr>
        <w:top w:val="none" w:sz="0" w:space="0" w:color="auto"/>
        <w:left w:val="none" w:sz="0" w:space="0" w:color="auto"/>
        <w:bottom w:val="none" w:sz="0" w:space="0" w:color="auto"/>
        <w:right w:val="none" w:sz="0" w:space="0" w:color="auto"/>
      </w:divBdr>
    </w:div>
    <w:div w:id="347488529">
      <w:bodyDiv w:val="1"/>
      <w:marLeft w:val="0"/>
      <w:marRight w:val="0"/>
      <w:marTop w:val="0"/>
      <w:marBottom w:val="0"/>
      <w:divBdr>
        <w:top w:val="none" w:sz="0" w:space="0" w:color="auto"/>
        <w:left w:val="none" w:sz="0" w:space="0" w:color="auto"/>
        <w:bottom w:val="none" w:sz="0" w:space="0" w:color="auto"/>
        <w:right w:val="none" w:sz="0" w:space="0" w:color="auto"/>
      </w:divBdr>
    </w:div>
    <w:div w:id="449857302">
      <w:bodyDiv w:val="1"/>
      <w:marLeft w:val="0"/>
      <w:marRight w:val="0"/>
      <w:marTop w:val="0"/>
      <w:marBottom w:val="0"/>
      <w:divBdr>
        <w:top w:val="none" w:sz="0" w:space="0" w:color="auto"/>
        <w:left w:val="none" w:sz="0" w:space="0" w:color="auto"/>
        <w:bottom w:val="none" w:sz="0" w:space="0" w:color="auto"/>
        <w:right w:val="none" w:sz="0" w:space="0" w:color="auto"/>
      </w:divBdr>
      <w:divsChild>
        <w:div w:id="2134447219">
          <w:marLeft w:val="0"/>
          <w:marRight w:val="0"/>
          <w:marTop w:val="0"/>
          <w:marBottom w:val="0"/>
          <w:divBdr>
            <w:top w:val="none" w:sz="0" w:space="0" w:color="auto"/>
            <w:left w:val="none" w:sz="0" w:space="0" w:color="auto"/>
            <w:bottom w:val="none" w:sz="0" w:space="0" w:color="auto"/>
            <w:right w:val="none" w:sz="0" w:space="0" w:color="auto"/>
          </w:divBdr>
        </w:div>
      </w:divsChild>
    </w:div>
    <w:div w:id="454786687">
      <w:bodyDiv w:val="1"/>
      <w:marLeft w:val="0"/>
      <w:marRight w:val="0"/>
      <w:marTop w:val="0"/>
      <w:marBottom w:val="0"/>
      <w:divBdr>
        <w:top w:val="none" w:sz="0" w:space="0" w:color="auto"/>
        <w:left w:val="none" w:sz="0" w:space="0" w:color="auto"/>
        <w:bottom w:val="none" w:sz="0" w:space="0" w:color="auto"/>
        <w:right w:val="none" w:sz="0" w:space="0" w:color="auto"/>
      </w:divBdr>
    </w:div>
    <w:div w:id="765686148">
      <w:bodyDiv w:val="1"/>
      <w:marLeft w:val="0"/>
      <w:marRight w:val="0"/>
      <w:marTop w:val="0"/>
      <w:marBottom w:val="0"/>
      <w:divBdr>
        <w:top w:val="none" w:sz="0" w:space="0" w:color="auto"/>
        <w:left w:val="none" w:sz="0" w:space="0" w:color="auto"/>
        <w:bottom w:val="none" w:sz="0" w:space="0" w:color="auto"/>
        <w:right w:val="none" w:sz="0" w:space="0" w:color="auto"/>
      </w:divBdr>
    </w:div>
    <w:div w:id="844323719">
      <w:bodyDiv w:val="1"/>
      <w:marLeft w:val="0"/>
      <w:marRight w:val="0"/>
      <w:marTop w:val="0"/>
      <w:marBottom w:val="0"/>
      <w:divBdr>
        <w:top w:val="none" w:sz="0" w:space="0" w:color="auto"/>
        <w:left w:val="none" w:sz="0" w:space="0" w:color="auto"/>
        <w:bottom w:val="none" w:sz="0" w:space="0" w:color="auto"/>
        <w:right w:val="none" w:sz="0" w:space="0" w:color="auto"/>
      </w:divBdr>
    </w:div>
    <w:div w:id="925768236">
      <w:bodyDiv w:val="1"/>
      <w:marLeft w:val="0"/>
      <w:marRight w:val="0"/>
      <w:marTop w:val="0"/>
      <w:marBottom w:val="0"/>
      <w:divBdr>
        <w:top w:val="none" w:sz="0" w:space="0" w:color="auto"/>
        <w:left w:val="none" w:sz="0" w:space="0" w:color="auto"/>
        <w:bottom w:val="none" w:sz="0" w:space="0" w:color="auto"/>
        <w:right w:val="none" w:sz="0" w:space="0" w:color="auto"/>
      </w:divBdr>
    </w:div>
    <w:div w:id="991056581">
      <w:bodyDiv w:val="1"/>
      <w:marLeft w:val="0"/>
      <w:marRight w:val="0"/>
      <w:marTop w:val="0"/>
      <w:marBottom w:val="0"/>
      <w:divBdr>
        <w:top w:val="none" w:sz="0" w:space="0" w:color="auto"/>
        <w:left w:val="none" w:sz="0" w:space="0" w:color="auto"/>
        <w:bottom w:val="none" w:sz="0" w:space="0" w:color="auto"/>
        <w:right w:val="none" w:sz="0" w:space="0" w:color="auto"/>
      </w:divBdr>
    </w:div>
    <w:div w:id="1058356522">
      <w:bodyDiv w:val="1"/>
      <w:marLeft w:val="0"/>
      <w:marRight w:val="0"/>
      <w:marTop w:val="0"/>
      <w:marBottom w:val="0"/>
      <w:divBdr>
        <w:top w:val="none" w:sz="0" w:space="0" w:color="auto"/>
        <w:left w:val="none" w:sz="0" w:space="0" w:color="auto"/>
        <w:bottom w:val="none" w:sz="0" w:space="0" w:color="auto"/>
        <w:right w:val="none" w:sz="0" w:space="0" w:color="auto"/>
      </w:divBdr>
    </w:div>
    <w:div w:id="1123352749">
      <w:bodyDiv w:val="1"/>
      <w:marLeft w:val="0"/>
      <w:marRight w:val="0"/>
      <w:marTop w:val="0"/>
      <w:marBottom w:val="0"/>
      <w:divBdr>
        <w:top w:val="none" w:sz="0" w:space="0" w:color="auto"/>
        <w:left w:val="none" w:sz="0" w:space="0" w:color="auto"/>
        <w:bottom w:val="none" w:sz="0" w:space="0" w:color="auto"/>
        <w:right w:val="none" w:sz="0" w:space="0" w:color="auto"/>
      </w:divBdr>
    </w:div>
    <w:div w:id="1143742199">
      <w:bodyDiv w:val="1"/>
      <w:marLeft w:val="0"/>
      <w:marRight w:val="0"/>
      <w:marTop w:val="0"/>
      <w:marBottom w:val="0"/>
      <w:divBdr>
        <w:top w:val="none" w:sz="0" w:space="0" w:color="auto"/>
        <w:left w:val="none" w:sz="0" w:space="0" w:color="auto"/>
        <w:bottom w:val="none" w:sz="0" w:space="0" w:color="auto"/>
        <w:right w:val="none" w:sz="0" w:space="0" w:color="auto"/>
      </w:divBdr>
    </w:div>
    <w:div w:id="1152327167">
      <w:bodyDiv w:val="1"/>
      <w:marLeft w:val="0"/>
      <w:marRight w:val="0"/>
      <w:marTop w:val="0"/>
      <w:marBottom w:val="0"/>
      <w:divBdr>
        <w:top w:val="none" w:sz="0" w:space="0" w:color="auto"/>
        <w:left w:val="none" w:sz="0" w:space="0" w:color="auto"/>
        <w:bottom w:val="none" w:sz="0" w:space="0" w:color="auto"/>
        <w:right w:val="none" w:sz="0" w:space="0" w:color="auto"/>
      </w:divBdr>
    </w:div>
    <w:div w:id="1212764971">
      <w:bodyDiv w:val="1"/>
      <w:marLeft w:val="0"/>
      <w:marRight w:val="0"/>
      <w:marTop w:val="0"/>
      <w:marBottom w:val="0"/>
      <w:divBdr>
        <w:top w:val="none" w:sz="0" w:space="0" w:color="auto"/>
        <w:left w:val="none" w:sz="0" w:space="0" w:color="auto"/>
        <w:bottom w:val="none" w:sz="0" w:space="0" w:color="auto"/>
        <w:right w:val="none" w:sz="0" w:space="0" w:color="auto"/>
      </w:divBdr>
    </w:div>
    <w:div w:id="1232083001">
      <w:bodyDiv w:val="1"/>
      <w:marLeft w:val="0"/>
      <w:marRight w:val="0"/>
      <w:marTop w:val="0"/>
      <w:marBottom w:val="0"/>
      <w:divBdr>
        <w:top w:val="none" w:sz="0" w:space="0" w:color="auto"/>
        <w:left w:val="none" w:sz="0" w:space="0" w:color="auto"/>
        <w:bottom w:val="none" w:sz="0" w:space="0" w:color="auto"/>
        <w:right w:val="none" w:sz="0" w:space="0" w:color="auto"/>
      </w:divBdr>
    </w:div>
    <w:div w:id="1552957048">
      <w:bodyDiv w:val="1"/>
      <w:marLeft w:val="0"/>
      <w:marRight w:val="0"/>
      <w:marTop w:val="0"/>
      <w:marBottom w:val="0"/>
      <w:divBdr>
        <w:top w:val="none" w:sz="0" w:space="0" w:color="auto"/>
        <w:left w:val="none" w:sz="0" w:space="0" w:color="auto"/>
        <w:bottom w:val="none" w:sz="0" w:space="0" w:color="auto"/>
        <w:right w:val="none" w:sz="0" w:space="0" w:color="auto"/>
      </w:divBdr>
    </w:div>
    <w:div w:id="1675691591">
      <w:bodyDiv w:val="1"/>
      <w:marLeft w:val="0"/>
      <w:marRight w:val="0"/>
      <w:marTop w:val="0"/>
      <w:marBottom w:val="0"/>
      <w:divBdr>
        <w:top w:val="none" w:sz="0" w:space="0" w:color="auto"/>
        <w:left w:val="none" w:sz="0" w:space="0" w:color="auto"/>
        <w:bottom w:val="none" w:sz="0" w:space="0" w:color="auto"/>
        <w:right w:val="none" w:sz="0" w:space="0" w:color="auto"/>
      </w:divBdr>
    </w:div>
    <w:div w:id="172490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dif.kz" TargetMode="External"/><Relationship Id="rId13" Type="http://schemas.openxmlformats.org/officeDocument/2006/relationships/oleObject" Target="embeddings/oleObject1.bin"/><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footer" Target="footer1.xm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70910-821D-4283-B6FB-C62ACE395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11128</Words>
  <Characters>81749</Characters>
  <Application>Microsoft Office Word</Application>
  <DocSecurity>0</DocSecurity>
  <Lines>681</Lines>
  <Paragraphs>185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Фонд</Company>
  <LinksUpToDate>false</LinksUpToDate>
  <CharactersWithSpaces>92692</CharactersWithSpaces>
  <SharedDoc>false</SharedDoc>
  <HLinks>
    <vt:vector size="18" baseType="variant">
      <vt:variant>
        <vt:i4>2621546</vt:i4>
      </vt:variant>
      <vt:variant>
        <vt:i4>18</vt:i4>
      </vt:variant>
      <vt:variant>
        <vt:i4>0</vt:i4>
      </vt:variant>
      <vt:variant>
        <vt:i4>5</vt:i4>
      </vt:variant>
      <vt:variant>
        <vt:lpwstr>http://blanker.ru/doc/licenzionnoe-soglashenie</vt:lpwstr>
      </vt:variant>
      <vt:variant>
        <vt:lpwstr/>
      </vt:variant>
      <vt:variant>
        <vt:i4>2621546</vt:i4>
      </vt:variant>
      <vt:variant>
        <vt:i4>15</vt:i4>
      </vt:variant>
      <vt:variant>
        <vt:i4>0</vt:i4>
      </vt:variant>
      <vt:variant>
        <vt:i4>5</vt:i4>
      </vt:variant>
      <vt:variant>
        <vt:lpwstr>http://blanker.ru/doc/licenzionnoe-soglashenie</vt:lpwstr>
      </vt:variant>
      <vt:variant>
        <vt:lpwstr/>
      </vt:variant>
      <vt:variant>
        <vt:i4>4456551</vt:i4>
      </vt:variant>
      <vt:variant>
        <vt:i4>0</vt:i4>
      </vt:variant>
      <vt:variant>
        <vt:i4>0</vt:i4>
      </vt:variant>
      <vt:variant>
        <vt:i4>5</vt:i4>
      </vt:variant>
      <vt:variant>
        <vt:lpwstr>mailto:info@kdif.kz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1</dc:creator>
  <cp:keywords/>
  <cp:lastModifiedBy>Zhibek Alimkhanova</cp:lastModifiedBy>
  <cp:revision>4</cp:revision>
  <cp:lastPrinted>2022-12-29T10:38:00Z</cp:lastPrinted>
  <dcterms:created xsi:type="dcterms:W3CDTF">2026-04-01T10:41:00Z</dcterms:created>
  <dcterms:modified xsi:type="dcterms:W3CDTF">2026-04-01T11:09:00Z</dcterms:modified>
</cp:coreProperties>
</file>