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5C" w:rsidRPr="00704C12" w:rsidRDefault="00AE1C5C" w:rsidP="00AE1C5C">
      <w:pPr>
        <w:spacing w:after="0" w:line="240" w:lineRule="auto"/>
        <w:ind w:left="5387"/>
        <w:rPr>
          <w:rFonts w:ascii="Times New Roman" w:eastAsia="Times New Roman" w:hAnsi="Times New Roman" w:cs="Times New Roman"/>
          <w:b/>
          <w:bCs/>
          <w:lang w:val="en-US" w:eastAsia="ru-RU"/>
        </w:rPr>
      </w:pPr>
      <w:r w:rsidRPr="00704C12">
        <w:rPr>
          <w:rFonts w:ascii="Times New Roman" w:eastAsia="Times New Roman" w:hAnsi="Times New Roman" w:cs="Times New Roman"/>
          <w:b/>
          <w:bCs/>
          <w:lang w:val="kk-KZ" w:eastAsia="ru-RU"/>
        </w:rPr>
        <w:t>Бекітілді</w:t>
      </w:r>
    </w:p>
    <w:p w:rsidR="00AE1C5C" w:rsidRPr="00704C12" w:rsidRDefault="00AE1C5C" w:rsidP="00AE1C5C">
      <w:pPr>
        <w:spacing w:after="0" w:line="240" w:lineRule="auto"/>
        <w:ind w:left="5387"/>
        <w:rPr>
          <w:rFonts w:ascii="Times New Roman" w:eastAsia="Times New Roman" w:hAnsi="Times New Roman" w:cs="Times New Roman"/>
          <w:bCs/>
          <w:lang w:val="kk-KZ" w:eastAsia="ru-RU"/>
        </w:rPr>
      </w:pPr>
      <w:r w:rsidRPr="00704C12">
        <w:rPr>
          <w:rFonts w:ascii="Times New Roman" w:eastAsia="Times New Roman" w:hAnsi="Times New Roman" w:cs="Times New Roman"/>
          <w:bCs/>
          <w:lang w:val="kk-KZ" w:eastAsia="ru-RU"/>
        </w:rPr>
        <w:t xml:space="preserve">«Қазақстанның депозиттерге кепілдік </w:t>
      </w:r>
    </w:p>
    <w:p w:rsidR="00AE1C5C" w:rsidRPr="00704C12" w:rsidRDefault="00AE1C5C" w:rsidP="00AE1C5C">
      <w:pPr>
        <w:spacing w:after="0" w:line="240" w:lineRule="auto"/>
        <w:ind w:left="5387"/>
        <w:rPr>
          <w:rFonts w:ascii="Times New Roman" w:eastAsia="Times New Roman" w:hAnsi="Times New Roman" w:cs="Times New Roman"/>
          <w:bCs/>
          <w:lang w:val="kk-KZ" w:eastAsia="ru-RU"/>
        </w:rPr>
      </w:pPr>
      <w:r w:rsidRPr="00704C12">
        <w:rPr>
          <w:rFonts w:ascii="Times New Roman" w:eastAsia="Times New Roman" w:hAnsi="Times New Roman" w:cs="Times New Roman"/>
          <w:bCs/>
          <w:lang w:val="kk-KZ" w:eastAsia="ru-RU"/>
        </w:rPr>
        <w:t xml:space="preserve">беру қоры» АҚ Төрағасының </w:t>
      </w:r>
    </w:p>
    <w:p w:rsidR="00AE1C5C" w:rsidRPr="00704C12" w:rsidRDefault="009309B9" w:rsidP="00AE1C5C">
      <w:pPr>
        <w:spacing w:after="0" w:line="240" w:lineRule="auto"/>
        <w:ind w:left="5387"/>
        <w:rPr>
          <w:rFonts w:ascii="Times New Roman" w:eastAsia="Times New Roman" w:hAnsi="Times New Roman" w:cs="Times New Roman"/>
          <w:bCs/>
          <w:lang w:val="kk-KZ" w:eastAsia="ru-RU"/>
        </w:rPr>
      </w:pPr>
      <w:r w:rsidRPr="009309B9">
        <w:rPr>
          <w:rFonts w:ascii="Times New Roman" w:eastAsia="Times New Roman" w:hAnsi="Times New Roman" w:cs="Times New Roman"/>
          <w:bCs/>
          <w:lang w:val="kk-KZ" w:eastAsia="ru-RU"/>
        </w:rPr>
        <w:t>25</w:t>
      </w:r>
      <w:r>
        <w:rPr>
          <w:rFonts w:ascii="Times New Roman" w:eastAsia="Times New Roman" w:hAnsi="Times New Roman" w:cs="Times New Roman"/>
          <w:bCs/>
          <w:lang w:val="kk-KZ" w:eastAsia="ru-RU"/>
        </w:rPr>
        <w:t xml:space="preserve">  </w:t>
      </w:r>
      <w:r>
        <w:rPr>
          <w:rFonts w:ascii="Times New Roman" w:eastAsia="Times New Roman" w:hAnsi="Times New Roman" w:cs="Times New Roman"/>
          <w:bCs/>
          <w:lang w:eastAsia="ru-RU"/>
        </w:rPr>
        <w:t>мамыр</w:t>
      </w:r>
      <w:r w:rsidR="00357247" w:rsidRPr="00704C12">
        <w:rPr>
          <w:rFonts w:ascii="Times New Roman" w:eastAsia="Times New Roman" w:hAnsi="Times New Roman" w:cs="Times New Roman"/>
          <w:bCs/>
          <w:lang w:val="kk-KZ" w:eastAsia="ru-RU"/>
        </w:rPr>
        <w:t xml:space="preserve"> </w:t>
      </w:r>
      <w:r w:rsidR="00860CC7" w:rsidRPr="00704C12">
        <w:rPr>
          <w:rFonts w:ascii="Times New Roman" w:eastAsia="Times New Roman" w:hAnsi="Times New Roman" w:cs="Times New Roman"/>
          <w:bCs/>
          <w:lang w:val="kk-KZ" w:eastAsia="ru-RU"/>
        </w:rPr>
        <w:t xml:space="preserve"> </w:t>
      </w:r>
      <w:r w:rsidR="0007740D" w:rsidRPr="00704C12">
        <w:rPr>
          <w:rFonts w:ascii="Times New Roman" w:eastAsia="Times New Roman" w:hAnsi="Times New Roman" w:cs="Times New Roman"/>
          <w:bCs/>
          <w:lang w:val="kk-KZ" w:eastAsia="ru-RU"/>
        </w:rPr>
        <w:t>2017</w:t>
      </w:r>
      <w:r w:rsidR="00CA333D" w:rsidRPr="00704C12">
        <w:rPr>
          <w:rFonts w:ascii="Times New Roman" w:eastAsia="Times New Roman" w:hAnsi="Times New Roman" w:cs="Times New Roman"/>
          <w:bCs/>
          <w:lang w:val="kk-KZ" w:eastAsia="ru-RU"/>
        </w:rPr>
        <w:t xml:space="preserve"> ж. №</w:t>
      </w:r>
      <w:r>
        <w:rPr>
          <w:rFonts w:ascii="Times New Roman" w:eastAsia="Times New Roman" w:hAnsi="Times New Roman" w:cs="Times New Roman"/>
          <w:bCs/>
          <w:lang w:val="kk-KZ" w:eastAsia="ru-RU"/>
        </w:rPr>
        <w:t>7</w:t>
      </w:r>
      <w:r w:rsidR="00EF1E5F" w:rsidRPr="00704C12">
        <w:rPr>
          <w:rFonts w:ascii="Times New Roman" w:eastAsia="Times New Roman" w:hAnsi="Times New Roman" w:cs="Times New Roman"/>
          <w:bCs/>
          <w:lang w:val="kk-KZ" w:eastAsia="ru-RU"/>
        </w:rPr>
        <w:t>3</w:t>
      </w:r>
    </w:p>
    <w:p w:rsidR="00AE1C5C" w:rsidRPr="00AE1C5C" w:rsidRDefault="00AE1C5C" w:rsidP="00AE1C5C">
      <w:pPr>
        <w:spacing w:after="0" w:line="240" w:lineRule="auto"/>
        <w:ind w:left="5387"/>
        <w:rPr>
          <w:rFonts w:ascii="Times New Roman" w:eastAsia="Times New Roman" w:hAnsi="Times New Roman" w:cs="Times New Roman"/>
          <w:bCs/>
          <w:lang w:val="kk-KZ" w:eastAsia="ru-RU"/>
        </w:rPr>
      </w:pPr>
      <w:r w:rsidRPr="00704C12">
        <w:rPr>
          <w:rFonts w:ascii="Times New Roman" w:eastAsia="Times New Roman" w:hAnsi="Times New Roman" w:cs="Times New Roman"/>
          <w:bCs/>
          <w:lang w:val="kk-KZ" w:eastAsia="ru-RU"/>
        </w:rPr>
        <w:t>бұйрығымен</w:t>
      </w:r>
      <w:r w:rsidRPr="00AE1C5C">
        <w:rPr>
          <w:rFonts w:ascii="Times New Roman" w:eastAsia="Times New Roman" w:hAnsi="Times New Roman" w:cs="Times New Roman"/>
          <w:bCs/>
          <w:lang w:val="kk-KZ" w:eastAsia="ru-RU"/>
        </w:rPr>
        <w:t xml:space="preserve"> </w:t>
      </w:r>
    </w:p>
    <w:p w:rsidR="00AE1C5C" w:rsidRPr="00AE1C5C" w:rsidRDefault="00AE1C5C" w:rsidP="00AE1C5C">
      <w:pPr>
        <w:spacing w:after="0" w:line="240" w:lineRule="auto"/>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b/>
          <w:bCs/>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t>КОНКУРСТЫҚ ҚҰЖАТТАМА</w:t>
      </w:r>
    </w:p>
    <w:p w:rsidR="00AE1C5C" w:rsidRPr="00AE1C5C" w:rsidRDefault="00271440" w:rsidP="00E35758">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w:t>
      </w:r>
      <w:r w:rsidRPr="00271440">
        <w:rPr>
          <w:rFonts w:ascii="Times New Roman" w:eastAsia="Times New Roman" w:hAnsi="Times New Roman" w:cs="Times New Roman"/>
          <w:b/>
          <w:bCs/>
          <w:lang w:val="kk-KZ" w:eastAsia="ru-RU"/>
        </w:rPr>
        <w:t xml:space="preserve">Қазақстанның депозиттерге кепілдік беру қоры» АҚ 1С Бухгалтерия </w:t>
      </w:r>
      <w:r>
        <w:rPr>
          <w:rFonts w:ascii="Times New Roman" w:eastAsia="Times New Roman" w:hAnsi="Times New Roman" w:cs="Times New Roman"/>
          <w:b/>
          <w:bCs/>
          <w:lang w:val="kk-KZ" w:eastAsia="ru-RU"/>
        </w:rPr>
        <w:t xml:space="preserve">8.2 ағымды қолдау </w:t>
      </w:r>
      <w:r w:rsidRPr="00271440">
        <w:rPr>
          <w:rFonts w:ascii="Times New Roman" w:eastAsia="Times New Roman" w:hAnsi="Times New Roman" w:cs="Times New Roman"/>
          <w:b/>
          <w:bCs/>
          <w:lang w:val="kk-KZ" w:eastAsia="ru-RU"/>
        </w:rPr>
        <w:t xml:space="preserve">бойынша </w:t>
      </w:r>
      <w:r w:rsidR="00AE1C5C" w:rsidRPr="00271440">
        <w:rPr>
          <w:rFonts w:ascii="Times New Roman" w:eastAsia="Times New Roman" w:hAnsi="Times New Roman" w:cs="Times New Roman"/>
          <w:b/>
          <w:bCs/>
          <w:lang w:val="kk-KZ" w:eastAsia="ru-RU"/>
        </w:rPr>
        <w:t>қызметін сатып алу  бойынша конкурс</w:t>
      </w:r>
      <w:r w:rsidR="00AE1C5C" w:rsidRPr="00AE1C5C">
        <w:rPr>
          <w:rFonts w:ascii="Times New Roman" w:eastAsia="Times New Roman" w:hAnsi="Times New Roman" w:cs="Times New Roman"/>
          <w:b/>
          <w:bCs/>
          <w:lang w:val="kk-KZ" w:eastAsia="ru-RU"/>
        </w:rPr>
        <w:t xml:space="preserve"> </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w:t>
      </w:r>
    </w:p>
    <w:p w:rsidR="00AE1C5C" w:rsidRPr="00AE1C5C" w:rsidRDefault="00AE1C5C" w:rsidP="00AE1C5C">
      <w:pPr>
        <w:spacing w:after="0" w:line="240" w:lineRule="auto"/>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
          <w:bCs/>
          <w:lang w:val="kk-KZ" w:eastAsia="ru-RU"/>
        </w:rPr>
        <w:t>Тапсырыс беруші:</w:t>
      </w:r>
      <w:r w:rsidRPr="00AE1C5C">
        <w:rPr>
          <w:rFonts w:ascii="Times New Roman" w:eastAsia="Times New Roman" w:hAnsi="Times New Roman" w:cs="Times New Roman"/>
          <w:bCs/>
          <w:lang w:val="kk-KZ" w:eastAsia="ru-RU"/>
        </w:rPr>
        <w:tab/>
        <w:t xml:space="preserve">«Қазақстанның депозиттерге кепілдік беру қоры» АҚ, </w:t>
      </w:r>
      <w:r w:rsidR="00CA333D" w:rsidRPr="00CA333D">
        <w:rPr>
          <w:rFonts w:ascii="Times New Roman" w:eastAsia="Times New Roman" w:hAnsi="Times New Roman" w:cs="Times New Roman"/>
          <w:bCs/>
          <w:lang w:val="kk-KZ" w:eastAsia="ru-RU"/>
        </w:rPr>
        <w:t>Достык</w:t>
      </w:r>
      <w:r w:rsidR="00CA333D">
        <w:rPr>
          <w:rFonts w:ascii="Times New Roman" w:eastAsia="Times New Roman" w:hAnsi="Times New Roman" w:cs="Times New Roman"/>
          <w:bCs/>
          <w:lang w:val="kk-KZ" w:eastAsia="ru-RU"/>
        </w:rPr>
        <w:t xml:space="preserve"> даңғ-ы</w:t>
      </w:r>
      <w:r w:rsidR="00CA333D" w:rsidRPr="00CA333D">
        <w:rPr>
          <w:rFonts w:ascii="Times New Roman" w:eastAsia="Times New Roman" w:hAnsi="Times New Roman" w:cs="Times New Roman"/>
          <w:bCs/>
          <w:lang w:val="kk-KZ" w:eastAsia="ru-RU"/>
        </w:rPr>
        <w:t xml:space="preserve"> 1</w:t>
      </w:r>
      <w:r w:rsidR="00CA333D">
        <w:rPr>
          <w:rFonts w:ascii="Times New Roman" w:eastAsia="Times New Roman" w:hAnsi="Times New Roman" w:cs="Times New Roman"/>
          <w:bCs/>
          <w:lang w:val="kk-KZ" w:eastAsia="ru-RU"/>
        </w:rPr>
        <w:t xml:space="preserve">36, </w:t>
      </w:r>
      <w:r w:rsidR="00CA333D" w:rsidRPr="00CA333D">
        <w:rPr>
          <w:rFonts w:ascii="Times New Roman" w:eastAsia="Times New Roman" w:hAnsi="Times New Roman" w:cs="Times New Roman"/>
          <w:bCs/>
          <w:lang w:val="kk-KZ" w:eastAsia="ru-RU"/>
        </w:rPr>
        <w:t>«Пионер - 3»</w:t>
      </w:r>
      <w:r w:rsidR="00CA333D">
        <w:rPr>
          <w:rFonts w:ascii="Times New Roman" w:eastAsia="Times New Roman" w:hAnsi="Times New Roman" w:cs="Times New Roman"/>
          <w:bCs/>
          <w:lang w:val="kk-KZ" w:eastAsia="ru-RU"/>
        </w:rPr>
        <w:t xml:space="preserve"> Б.О., 8 қабат</w:t>
      </w:r>
      <w:r w:rsidRPr="00AE1C5C">
        <w:rPr>
          <w:rFonts w:ascii="Times New Roman" w:eastAsia="Times New Roman" w:hAnsi="Times New Roman" w:cs="Times New Roman"/>
          <w:bCs/>
          <w:lang w:val="kk-KZ" w:eastAsia="ru-RU"/>
        </w:rPr>
        <w:t xml:space="preserve">, БСН 991240000414, ИИК KZ 386 010 131 000 288 516  </w:t>
      </w:r>
      <w:r w:rsidR="00402355" w:rsidRPr="00402355">
        <w:rPr>
          <w:rFonts w:ascii="Times New Roman" w:eastAsia="Times New Roman" w:hAnsi="Times New Roman" w:cs="Times New Roman"/>
          <w:bCs/>
          <w:lang w:val="kk-KZ" w:eastAsia="ru-RU"/>
        </w:rPr>
        <w:t>«Қазақстан Халық Банкі»  АҚ</w:t>
      </w:r>
      <w:r w:rsidRPr="00AE1C5C">
        <w:rPr>
          <w:rFonts w:ascii="Times New Roman" w:eastAsia="Times New Roman" w:hAnsi="Times New Roman" w:cs="Times New Roman"/>
          <w:bCs/>
          <w:lang w:val="kk-KZ" w:eastAsia="ru-RU"/>
        </w:rPr>
        <w:t>, БИК HSBK</w:t>
      </w:r>
      <w:r w:rsidR="00E35758">
        <w:rPr>
          <w:rFonts w:ascii="Times New Roman" w:eastAsia="Times New Roman" w:hAnsi="Times New Roman" w:cs="Times New Roman"/>
          <w:bCs/>
          <w:lang w:val="kk-KZ" w:eastAsia="ru-RU"/>
        </w:rPr>
        <w:t>KZKX,  Кбе 15, тел: +7 (727) 229-29-18</w:t>
      </w:r>
      <w:r w:rsidRPr="00AE1C5C">
        <w:rPr>
          <w:rFonts w:ascii="Times New Roman" w:eastAsia="Times New Roman" w:hAnsi="Times New Roman" w:cs="Times New Roman"/>
          <w:bCs/>
          <w:lang w:val="kk-KZ" w:eastAsia="ru-RU"/>
        </w:rPr>
        <w:t>,</w:t>
      </w:r>
      <w:r w:rsidRPr="00AE1C5C">
        <w:rPr>
          <w:rFonts w:ascii="Times New Roman" w:eastAsia="Times New Roman" w:hAnsi="Times New Roman" w:cs="Times New Roman"/>
          <w:color w:val="000000"/>
          <w:lang w:val="kk-KZ" w:eastAsia="ru-RU"/>
        </w:rPr>
        <w:t xml:space="preserve"> </w:t>
      </w:r>
      <w:r w:rsidR="00CA333D">
        <w:rPr>
          <w:rFonts w:ascii="Times New Roman" w:eastAsia="Times New Roman" w:hAnsi="Times New Roman" w:cs="Times New Roman"/>
          <w:bCs/>
          <w:lang w:val="kk-KZ" w:eastAsia="ru-RU"/>
        </w:rPr>
        <w:t xml:space="preserve">электронды мекен-жай: </w:t>
      </w:r>
      <w:r w:rsidR="00CA333D" w:rsidRPr="00CA333D">
        <w:rPr>
          <w:rFonts w:ascii="Times New Roman" w:eastAsia="Times New Roman" w:hAnsi="Times New Roman" w:cs="Times New Roman"/>
          <w:bCs/>
          <w:lang w:val="kk-KZ" w:eastAsia="ru-RU"/>
        </w:rPr>
        <w:t>info</w:t>
      </w:r>
      <w:r w:rsidRPr="00AE1C5C">
        <w:rPr>
          <w:rFonts w:ascii="Times New Roman" w:eastAsia="Times New Roman" w:hAnsi="Times New Roman" w:cs="Times New Roman"/>
          <w:bCs/>
          <w:lang w:val="kk-KZ" w:eastAsia="ru-RU"/>
        </w:rPr>
        <w:t>@kdif.kz.</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p>
    <w:p w:rsidR="00AE1C5C" w:rsidRPr="00AE1C5C" w:rsidRDefault="00AE1C5C" w:rsidP="00AE1C5C">
      <w:pPr>
        <w:spacing w:after="0" w:line="240" w:lineRule="auto"/>
        <w:jc w:val="both"/>
        <w:rPr>
          <w:rFonts w:ascii="Times New Roman" w:eastAsia="Times New Roman" w:hAnsi="Times New Roman" w:cs="Times New Roman"/>
          <w:lang w:val="kk-KZ" w:eastAsia="ru-RU"/>
        </w:rPr>
      </w:pPr>
      <w:r w:rsidRPr="00AE1C5C">
        <w:rPr>
          <w:rFonts w:ascii="Times New Roman" w:eastAsia="Times New Roman" w:hAnsi="Times New Roman" w:cs="Times New Roman"/>
          <w:b/>
          <w:bCs/>
          <w:lang w:val="kk-KZ" w:eastAsia="ru-RU"/>
        </w:rPr>
        <w:t>Сатып алуды ұйымдастырушы:</w:t>
      </w:r>
      <w:r w:rsidRPr="00AE1C5C">
        <w:rPr>
          <w:rFonts w:ascii="Times New Roman" w:eastAsia="Times New Roman" w:hAnsi="Times New Roman" w:cs="Times New Roman"/>
          <w:bCs/>
          <w:lang w:val="kk-KZ" w:eastAsia="ru-RU"/>
        </w:rPr>
        <w:t xml:space="preserve"> «Қазақстанның депозиттерге кепілдік беру қоры» АҚ Заң департаменті, </w:t>
      </w:r>
      <w:r w:rsidR="00CA333D" w:rsidRPr="00CA333D">
        <w:rPr>
          <w:rFonts w:ascii="Times New Roman" w:eastAsia="Times New Roman" w:hAnsi="Times New Roman" w:cs="Times New Roman"/>
          <w:bCs/>
          <w:lang w:val="kk-KZ" w:eastAsia="ru-RU"/>
        </w:rPr>
        <w:t>Досты</w:t>
      </w:r>
      <w:r w:rsidR="00CA333D">
        <w:rPr>
          <w:rFonts w:ascii="Times New Roman" w:eastAsia="Times New Roman" w:hAnsi="Times New Roman" w:cs="Times New Roman"/>
          <w:bCs/>
          <w:lang w:val="kk-KZ" w:eastAsia="ru-RU"/>
        </w:rPr>
        <w:t>к даңғ-ы 136, «Пионер - 3» Б.О.</w:t>
      </w:r>
      <w:r w:rsidRPr="00AE1C5C">
        <w:rPr>
          <w:rFonts w:ascii="Times New Roman" w:eastAsia="Times New Roman" w:hAnsi="Times New Roman" w:cs="Times New Roman"/>
          <w:bCs/>
          <w:lang w:val="kk-KZ" w:eastAsia="ru-RU"/>
        </w:rPr>
        <w:t>,</w:t>
      </w:r>
      <w:r w:rsidR="00CA333D" w:rsidRPr="00CA333D">
        <w:rPr>
          <w:rFonts w:ascii="Times New Roman" w:eastAsia="Times New Roman" w:hAnsi="Times New Roman" w:cs="Times New Roman"/>
          <w:bCs/>
          <w:lang w:val="kk-KZ" w:eastAsia="ru-RU"/>
        </w:rPr>
        <w:t xml:space="preserve"> 8 </w:t>
      </w:r>
      <w:r w:rsidR="00CA333D">
        <w:rPr>
          <w:rFonts w:ascii="Times New Roman" w:eastAsia="Times New Roman" w:hAnsi="Times New Roman" w:cs="Times New Roman"/>
          <w:bCs/>
          <w:lang w:val="kk-KZ" w:eastAsia="ru-RU"/>
        </w:rPr>
        <w:t xml:space="preserve">қабат, </w:t>
      </w:r>
      <w:r w:rsidRPr="00AE1C5C">
        <w:rPr>
          <w:rFonts w:ascii="Times New Roman" w:eastAsia="Times New Roman" w:hAnsi="Times New Roman" w:cs="Times New Roman"/>
          <w:bCs/>
          <w:lang w:val="kk-KZ" w:eastAsia="ru-RU"/>
        </w:rPr>
        <w:t xml:space="preserve"> БСН 991240000414, </w:t>
      </w:r>
      <w:r>
        <w:rPr>
          <w:rFonts w:ascii="Times New Roman" w:eastAsia="Times New Roman" w:hAnsi="Times New Roman" w:cs="Times New Roman"/>
          <w:bCs/>
          <w:lang w:val="kk-KZ" w:eastAsia="ru-RU"/>
        </w:rPr>
        <w:t>ЖСК</w:t>
      </w:r>
      <w:r w:rsidRPr="00AE1C5C">
        <w:rPr>
          <w:rFonts w:ascii="Times New Roman" w:eastAsia="Times New Roman" w:hAnsi="Times New Roman" w:cs="Times New Roman"/>
          <w:bCs/>
          <w:lang w:val="kk-KZ" w:eastAsia="ru-RU"/>
        </w:rPr>
        <w:t xml:space="preserve"> KZ 386 010 131 000 288 516 </w:t>
      </w:r>
      <w:r>
        <w:rPr>
          <w:rFonts w:ascii="Times New Roman" w:eastAsia="Times New Roman" w:hAnsi="Times New Roman" w:cs="Times New Roman"/>
          <w:bCs/>
          <w:lang w:val="kk-KZ" w:eastAsia="ru-RU"/>
        </w:rPr>
        <w:t>,</w:t>
      </w:r>
      <w:r w:rsidRPr="00AE1C5C">
        <w:rPr>
          <w:rFonts w:ascii="Times New Roman" w:eastAsia="Times New Roman" w:hAnsi="Times New Roman" w:cs="Times New Roman"/>
          <w:bCs/>
          <w:lang w:val="kk-KZ" w:eastAsia="ru-RU"/>
        </w:rPr>
        <w:t xml:space="preserve"> «Қазақстан Халық Банкі» </w:t>
      </w:r>
      <w:r>
        <w:rPr>
          <w:rFonts w:ascii="Times New Roman" w:eastAsia="Times New Roman" w:hAnsi="Times New Roman" w:cs="Times New Roman"/>
          <w:bCs/>
          <w:lang w:val="kk-KZ" w:eastAsia="ru-RU"/>
        </w:rPr>
        <w:t xml:space="preserve"> АҚ, БС</w:t>
      </w:r>
      <w:r w:rsidR="00CA333D">
        <w:rPr>
          <w:rFonts w:ascii="Times New Roman" w:eastAsia="Times New Roman" w:hAnsi="Times New Roman" w:cs="Times New Roman"/>
          <w:bCs/>
          <w:lang w:val="kk-KZ" w:eastAsia="ru-RU"/>
        </w:rPr>
        <w:t>К HSBKKZKX,  Кбе 15, тел:</w:t>
      </w:r>
      <w:r w:rsidR="00027AFD">
        <w:rPr>
          <w:rFonts w:ascii="Times New Roman" w:eastAsia="Times New Roman" w:hAnsi="Times New Roman" w:cs="Times New Roman"/>
          <w:bCs/>
          <w:lang w:val="kk-KZ" w:eastAsia="ru-RU"/>
        </w:rPr>
        <w:t xml:space="preserve"> +7 (727)              229-25-34</w:t>
      </w:r>
      <w:r w:rsidRPr="00AE1C5C">
        <w:rPr>
          <w:rFonts w:ascii="Times New Roman" w:eastAsia="Times New Roman" w:hAnsi="Times New Roman" w:cs="Times New Roman"/>
          <w:bCs/>
          <w:lang w:val="kk-KZ" w:eastAsia="ru-RU"/>
        </w:rPr>
        <w:t>,</w:t>
      </w:r>
      <w:r w:rsidRPr="00AE1C5C">
        <w:rPr>
          <w:rFonts w:ascii="Times New Roman" w:eastAsia="Times New Roman" w:hAnsi="Times New Roman" w:cs="Times New Roman"/>
          <w:color w:val="000000"/>
          <w:lang w:val="kk-KZ" w:eastAsia="ru-RU"/>
        </w:rPr>
        <w:t xml:space="preserve"> </w:t>
      </w:r>
      <w:r w:rsidRPr="00AE1C5C">
        <w:rPr>
          <w:rFonts w:ascii="Times New Roman" w:eastAsia="Times New Roman" w:hAnsi="Times New Roman" w:cs="Times New Roman"/>
          <w:bCs/>
          <w:lang w:val="kk-KZ" w:eastAsia="ru-RU"/>
        </w:rPr>
        <w:t>электронды мекен-жай: baltabekov@kdif.kz.</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Default="00AE1C5C" w:rsidP="00AE1C5C">
      <w:pPr>
        <w:spacing w:after="0" w:line="240" w:lineRule="auto"/>
        <w:jc w:val="both"/>
        <w:rPr>
          <w:rFonts w:ascii="Times New Roman" w:eastAsia="Times New Roman" w:hAnsi="Times New Roman" w:cs="Times New Roman"/>
          <w:sz w:val="24"/>
          <w:szCs w:val="24"/>
          <w:highlight w:val="yellow"/>
          <w:lang w:val="kk-KZ" w:eastAsia="ru-RU"/>
        </w:rPr>
      </w:pPr>
    </w:p>
    <w:p w:rsidR="00951293" w:rsidRPr="00AE1C5C" w:rsidRDefault="00951293" w:rsidP="00AE1C5C">
      <w:pPr>
        <w:spacing w:after="0" w:line="240" w:lineRule="auto"/>
        <w:jc w:val="both"/>
        <w:rPr>
          <w:rFonts w:ascii="Times New Roman" w:eastAsia="Times New Roman" w:hAnsi="Times New Roman" w:cs="Times New Roman"/>
          <w:sz w:val="24"/>
          <w:szCs w:val="24"/>
          <w:highlight w:val="yellow"/>
          <w:lang w:val="kk-KZ" w:eastAsia="ru-RU"/>
        </w:rPr>
      </w:pPr>
    </w:p>
    <w:p w:rsid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CA333D" w:rsidRDefault="00CA333D" w:rsidP="00AE1C5C">
      <w:pPr>
        <w:spacing w:after="0" w:line="240" w:lineRule="auto"/>
        <w:jc w:val="both"/>
        <w:rPr>
          <w:rFonts w:ascii="Times New Roman" w:eastAsia="Times New Roman" w:hAnsi="Times New Roman" w:cs="Times New Roman"/>
          <w:highlight w:val="yellow"/>
          <w:lang w:val="kk-KZ" w:eastAsia="ru-RU"/>
        </w:rPr>
      </w:pPr>
    </w:p>
    <w:p w:rsidR="00704C12" w:rsidRPr="00AE1C5C" w:rsidRDefault="00704C12" w:rsidP="00AE1C5C">
      <w:pPr>
        <w:spacing w:after="0" w:line="240" w:lineRule="auto"/>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357247" w:rsidRDefault="00357247" w:rsidP="00AE1C5C">
      <w:pPr>
        <w:spacing w:after="0" w:line="240" w:lineRule="auto"/>
        <w:jc w:val="center"/>
        <w:rPr>
          <w:rFonts w:ascii="Times New Roman" w:eastAsia="Times New Roman" w:hAnsi="Times New Roman" w:cs="Times New Roman"/>
          <w:b/>
          <w:bCs/>
          <w:lang w:val="kk-KZ" w:eastAsia="ru-RU"/>
        </w:rPr>
      </w:pPr>
    </w:p>
    <w:p w:rsidR="00AE1C5C" w:rsidRPr="00271440" w:rsidRDefault="00AE1C5C" w:rsidP="00AE1C5C">
      <w:pPr>
        <w:spacing w:after="0" w:line="240" w:lineRule="auto"/>
        <w:jc w:val="center"/>
        <w:rPr>
          <w:rFonts w:ascii="Times New Roman" w:eastAsia="Times New Roman" w:hAnsi="Times New Roman" w:cs="Times New Roman"/>
          <w:lang w:val="kk-KZ" w:eastAsia="ru-RU"/>
        </w:rPr>
      </w:pPr>
      <w:r w:rsidRPr="00271440">
        <w:rPr>
          <w:rFonts w:ascii="Times New Roman" w:eastAsia="Times New Roman" w:hAnsi="Times New Roman" w:cs="Times New Roman"/>
          <w:b/>
          <w:bCs/>
          <w:lang w:val="kk-KZ" w:eastAsia="ru-RU"/>
        </w:rPr>
        <w:t>1. Жалпы ережелер</w:t>
      </w:r>
      <w:r w:rsidRPr="00271440">
        <w:rPr>
          <w:rFonts w:ascii="Times New Roman" w:eastAsia="Times New Roman" w:hAnsi="Times New Roman" w:cs="Times New Roman"/>
          <w:lang w:val="kk-KZ" w:eastAsia="ru-RU"/>
        </w:rPr>
        <w:t> </w:t>
      </w:r>
    </w:p>
    <w:p w:rsidR="00AE1C5C" w:rsidRPr="00271440" w:rsidRDefault="00AE1C5C" w:rsidP="00CA333D">
      <w:pPr>
        <w:spacing w:after="0" w:line="240" w:lineRule="auto"/>
        <w:ind w:firstLine="426"/>
        <w:jc w:val="both"/>
        <w:rPr>
          <w:rFonts w:ascii="Times New Roman" w:eastAsia="Times New Roman" w:hAnsi="Times New Roman" w:cs="Times New Roman"/>
          <w:lang w:val="kk-KZ" w:eastAsia="ru-RU"/>
        </w:rPr>
      </w:pPr>
      <w:r w:rsidRPr="00271440">
        <w:rPr>
          <w:rFonts w:ascii="Times New Roman" w:eastAsia="Times New Roman" w:hAnsi="Times New Roman" w:cs="Times New Roman"/>
          <w:lang w:val="kk-KZ" w:eastAsia="ru-RU"/>
        </w:rPr>
        <w:t xml:space="preserve">1. </w:t>
      </w:r>
      <w:r w:rsidR="00271440" w:rsidRPr="00271440">
        <w:rPr>
          <w:rFonts w:ascii="Times New Roman" w:eastAsia="Times New Roman" w:hAnsi="Times New Roman" w:cs="Times New Roman"/>
          <w:lang w:val="kk-KZ" w:eastAsia="ru-RU"/>
        </w:rPr>
        <w:t xml:space="preserve">«Қазақстанның депозиттерге кепілдік беру қоры» АҚ 1С Бухгалтерия 8.2 ағымды қолдау бойынша қызметін </w:t>
      </w:r>
      <w:r w:rsidRPr="00271440">
        <w:rPr>
          <w:rFonts w:ascii="Times New Roman" w:eastAsia="Times New Roman" w:hAnsi="Times New Roman" w:cs="Times New Roman"/>
          <w:lang w:val="kk-KZ" w:eastAsia="ru-RU"/>
        </w:rPr>
        <w:t xml:space="preserve">сатып алу бойынша жеткізушіні таңдау мақсатында жүргізіледі.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271440">
        <w:rPr>
          <w:rFonts w:ascii="Times New Roman" w:eastAsia="Times New Roman" w:hAnsi="Times New Roman" w:cs="Times New Roman"/>
          <w:lang w:val="kk-KZ" w:eastAsia="ru-RU"/>
        </w:rPr>
        <w:t xml:space="preserve">2. </w:t>
      </w:r>
      <w:r w:rsidR="00271440" w:rsidRPr="00271440">
        <w:rPr>
          <w:rFonts w:ascii="Times New Roman" w:eastAsia="Times New Roman" w:hAnsi="Times New Roman" w:cs="Times New Roman"/>
          <w:lang w:val="kk-KZ" w:eastAsia="ru-RU"/>
        </w:rPr>
        <w:t xml:space="preserve">«Қазақстанның депозиттерге кепілдік беру қоры» АҚ 1С Бухгалтерия 8.2 ағымды қолдау бойынша қызметін  </w:t>
      </w:r>
      <w:r w:rsidR="00CA333D" w:rsidRPr="00271440">
        <w:rPr>
          <w:rFonts w:ascii="Times New Roman" w:eastAsia="Times New Roman" w:hAnsi="Times New Roman" w:cs="Times New Roman"/>
          <w:lang w:val="kk-KZ" w:eastAsia="ru-RU"/>
        </w:rPr>
        <w:t>сатып алу бойынш</w:t>
      </w:r>
      <w:r w:rsidR="00951293" w:rsidRPr="00271440">
        <w:rPr>
          <w:rFonts w:ascii="Times New Roman" w:eastAsia="Times New Roman" w:hAnsi="Times New Roman" w:cs="Times New Roman"/>
          <w:lang w:val="kk-KZ" w:eastAsia="ru-RU"/>
        </w:rPr>
        <w:t>а қызметін</w:t>
      </w:r>
      <w:r w:rsidRPr="00271440">
        <w:rPr>
          <w:rFonts w:ascii="Times New Roman" w:eastAsia="Times New Roman" w:hAnsi="Times New Roman" w:cs="Times New Roman"/>
          <w:lang w:val="kk-KZ" w:eastAsia="ru-RU"/>
        </w:rPr>
        <w:t xml:space="preserve"> сатып алу бойынша  конкурсқа бөлінген сома </w:t>
      </w:r>
      <w:r w:rsidR="00E35758" w:rsidRPr="00271440">
        <w:rPr>
          <w:rFonts w:ascii="Times New Roman" w:eastAsia="Times New Roman" w:hAnsi="Times New Roman" w:cs="Times New Roman"/>
          <w:lang w:val="kk-KZ" w:eastAsia="ru-RU"/>
        </w:rPr>
        <w:t>–</w:t>
      </w:r>
      <w:r w:rsidRPr="00271440">
        <w:rPr>
          <w:rFonts w:ascii="Times New Roman" w:eastAsia="Times New Roman" w:hAnsi="Times New Roman" w:cs="Times New Roman"/>
          <w:lang w:val="kk-KZ" w:eastAsia="ru-RU"/>
        </w:rPr>
        <w:t xml:space="preserve"> </w:t>
      </w:r>
      <w:r w:rsidR="009309B9" w:rsidRPr="00271440">
        <w:rPr>
          <w:rFonts w:ascii="Times New Roman" w:eastAsia="Times New Roman" w:hAnsi="Times New Roman" w:cs="Times New Roman"/>
          <w:lang w:val="kk-KZ" w:eastAsia="ru-RU"/>
        </w:rPr>
        <w:t>705 357,14</w:t>
      </w:r>
      <w:r w:rsidR="00704C12" w:rsidRPr="00271440">
        <w:rPr>
          <w:rFonts w:ascii="Times New Roman" w:eastAsia="Times New Roman" w:hAnsi="Times New Roman" w:cs="Times New Roman"/>
          <w:lang w:val="kk-KZ" w:eastAsia="ru-RU"/>
        </w:rPr>
        <w:t xml:space="preserve">  </w:t>
      </w:r>
      <w:r w:rsidR="009309B9" w:rsidRPr="00271440">
        <w:rPr>
          <w:rFonts w:ascii="Times New Roman" w:eastAsia="Times New Roman" w:hAnsi="Times New Roman" w:cs="Times New Roman"/>
          <w:lang w:val="kk-KZ" w:eastAsia="ru-RU"/>
        </w:rPr>
        <w:t>(жеті жүз бес мың үш жүз елу</w:t>
      </w:r>
      <w:r w:rsidR="009309B9">
        <w:rPr>
          <w:rFonts w:ascii="Times New Roman" w:eastAsia="Times New Roman" w:hAnsi="Times New Roman" w:cs="Times New Roman"/>
          <w:lang w:val="kk-KZ" w:eastAsia="ru-RU"/>
        </w:rPr>
        <w:t xml:space="preserve"> жеті теңге 14 тиын</w:t>
      </w:r>
      <w:r w:rsidRPr="00AE1C5C">
        <w:rPr>
          <w:rFonts w:ascii="Times New Roman" w:eastAsia="Times New Roman" w:hAnsi="Times New Roman" w:cs="Times New Roman"/>
          <w:lang w:val="kk-KZ" w:eastAsia="ru-RU"/>
        </w:rPr>
        <w:t xml:space="preserve">)  теңгені құрайды, ҚҚС-сыз.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3. Аталған конкурс (лот) үшін</w:t>
      </w:r>
      <w:r w:rsidR="00086149" w:rsidRPr="00086149">
        <w:rPr>
          <w:lang w:val="kk-KZ"/>
        </w:rPr>
        <w:t xml:space="preserve"> </w:t>
      </w:r>
      <w:r w:rsidR="00086149" w:rsidRPr="00086149">
        <w:rPr>
          <w:rFonts w:ascii="Times New Roman" w:eastAsia="Times New Roman" w:hAnsi="Times New Roman" w:cs="Times New Roman"/>
          <w:lang w:val="kk-KZ" w:eastAsia="ru-RU"/>
        </w:rPr>
        <w:t>Қазақстан Республикасының Ұлттық Банкі Басқармасының 2015 жылғы 19 желтоқсандағы № 237 Қаулысымен бекітілген Қазақстан Республикасының Ұлттық Банкінің, оның мекемелерінің, оның құрылымына кіретін ведомстволардың, ұйымдардың және дауыс беруші акцияларының (жарғылық капиталдағы қатысу үлестері) елу және одан астам пайызы Қазақстан Республикасының Ұлттық Банкіне тиесілі немесе оның сенімді басқаруындағы заңды тұлғалардың және олармен үлестес заңды тұлғалардың тауарларды, жұмыстарды және қызметтерді сатып алу ережелеріне (бұдан әрі - Ережелер) сәйкес, Конкурстық құжаттаманың 8-бөліміне сай ең төменгі шартты конкурстық баға ұсынысын анықтау мақсатында қатысушылардың конкурстық баға ұсыныстарына әсер ететін міндетті крит</w:t>
      </w:r>
      <w:r w:rsidR="00086149">
        <w:rPr>
          <w:rFonts w:ascii="Times New Roman" w:eastAsia="Times New Roman" w:hAnsi="Times New Roman" w:cs="Times New Roman"/>
          <w:lang w:val="kk-KZ" w:eastAsia="ru-RU"/>
        </w:rPr>
        <w:t>ерийлердің тізімі қарастырылған</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барынша төмен шартты конкурстық баға ұсынысын анықтау мақсатында конкурс қатысушыларының конкурстық баға ұсыныстарына әсер ететін келесі критерийлер орнатылады: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 конкурсқа қатысушы әлеуетті жеткізушінің жұмыс тәжірибесінің болуы. Әлеуетті жеткізушінің сатып алынатын тауарлар, жұмыстар, қызметтер нарығындағы әрбір күнтізбелік жылдағы тәжірибесі үшін Конкурстық комиссия бірінші жылдан бастап конкурсқа қатысу туралы өтінімнің бағасын шартты түрде 0,3 (нөл бүтін оннан үш) пайызға, алайда 1,5 (бір бүтін оннан бес) пайыздан аспайтындай етіп, төмендетеді. Егер жұмыс тәжірибесі бір жылдан аз болса немесе жоқ болса, мұндай пайыз қолданылмайды. Тауарлар, жұмыстар, қызметтер нарығындағы жұмыс тәжірибесі заңды тұлғаны мемлекеттік тіркеу (қайта тіркеу) күнінен, заңды тұлға қалыптастырмай кәсіпкерлік қызметті жүзеге асыруға құқық беретін құжат берілген күннен, немесе лицензия (рұқсат) берілген күннен бастап анықталады.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 сатып алынатын тауарлар, жұмыстар, қызметтер бойынша ұлттық стандарттардың талаптарына сәйкес сапа жүйесі менеджментін сертификатталғандығын растайтын құжаттың болуы. Конкурстық комиссия конкурсқа қатысу туралы мұндай өтінімнің бағасын шартты түрде 1 (бір) пайызға азайтады.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 сатып алынатын тауарлар, жұмыстар, қызметтер бойынша ұлттық стандарттардың талаптарына сәйкес қоршаған ортаны басқару менеджменті жүйесінің сертификатталғандығын және (немесе) экологиялық таза өнім стандартына сәйкестігін растайтын құжаттың болуы. Конкурстық комиссия конкурсқа қатысу туралы мұндай өтінімнің бағасын шартты түрде 1 (бір) пайызға азайтады.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Конкурстық комиссия конкурсқа қатысу туралы өтінімнің шартты бағасын өзгертеді:</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жұмыстарды, қызметтерді отандық жеткізуші дәрежесі болғанда – 5 (бес) пайызға.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2) төлем шарттары – ақша қаражаттарын Жеткізушінің банктік шотына аудару;</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3) төлем шарттарын және маңызды шарттарды көрсете отырып, шарттың жобасы тіркеледі. </w:t>
      </w:r>
    </w:p>
    <w:p w:rsidR="00AE1C5C" w:rsidRPr="00AE1C5C" w:rsidRDefault="00AE1C5C" w:rsidP="00AE1C5C">
      <w:pPr>
        <w:spacing w:after="0" w:line="240" w:lineRule="auto"/>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2. Конкурстық құжаттаманыың көшірмесін алған әлеуетті жеткізушілерге сатып алуды ұйымдастырушмен оның ережелерін түсіндіру</w:t>
      </w: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4. Конкурсқа қатысудан үмітке</w:t>
      </w:r>
      <w:r w:rsidR="00357247">
        <w:rPr>
          <w:rFonts w:ascii="Times New Roman" w:eastAsia="Times New Roman" w:hAnsi="Times New Roman" w:cs="Times New Roman"/>
          <w:lang w:val="kk-KZ" w:eastAsia="ru-RU"/>
        </w:rPr>
        <w:t xml:space="preserve">р </w:t>
      </w:r>
      <w:r w:rsidR="00E35758">
        <w:rPr>
          <w:rFonts w:ascii="Times New Roman" w:eastAsia="Times New Roman" w:hAnsi="Times New Roman" w:cs="Times New Roman"/>
          <w:lang w:val="kk-KZ" w:eastAsia="ru-RU"/>
        </w:rPr>
        <w:t xml:space="preserve">әлеуетті жеткізуші  2017 жылы  </w:t>
      </w:r>
      <w:r w:rsidR="00366C05">
        <w:rPr>
          <w:rFonts w:ascii="Times New Roman" w:eastAsia="Times New Roman" w:hAnsi="Times New Roman" w:cs="Times New Roman"/>
          <w:lang w:val="kk-KZ" w:eastAsia="ru-RU"/>
        </w:rPr>
        <w:t>1</w:t>
      </w:r>
      <w:r w:rsidR="00E35758">
        <w:rPr>
          <w:rFonts w:ascii="Times New Roman" w:eastAsia="Times New Roman" w:hAnsi="Times New Roman" w:cs="Times New Roman"/>
          <w:lang w:val="kk-KZ" w:eastAsia="ru-RU"/>
        </w:rPr>
        <w:t xml:space="preserve"> </w:t>
      </w:r>
      <w:r w:rsidR="00366C05">
        <w:rPr>
          <w:rFonts w:ascii="Times New Roman" w:eastAsia="Times New Roman" w:hAnsi="Times New Roman" w:cs="Times New Roman"/>
          <w:lang w:val="kk-KZ" w:eastAsia="ru-RU"/>
        </w:rPr>
        <w:t>маусым</w:t>
      </w:r>
      <w:r w:rsidRPr="00AE1C5C">
        <w:rPr>
          <w:rFonts w:ascii="Times New Roman" w:eastAsia="Times New Roman" w:hAnsi="Times New Roman" w:cs="Times New Roman"/>
          <w:lang w:val="kk-KZ" w:eastAsia="ru-RU"/>
        </w:rPr>
        <w:t xml:space="preserve">  10 сағат 00 мин. кешіктірмей конкурстық құжаттаманың ережелерін түсіндіру туралы жазбаша сұраныс білдіреді. Әлеуетті жеткізушілердің сұраныстары сатып алуды ұйымдастырушының мына деректемелері бойынша жіберілуі тиіс: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 Алматы қ., </w:t>
      </w:r>
      <w:r w:rsidR="00CA333D" w:rsidRPr="00CA333D">
        <w:rPr>
          <w:rFonts w:ascii="Times New Roman" w:eastAsia="Times New Roman" w:hAnsi="Times New Roman" w:cs="Times New Roman"/>
          <w:lang w:val="kk-KZ" w:eastAsia="ru-RU"/>
        </w:rPr>
        <w:t>Достык даңғ-ы 136, «Пионер - 3» Б.О., 8 қабат</w:t>
      </w:r>
      <w:r w:rsidRPr="00AE1C5C">
        <w:rPr>
          <w:rFonts w:ascii="Times New Roman" w:eastAsia="Times New Roman" w:hAnsi="Times New Roman" w:cs="Times New Roman"/>
          <w:lang w:val="kk-KZ" w:eastAsia="ru-RU"/>
        </w:rPr>
        <w:t>, За</w:t>
      </w:r>
      <w:r w:rsidR="00CA333D">
        <w:rPr>
          <w:rFonts w:ascii="Times New Roman" w:eastAsia="Times New Roman" w:hAnsi="Times New Roman" w:cs="Times New Roman"/>
          <w:lang w:val="kk-KZ" w:eastAsia="ru-RU"/>
        </w:rPr>
        <w:t>ң департаменті, тел</w:t>
      </w:r>
      <w:r w:rsidR="00E35758">
        <w:rPr>
          <w:rFonts w:ascii="Times New Roman" w:eastAsia="Times New Roman" w:hAnsi="Times New Roman" w:cs="Times New Roman"/>
          <w:lang w:val="kk-KZ" w:eastAsia="ru-RU"/>
        </w:rPr>
        <w:t>ефоны                    +7 (727) 229-25-34</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электронды мекен-жай бойынша: </w:t>
      </w:r>
      <w:r w:rsidRPr="00AE1C5C">
        <w:rPr>
          <w:rFonts w:ascii="Times New Roman" w:eastAsia="Times New Roman" w:hAnsi="Times New Roman" w:cs="Times New Roman"/>
          <w:lang w:eastAsia="ru-RU"/>
        </w:rPr>
        <w:t>baltabekov@kdif.kz.</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5. Сатып алуларды ұйымдастырушы сұранысты алған күннен бастап екі жұмыс күні ішінде оған жауап береді және сұраныстың кімнен келіп түскенін көрсетпестен, конкурстық құжаттаманың ережелерін түсіндіру мәтінін тапсырыс берушінің www.kdif.kz интернет-ресурсында жариялайды.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6. Сат</w:t>
      </w:r>
      <w:r w:rsidR="00357247">
        <w:rPr>
          <w:rFonts w:ascii="Times New Roman" w:eastAsia="Times New Roman" w:hAnsi="Times New Roman" w:cs="Times New Roman"/>
          <w:lang w:val="kk-KZ" w:eastAsia="ru-RU"/>
        </w:rPr>
        <w:t>ы</w:t>
      </w:r>
      <w:r w:rsidR="00CA333D">
        <w:rPr>
          <w:rFonts w:ascii="Times New Roman" w:eastAsia="Times New Roman" w:hAnsi="Times New Roman" w:cs="Times New Roman"/>
          <w:lang w:val="kk-KZ" w:eastAsia="ru-RU"/>
        </w:rPr>
        <w:t>п алуды ұйымдастырушы 2017</w:t>
      </w:r>
      <w:r w:rsidR="00AD7B64">
        <w:rPr>
          <w:rFonts w:ascii="Times New Roman" w:eastAsia="Times New Roman" w:hAnsi="Times New Roman" w:cs="Times New Roman"/>
          <w:lang w:val="kk-KZ" w:eastAsia="ru-RU"/>
        </w:rPr>
        <w:t xml:space="preserve"> ж. </w:t>
      </w:r>
      <w:r w:rsidR="00184986">
        <w:rPr>
          <w:rFonts w:ascii="Times New Roman" w:eastAsia="Times New Roman" w:hAnsi="Times New Roman" w:cs="Times New Roman"/>
          <w:lang w:val="kk-KZ" w:eastAsia="ru-RU"/>
        </w:rPr>
        <w:t xml:space="preserve">3 маусым </w:t>
      </w:r>
      <w:r w:rsidRPr="00AE1C5C">
        <w:rPr>
          <w:rFonts w:ascii="Times New Roman" w:eastAsia="Times New Roman" w:hAnsi="Times New Roman" w:cs="Times New Roman"/>
          <w:lang w:val="kk-KZ" w:eastAsia="ru-RU"/>
        </w:rPr>
        <w:t xml:space="preserve">10 сағат 00 мин. кешіктірмей өз бастамасы бойынша немесе сатып алуды ұйымдастырушы конкурстық құжаттаманың көшірмесін ұсынған </w:t>
      </w:r>
      <w:r w:rsidRPr="00AE1C5C">
        <w:rPr>
          <w:rFonts w:ascii="Times New Roman" w:eastAsia="Times New Roman" w:hAnsi="Times New Roman" w:cs="Times New Roman"/>
          <w:lang w:val="kk-KZ" w:eastAsia="ru-RU"/>
        </w:rPr>
        <w:lastRenderedPageBreak/>
        <w:t xml:space="preserve">әлеуетті жеткізушінің сұранысына жауап беру үшін конкурстық құжаттамаға өзгерістер және (немесе) толықтырулар енгізеді. Конкурстық құжаттамаға өзгерістер және (немесе) толықтырулар енгізу конкурстық құжаттаманы бекіту секілді тәртіппен ресімделеді.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Конкурстық құжаттамаға өзгерістер және (немесе) толықтырулар енгізу туралы шешім қабылдаған күннен бастап екі жұмыс күнінен кешіктірмей сатып алуды ұйымдастырушы енгізілген өзгерістердің және (немесе) толықтырулардың мәтінін тапсырыс берушінің (сатып алуды ұйымдастырушының) интернет-ресурсында орналастырады. Бұған қоса конкурсқа қатысу туралы өтінім берудің соңғы мерзімі кем дегенде бес күнтізбелік күнге ұзартылады. </w:t>
      </w:r>
    </w:p>
    <w:p w:rsid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Сатып алуларды ұйымдастырушы тапсырыс берушінің (сатып алуларды ұйымдастырушының) интернет-ресурсында енгізілген өзгерістерді және (немесе) толықтыруларды көрсете отырып, түзетілген конкурстық құжаттаманы орналастырады. </w:t>
      </w:r>
    </w:p>
    <w:p w:rsidR="00AD7B64" w:rsidRPr="00AE1C5C" w:rsidRDefault="00AD7B64" w:rsidP="00AE1C5C">
      <w:pPr>
        <w:spacing w:after="0" w:line="240" w:lineRule="auto"/>
        <w:ind w:firstLine="426"/>
        <w:jc w:val="both"/>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3. Конкурсқа қатысу туралы өтінімнің мазұнына, ресімделуіне және ұсынылуына қойылатын талаптар</w:t>
      </w:r>
    </w:p>
    <w:p w:rsidR="00AE1C5C" w:rsidRPr="00AE1C5C" w:rsidRDefault="00AE1C5C" w:rsidP="00AE1C5C">
      <w:pPr>
        <w:spacing w:after="0" w:line="240" w:lineRule="auto"/>
        <w:jc w:val="center"/>
        <w:rPr>
          <w:rFonts w:ascii="Times New Roman" w:eastAsia="Times New Roman" w:hAnsi="Times New Roman" w:cs="Times New Roman"/>
          <w:b/>
          <w:sz w:val="16"/>
          <w:szCs w:val="16"/>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Конкурсқа қатысу туралы өтінім</w:t>
      </w:r>
    </w:p>
    <w:p w:rsidR="00AE1C5C" w:rsidRPr="00AE1C5C" w:rsidRDefault="00AE1C5C" w:rsidP="00AE1C5C">
      <w:pPr>
        <w:spacing w:after="0" w:line="240" w:lineRule="auto"/>
        <w:jc w:val="center"/>
        <w:rPr>
          <w:rFonts w:ascii="Times New Roman" w:eastAsia="Times New Roman" w:hAnsi="Times New Roman" w:cs="Times New Roman"/>
          <w:b/>
          <w:sz w:val="16"/>
          <w:szCs w:val="16"/>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7. Конкурсқа қатысу туралы өтінім конкурсқа қатысудан үміткен әлеуетті жеткізушінің осы үлгілік конкурстық құжаттаманың талаптарына сәйкес тауарларды жеткізуге (жұмыстарды орындауға, қызметтерді көрсетуге) келісім білдіру нысаны болып табылады.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8. Конкурсқа қатысуға ықылас білдірген әлеуетті жеткізушінің сатып алуларды ұйымдастырушыға ұсынған конкурсқа қатысу туралы өтінімі мыналарды қамтиды: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осы үлгілік конкурстық құжаттаманың 1 қосымшасына сәйкес нысан бойынша  сатып алынатын тауарлардың (жұмыстардың, қызметтердің) тізімі;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2) осы үлгілік конкурстық құжаттаманың 2 және (немесе) 3 қосымшаларына сәйкес нысан бойынша толтырылған және әлеуетті жеткізушімен қол қойылған өтінім;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3) әлеуетті жеткізушінің және оның тартатын қосалқы мердігерлерінің (бірлесіп орындаушылардың) біліктілік талаптарына сәйкестігін растау үшін әлеуетті жеткізушінің ұсынатын құжаттарының тізімі: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заңды тұлғалар үшін құқық қабілеттілігін растайтын құжаттардың нотариуспен куәландырылған көшірмелері: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жарғы, Қазақстан Республикасының 1995 жылғы 17 сәуірдегі «Заңды тұлғаларды мемлекеттік тіркеу және филиалдар мен өкілдіктерді есептік тіркеу туралы» Заңының 7 бабына сәйкес Үлгілік жарғы (әрі қарай – Үлгілік жарғы) негізінде заңды тұлға қызметін жүзеге асыратын жағдайларды қоспағанда. Қазақстан Республикасының бейрезиденттері мемлекеттік және (немесе) орыс тіліне аударылған, нотариуспен бекітілген заңдастырылған сауда тізімінен үзінді көшірмені ұсынады;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құрылтайшы (қатысушы) немесе құрылтайшылардың (қатысушылардың) құрамы туралы мәліметтерді қамтитын құрылтай құжаттарынан көшірме үзінді, немесе акционерлік қоғамдар үшін бағалы қағаздардың ұстаушылары тізімінен, немесе тізімін регистратор жүргізетін серіктестіктердің қатысушыларының тізімінен (егер жарғы құрылтайшылар (қатысушылар) немесе құрылтайшылардың (қатысушылардың) құрамы туралы мәліметтерді қамтымаған болса), тиісті тәртіппен қол қойылған және мөр басылған (ол бар болған жағдайда), конверттерді ашу күнінен бұрын бір айдан ерте емес мерзімде берілген, көшірме үзінді;</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заңды тұлғаны (филиалды, өкілдікті) мемлекеттік тіркеу (қайта тіркеу) туралы куәлік немесе анықтама (электронды анықтаманың көшірмесі) (анықтаманың электронды нұсқасы нотариуспен куәландырылмайды). Егер заңды тұлға қызметін Үлгілік жарғы негізінде жүргізетін болса, онда мемлекеттік тіркеу туралы куәліктің нотариуспен куәландырылған көшірмесі;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жеке тұлғалар үшін азаматтық қабілеттілігін растайтын құжаттардың нотариуспен куәландырылған көшірмелері: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жеке басын куәландыратын құжат;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тиісті мемлекеттік орган берген, заңды тұлға қалыптастырмай кәсіпкерлік қызметті жүзеге асыруға құқық беретін құжат (жеке кәсіпкерлер үшін);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Қазақстан Республикасының 2014 жылдың 16 мамырындағы «Рұқсаттар және хабарламалар туралы» Заңымен қарастырылған әлеуетті жеткізушінің сатып алынатын тауарларды өндіру, қайта өңдеу, жеткізу және сату, жұмыстарды орындау, қызметтерді көрсету құқығын растайтын лицензиялардың (лицензияның электронды нұсқасы нотариуспен куәландырылмайды) және (немесе) патенттердің, куәліктердің, сертификаттардың, рұқсаттардың және басқа да құжаттардың нотариуспен куәландырылған көшірмелері;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lastRenderedPageBreak/>
        <w:t>төлем қабілттілігін растайтын құжат – осы үлгілік конкурстық құжаттаманың 4 қосымшасына сәйкес нысан бойынша конкурсқа қатысу туралы өтінімдер бар конверттерді ашу күнінен бұрын бір айдан ерте емес мерзімде берілген, әлеуетті жеткізушінің анықтама берген күнге дейін банк немесе банк филиалы алдындағы үш айдан асатын мерзімі өткен қарызының жоқтығы туралы әлеуетті жеткізуші қызметін тұтынаныт банктің немесе банк филиалының қол қойылған және мөр басылған (ол бар болған жағдайда) анықтамасының түпнұсқасы (егер әлеуетті жеткізуші бірнеше екінші деңгейдегі банктің немесе олардың филиалдарының, сонымен қатар шет елдік банктің қызметін тұтынатын болса, аталған анықтама осы әрбір банктен ұсынылады.</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Әлеуетті жеткізушіге халықаралық рейтингтік ұйымның берген рейтингін растайтын құжатты немесе әлеуетті жеткізушіні биржаның ресми листингіне қосу туралы қор биржасының көшірме үзіндісін ұсыну арқылы әлеуетті жеткізушінің біліктілік талаптарына сәйкестігін растауына болады;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4) егер әлеуетті жеткізуші қосалқы мердігерлерді (бірлесіп орындаушыларды) тартуды қарастыратын болса, онда әлеуетті жеткізуші қосалқы мердігерлерге (бірлесіп орындаушыларға) жұмыстар көлемінің (құрылыс құнының) жалпылама үштен екі бөлігінен аспайтын бөлігін мердігерлікке (бірлесіп орындауға) беруге тыйым салу бойынша шарттарды қабылдағаны туралы хабарлайды және мыналарды ұсынады: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осы тармақтың 3) тармақшасында қарастырылған біліктілік талаптарына сәйкестігін растайтын құжаттар;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конкурста сатып алу негізі болып табылатын жұмыстарды орындау бойынша қосалқы қызметкерле туралы (қызметтерді көрсету кезінде бірлесіп орындаушылар туралы) мәліметтер, сонымен қатар осы үлгілік конкурстық құжаттаманың 5 қосымшасына сәйкес нысан бойынша әлеуетті жеткізушінің қосалқы мердігерлерге (бірлесіп орындаушыларға) беретін жұмыстардың (қызметтердің) түрлері.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5) сатып алуларға заңды тұлғалардың уақытша бірлестігі (консорциум) қатысатын жағдайда аталған консорциумның қатысушысы болып табылатын заңды тұлғалар осы тармақтың 3) тармақшасында көрсетілген құжаттармен қоса өздерінің біліктілік талаптарына сәйкестігін растау үшін келесі құжаттарды ұсынады: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заңды тұлғалар (консорциум қатысушылары) арасында жасалған ортақ шаруашылық қызмет туралы шарттың нотариуспен куәландырылған көшірмесі;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ортақ шаруашылық қызмет туралы шартта қарастырылған лицензиялауға жататын қызмет тұрғысында тауарды жеткізуге, жұмыстарды орындауға, қызметтерді көрсетуге құқық беретін лицензияның нотариуспен куәландырылған көшірмесі (лицензияның электронды нұсқасы нотариуспен куәландырылмайды);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6) осы үлгілік конкурстық құжаттаманың 6 қосымшасына сәйкес нысан бойынша сатып алынатын тауарлардың (жұмыстардың, қызметтердің) техникалық ерекшеліктері;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7) осы үлгілік конкурстық құжаттаманың 7 қосымшасына сәйкес нысан бойынша банктік кепілдік түріндегі немесе сатып алуларды ұйымдастырушының банктік шотына немесе тапсырыс берушінің шотына аударылатын кепілді ақшалай жарнаны растайтын төлем құжаты түріндегі тауарларды, жұмыстарды, қызметтерді сатып алу үшін конкурсқа (лотқа) бөлінген сомадан 1 (бір) пайыз мөлшерінде конкурсқа қатысу туралы өтінімді қамтамасыз ету.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Осы үлгілік конкурстық құжаттаманың 7 қосымшасына сәйкес нысан бойынша сатып алулардың сомасынан 100 (жүз) пайызға тең мөлшерінде әлеуетті жеткізуші өзінің төлем қабілеттілігі туралы біліктілік талаптарына сәйкестігін конкурсқа қатысу туралы өтінімді Қазақстан Республикасының бір немесе бірнеше резидент банктерінің банктік кепілдіктері түрінде қамтамасыз етуді конкурсқа қатысу туралы өтініммен бірге ұсынуға рұқсат беріледі.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Әлеуетті жеткізуші конкурсқа қатысу туралы өтінім берілген лоттарға ғана конкурсқа қатысу туралы өтінімді қамтамасыз етуді енгізеді.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Конкурстың барлық лоттарына өтінім берген кезде лоттардан тұратын конкурсқа бөлінген жалпы сомаға конкурсқа қатысу туралы өтінімді қамтамасыз етуді енгізуге рұқсат беріледі;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8) әлеуетті жеткізушінің жарғысына сәйкес сенімхатсыз бірінші қол қою құқығы бар әлеуетті жеткізушінің бірінші басшысын қоспағанда, әлеуетті жеткізушінің конкурсқа қатысу туралы өтініміне қол қою және конкурстық комиссияның жиналыстарына қатысу құқығы берілетін тұлғаға (тұлғаларға) сенімхат. </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Конкурсқа қатысу туралы өтінімді ресімдеуге қойылатын талаптар</w:t>
      </w: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lastRenderedPageBreak/>
        <w:t xml:space="preserve">9. Әлеуетті жеткізуші конкурсқа қатысу туралы өтінімді сатып алуларды ұйымдастырушыға тігілген түрде, нөмірленген беттерімен ұсынады және соңғы беті оның қолымен және мөрімен (ол бар болған жағдайда) расталады.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Тігілген түрде, нөмірленген беттері бар, соңғы беті әлеуетті жеткізушінің қолымен және мөрімен (ол бар болған жағдайда) расталған конкурсқа қатысу туралы өтінімнің техникалық бөлімі және банктік кепілдіктің немесе конкурсқа қатысу туралы өтінімді қамтамасыз етуді растайтын төлем құжатының түпнұсқасы бөлек  тіркеледі. Төлемді электронды тәсілмен жүзеге асырған жағдайда әлеуетті жеткізуші сатып алуларды ұйымдастырушыға электронды төлем құжатының басып шығарылған нұсқасын немесе банкпен расталған басқаша бейнесін ұсынады.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10. Конкурсқа қатысу туралы өтінім мемлекеттік және (немесе) орыс тілдерінде, өшпейтін сиямен жазылған және мөрленген түрінде ұсынылады.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11. Әлеуетті жеткізушіге грамматикалық немесе арифметикалық қателерді түзету қажет болған жағдайларды қоспағанда, конкурсқа қатысу туралы өтінімде қатарлар арасындағы вставкаларға, подтиркаларға немесе припискаларға рұқсат берілмейді.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12. Әлеуетті жеткізуші конкурсқа қатысу туралы өтінімді конвертке запечатывает, оның бет жағында әлеуетті жеткізушінің толық атауы және пошталық мекен-жайы (егер «кешіккен» деп жарияланса ашылмаған күйінде конкурсқа қатысу туралы өтінімді кері қайтару мақсатында), сатып алуларды ұйымдастырушының толық атауы және пошталық мекен</w:t>
      </w:r>
      <w:r w:rsidRPr="00271440">
        <w:rPr>
          <w:rFonts w:ascii="Times New Roman" w:eastAsia="Times New Roman" w:hAnsi="Times New Roman" w:cs="Times New Roman"/>
          <w:lang w:val="kk-KZ" w:eastAsia="ru-RU"/>
        </w:rPr>
        <w:t>-жайы, конкурс тәсілімен сатып алулардың атауы, сонымен қатар мына мазмұндағы мәтін көрсетілуі тиіс</w:t>
      </w:r>
      <w:r w:rsidR="00AD7B64" w:rsidRPr="00271440">
        <w:rPr>
          <w:rFonts w:ascii="Times New Roman" w:eastAsia="Times New Roman" w:hAnsi="Times New Roman" w:cs="Times New Roman"/>
          <w:lang w:val="kk-KZ" w:eastAsia="ru-RU"/>
        </w:rPr>
        <w:t xml:space="preserve"> </w:t>
      </w:r>
      <w:r w:rsidR="00271440" w:rsidRPr="00271440">
        <w:rPr>
          <w:rFonts w:ascii="Times New Roman" w:eastAsia="Times New Roman" w:hAnsi="Times New Roman" w:cs="Times New Roman"/>
          <w:lang w:val="kk-KZ" w:eastAsia="ru-RU"/>
        </w:rPr>
        <w:t>«Қазақстанның депозиттерге кепілдік беру қоры» АҚ 1С Бухгалтерия 8.2 ағымды қолдау бойынша қызметін</w:t>
      </w:r>
      <w:r w:rsidRPr="00271440">
        <w:rPr>
          <w:rFonts w:ascii="Times New Roman" w:eastAsia="Times New Roman" w:hAnsi="Times New Roman" w:cs="Times New Roman"/>
          <w:lang w:val="kk-KZ" w:eastAsia="ru-RU"/>
        </w:rPr>
        <w:t xml:space="preserve">   сатып а</w:t>
      </w:r>
      <w:r w:rsidR="008153DE" w:rsidRPr="00271440">
        <w:rPr>
          <w:rFonts w:ascii="Times New Roman" w:eastAsia="Times New Roman" w:hAnsi="Times New Roman" w:cs="Times New Roman"/>
          <w:lang w:val="kk-KZ" w:eastAsia="ru-RU"/>
        </w:rPr>
        <w:t>лу конкурсы» және  «2017</w:t>
      </w:r>
      <w:r w:rsidR="00AD7B64" w:rsidRPr="00271440">
        <w:rPr>
          <w:rFonts w:ascii="Times New Roman" w:eastAsia="Times New Roman" w:hAnsi="Times New Roman" w:cs="Times New Roman"/>
          <w:lang w:val="kk-KZ" w:eastAsia="ru-RU"/>
        </w:rPr>
        <w:t xml:space="preserve"> жылдың  </w:t>
      </w:r>
      <w:r w:rsidR="00184986" w:rsidRPr="00271440">
        <w:rPr>
          <w:rFonts w:ascii="Times New Roman" w:eastAsia="Times New Roman" w:hAnsi="Times New Roman" w:cs="Times New Roman"/>
          <w:lang w:val="kk-KZ" w:eastAsia="ru-RU"/>
        </w:rPr>
        <w:t>6 маусым</w:t>
      </w:r>
      <w:r w:rsidR="005B5177" w:rsidRPr="00271440">
        <w:rPr>
          <w:rFonts w:ascii="Times New Roman" w:eastAsia="Times New Roman" w:hAnsi="Times New Roman" w:cs="Times New Roman"/>
          <w:lang w:val="kk-KZ" w:eastAsia="ru-RU"/>
        </w:rPr>
        <w:t>да</w:t>
      </w:r>
      <w:r w:rsidR="00AD7B64" w:rsidRPr="00271440">
        <w:rPr>
          <w:rFonts w:ascii="Times New Roman" w:eastAsia="Times New Roman" w:hAnsi="Times New Roman" w:cs="Times New Roman"/>
          <w:lang w:val="kk-KZ" w:eastAsia="ru-RU"/>
        </w:rPr>
        <w:t xml:space="preserve"> </w:t>
      </w:r>
      <w:r w:rsidRPr="00271440">
        <w:rPr>
          <w:rFonts w:ascii="Times New Roman" w:eastAsia="Times New Roman" w:hAnsi="Times New Roman" w:cs="Times New Roman"/>
          <w:lang w:val="kk-KZ" w:eastAsia="ru-RU"/>
        </w:rPr>
        <w:t xml:space="preserve"> 12 сағат 00 минутқа дейін ашуға болмайды».</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jc w:val="center"/>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Конкурсқа қатысу туралы өтінімді ұсыну тәртібі</w:t>
      </w: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13. Конкурсқа қатысу туралы өтінімді әлеуетті жеткізуші немесе оның өкілетті өкілдері сатып алуларды ұйымдастыруға қолма-қол немесе тапсырыс поштасын қолдану арқылы м</w:t>
      </w:r>
      <w:r w:rsidR="00CA333D">
        <w:rPr>
          <w:rFonts w:ascii="Times New Roman" w:eastAsia="Times New Roman" w:hAnsi="Times New Roman" w:cs="Times New Roman"/>
          <w:lang w:val="kk-KZ" w:eastAsia="ru-RU"/>
        </w:rPr>
        <w:t xml:space="preserve">ына мекен-жайға ұсынады: </w:t>
      </w:r>
      <w:r w:rsidRPr="00AE1C5C">
        <w:rPr>
          <w:rFonts w:ascii="Times New Roman" w:eastAsia="Times New Roman" w:hAnsi="Times New Roman" w:cs="Times New Roman"/>
          <w:lang w:val="kk-KZ" w:eastAsia="ru-RU"/>
        </w:rPr>
        <w:t xml:space="preserve"> Алматы қ., </w:t>
      </w:r>
      <w:r w:rsidR="00CA333D" w:rsidRPr="00CA333D">
        <w:rPr>
          <w:rFonts w:ascii="Times New Roman" w:eastAsia="Times New Roman" w:hAnsi="Times New Roman" w:cs="Times New Roman"/>
          <w:lang w:val="kk-KZ" w:eastAsia="ru-RU"/>
        </w:rPr>
        <w:t>Достык даңғ-ы 136, «Пионер - 3» Б.О., 8 қабат</w:t>
      </w:r>
      <w:r w:rsidRPr="00AE1C5C">
        <w:rPr>
          <w:rFonts w:ascii="Times New Roman" w:eastAsia="Times New Roman" w:hAnsi="Times New Roman" w:cs="Times New Roman"/>
          <w:lang w:val="kk-KZ" w:eastAsia="ru-RU"/>
        </w:rPr>
        <w:t>, Заң департам</w:t>
      </w:r>
      <w:r w:rsidR="00CA333D">
        <w:rPr>
          <w:rFonts w:ascii="Times New Roman" w:eastAsia="Times New Roman" w:hAnsi="Times New Roman" w:cs="Times New Roman"/>
          <w:lang w:val="kk-KZ" w:eastAsia="ru-RU"/>
        </w:rPr>
        <w:t>енті, 8</w:t>
      </w:r>
      <w:r w:rsidR="00304419">
        <w:rPr>
          <w:rFonts w:ascii="Times New Roman" w:eastAsia="Times New Roman" w:hAnsi="Times New Roman" w:cs="Times New Roman"/>
          <w:lang w:val="kk-KZ" w:eastAsia="ru-RU"/>
        </w:rPr>
        <w:t>01 «Б»</w:t>
      </w:r>
      <w:r w:rsidR="008153DE">
        <w:rPr>
          <w:rFonts w:ascii="Times New Roman" w:eastAsia="Times New Roman" w:hAnsi="Times New Roman" w:cs="Times New Roman"/>
          <w:lang w:val="kk-KZ" w:eastAsia="ru-RU"/>
        </w:rPr>
        <w:t xml:space="preserve"> кабинет, </w:t>
      </w:r>
      <w:r w:rsidR="00A6048A">
        <w:rPr>
          <w:rFonts w:ascii="Times New Roman" w:eastAsia="Times New Roman" w:hAnsi="Times New Roman" w:cs="Times New Roman"/>
          <w:lang w:val="kk-KZ" w:eastAsia="ru-RU"/>
        </w:rPr>
        <w:t xml:space="preserve"> 2017 жылдың  </w:t>
      </w:r>
      <w:r w:rsidR="00184986">
        <w:rPr>
          <w:rFonts w:ascii="Times New Roman" w:eastAsia="Times New Roman" w:hAnsi="Times New Roman" w:cs="Times New Roman"/>
          <w:lang w:val="kk-KZ" w:eastAsia="ru-RU"/>
        </w:rPr>
        <w:t>6 маусымда</w:t>
      </w:r>
      <w:r w:rsidR="00357247">
        <w:rPr>
          <w:rFonts w:ascii="Times New Roman" w:eastAsia="Times New Roman" w:hAnsi="Times New Roman" w:cs="Times New Roman"/>
          <w:lang w:val="kk-KZ" w:eastAsia="ru-RU"/>
        </w:rPr>
        <w:t xml:space="preserve"> </w:t>
      </w:r>
      <w:r w:rsidRPr="00AE1C5C">
        <w:rPr>
          <w:rFonts w:ascii="Times New Roman" w:eastAsia="Times New Roman" w:hAnsi="Times New Roman" w:cs="Times New Roman"/>
          <w:lang w:val="kk-KZ" w:eastAsia="ru-RU"/>
        </w:rPr>
        <w:t xml:space="preserve"> 10  сағат 00 минутқа дейін қоса алғанда. Конкурсқа қатысу туралы өтінімдерді қабылдауға және тіркеуге жауапты –  Ба</w:t>
      </w:r>
      <w:r w:rsidR="00304419">
        <w:rPr>
          <w:rFonts w:ascii="Times New Roman" w:eastAsia="Times New Roman" w:hAnsi="Times New Roman" w:cs="Times New Roman"/>
          <w:lang w:val="kk-KZ" w:eastAsia="ru-RU"/>
        </w:rPr>
        <w:t>лтабеков Абай, тел. +7 (727) 229-25-34</w:t>
      </w:r>
      <w:r w:rsidRPr="00AE1C5C">
        <w:rPr>
          <w:rFonts w:ascii="Times New Roman" w:eastAsia="Times New Roman" w:hAnsi="Times New Roman" w:cs="Times New Roman"/>
          <w:lang w:val="kk-KZ" w:eastAsia="ru-RU"/>
        </w:rPr>
        <w:t>.</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14. Әлеуетті жеткізуші ұсынатын конкурсқа қатысу туралы өтінімнің әрекет ету мерзімі конкурсқа қатысу туралы өтінімдерді ашқан күннен бастап 45 (қырық бес) күнтізбелік күнді құрайды.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15. Әлеуетті жеткізушілер немесе олардың өкілетті өкілдері ұсынған конкурсқа қатысу туралы өтінімдерді конкурстық комиссияныың хатшысы конкурсқа қатысу туралы өтінімдерді қабылдау күнін және уақытын көрсете отырып конкурсқа қатысу туралы өтінімдерді тіркеу журналына тіркейді.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16. Мынадай жағдайларда сатып алуларды ұйымдастырушы алған конкурсқа қатысу туралы өтінімдер ашылмайды, конкурсқа қатысу туралы өтінімі бар конверттерде көрсетілген деректемелер бойынша әлеуетті жеткізушілерге немесе алғаны туралы қол қоя отырып, әлеуетті жеткізушілердің өкілетті өкілдеріне жеке қайтарылады және тіркелмейді: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егер әлеуетті жеткізуші бүрін конкурсқа қатысу туралы өтінім берген болса;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2) конкурсқа қатысу туралы өтінім аталған конкурсқа қатысу туралы өтінімдерді қабылдау соңғы мерзімі аяқталғаннан кейін жетсе;</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3) егер әлеуетті жеткізушінің атынан конкурсқа қатысу туралы өтінімі бар конвертті ұсынған әлеуетті жеткізушінің өкілінің өкілдіктерін растайтын құжаттар жоқ болса.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17. Осы үлгілік конкурстық құжаттаманың 12 тармағымен қарастырылған ресімдеу бойынша талаптарды бұза отырып ресімделген конкурсқа қатысу туралы өтінімдері бар конверттер қабылдауға және тіркеуге жатпайды. </w:t>
      </w:r>
    </w:p>
    <w:p w:rsidR="00AE1C5C" w:rsidRPr="00AE1C5C" w:rsidRDefault="00AE1C5C" w:rsidP="00AE1C5C">
      <w:pPr>
        <w:spacing w:after="0" w:line="240" w:lineRule="auto"/>
        <w:jc w:val="center"/>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Конкурсқа қатысу туралы өтінімдерді өзгерту және оларды қайтарып алу</w:t>
      </w:r>
    </w:p>
    <w:p w:rsidR="00AE1C5C" w:rsidRPr="00AE1C5C" w:rsidRDefault="00AE1C5C" w:rsidP="00AE1C5C">
      <w:pPr>
        <w:spacing w:after="0" w:line="240" w:lineRule="auto"/>
        <w:jc w:val="center"/>
        <w:rPr>
          <w:rFonts w:ascii="Times New Roman" w:eastAsia="Times New Roman" w:hAnsi="Times New Roman" w:cs="Times New Roman"/>
          <w:b/>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18. Әлеуетті жеткізуші конкурстық өтінімді ұсынудың соңғы мерзімі аяқталғанша конкурсқа қатысу туралы өтінімді қамтамасыз етуді қайтару құқығын жоғалтпастан, өзінің конкурсқа қатысу туралы өтінімін өзгерте және қайтара алады. Өзгерісті енгізу конкурсқа қатысу туралы өтінім секілді дайындалады, желімдеп жабылады және ұсынылады.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lastRenderedPageBreak/>
        <w:t xml:space="preserve">Конкурсқа қатысу туралы өтінімді қайтару туралы хабарлама еркін өтініш түрінде сатып алуларды ұйымдастырушының атына ресімделеді, әлеуетті жеткізушінің қолы қойылады және мөрмен бекітіледі (жеке тұлға үшін ол бар болған жағдайда).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Конкурсқа қатысу туралы өтінімдерді ұсыну мерзімі аяқталғанға дейін сатып алуларды ұйымдастырушы конкурсқа қатысу туралы өтінімді өзгерту немесе конкурсқа қатысу туралы өтінімді қайтаруды алған болса, онда олар жарамды болып табылады.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19. Конкурсқа қатысу туралы өтінімдері бар конвертті ұсынудың соңғы мерзімі аяқталғаннан кейін конкурсқа қатысу туралы өтінімге өзгерістер және (немесе) толықтырулар енгізуге, сол секілді конкурсқа қатысу туралы өтінімді қайтаруға рұқсат берілмейді.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20. Конкурстық құжаттамамен бекітілген конкурсқа қатысу туралы өтінімдердің әрекет ету мерзімі аяқталғанға дейін бес күннен кешіктірмей сатып алуларды ұйымдастырушы әлеуетті жеткізушілерден олардың әрекет ету мерзімін нақты мерзімге ұзартуға сұраныс білдіреді. Әлеуетті жеткізуші өз қалауы бойынша мұндай сұранысты кері қайтарады, сонымен қоса мына құқықтарын жоғалтпайды: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оның конкурсқа қатысу туралы өтінімінің әрекет ету мерзімі ішінде конкурс тәсілімен өткізілетін сатып алуларға қатысу;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2) осындай өтінімнің әрекет ету мерзімі аяқталғаннан кейін конкурсқа қатысу туралы өтінімді қамтамасыз етуге енгізген қаражатты қайтару.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21. Әлеуетті жеткізуші конкурс тәсілімен сатып алуларға қатысумен байланысты барлық шығындарды өзі көтереді. Тапсырыс беруші, сатып алуларды ұйымдастырушы, конкурстық комиссия, сараптама комиссиясы, сарапшы конкурс тәсілімен өткізілген сатып алулардың нәтижелеріне қарамастан бұл шығындарды өтеу бойынша міндеттеме артпайды.</w:t>
      </w:r>
      <w:r w:rsidRPr="00AE1C5C">
        <w:rPr>
          <w:rFonts w:ascii="Times New Roman" w:eastAsia="Times New Roman" w:hAnsi="Times New Roman" w:cs="Times New Roman"/>
          <w:lang w:val="kk-KZ" w:eastAsia="ru-RU"/>
        </w:rPr>
        <w:br/>
      </w: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t>4. Конкурсқа қатысу үшін өтінімдер салынған конверттерін конкурстық комиссиямен ашу</w:t>
      </w:r>
    </w:p>
    <w:p w:rsidR="00AE1C5C" w:rsidRPr="00AE1C5C" w:rsidRDefault="00AE1C5C" w:rsidP="00AE1C5C">
      <w:pPr>
        <w:spacing w:after="0" w:line="240" w:lineRule="auto"/>
        <w:ind w:firstLine="400"/>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w:t>
      </w:r>
    </w:p>
    <w:p w:rsidR="00AE1C5C" w:rsidRPr="00A6048A" w:rsidRDefault="00AE1C5C" w:rsidP="00A6048A">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22.  </w:t>
      </w:r>
      <w:r w:rsidRPr="00AE1C5C">
        <w:rPr>
          <w:rFonts w:ascii="Times New Roman" w:eastAsia="Times New Roman" w:hAnsi="Times New Roman" w:cs="Times New Roman"/>
          <w:bCs/>
          <w:lang w:val="kk-KZ" w:eastAsia="ru-RU"/>
        </w:rPr>
        <w:t xml:space="preserve">Конкурсқа қатысу үшін өтінімдер салынған конверттердің ашылуы келген барлық әлеуетті жабдықтаушылардың немесе олардың уәкілетті өкілдердің </w:t>
      </w:r>
      <w:r w:rsidR="008153DE">
        <w:rPr>
          <w:rFonts w:ascii="Times New Roman" w:eastAsia="Times New Roman" w:hAnsi="Times New Roman" w:cs="Times New Roman"/>
          <w:bCs/>
          <w:lang w:val="kk-KZ" w:eastAsia="ru-RU"/>
        </w:rPr>
        <w:t xml:space="preserve">қатысуымен 2017 </w:t>
      </w:r>
      <w:r w:rsidR="00027AFD">
        <w:rPr>
          <w:rFonts w:ascii="Times New Roman" w:eastAsia="Times New Roman" w:hAnsi="Times New Roman" w:cs="Times New Roman"/>
          <w:bCs/>
          <w:lang w:val="kk-KZ" w:eastAsia="ru-RU"/>
        </w:rPr>
        <w:t xml:space="preserve">жылғы </w:t>
      </w:r>
      <w:r w:rsidR="0070293F">
        <w:rPr>
          <w:rFonts w:ascii="Times New Roman" w:eastAsia="Times New Roman" w:hAnsi="Times New Roman" w:cs="Times New Roman"/>
          <w:lang w:val="kk-KZ" w:eastAsia="ru-RU"/>
        </w:rPr>
        <w:t>6 маусым</w:t>
      </w:r>
      <w:r w:rsidR="008153DE">
        <w:rPr>
          <w:rFonts w:ascii="Times New Roman" w:eastAsia="Times New Roman" w:hAnsi="Times New Roman" w:cs="Times New Roman"/>
          <w:lang w:val="kk-KZ" w:eastAsia="ru-RU"/>
        </w:rPr>
        <w:t xml:space="preserve">да </w:t>
      </w:r>
      <w:r w:rsidRPr="00AE1C5C">
        <w:rPr>
          <w:rFonts w:ascii="Times New Roman" w:eastAsia="Times New Roman" w:hAnsi="Times New Roman" w:cs="Times New Roman"/>
          <w:lang w:val="kk-KZ" w:eastAsia="ru-RU"/>
        </w:rPr>
        <w:t xml:space="preserve"> сағат 12-00-д</w:t>
      </w:r>
      <w:r w:rsidR="00CA333D">
        <w:rPr>
          <w:rFonts w:ascii="Times New Roman" w:eastAsia="Times New Roman" w:hAnsi="Times New Roman" w:cs="Times New Roman"/>
          <w:lang w:val="kk-KZ" w:eastAsia="ru-RU"/>
        </w:rPr>
        <w:t xml:space="preserve">е мына мекенжай бойынша: </w:t>
      </w:r>
      <w:r w:rsidRPr="00AE1C5C">
        <w:rPr>
          <w:rFonts w:ascii="Times New Roman" w:eastAsia="Times New Roman" w:hAnsi="Times New Roman" w:cs="Times New Roman"/>
          <w:lang w:val="kk-KZ" w:eastAsia="ru-RU"/>
        </w:rPr>
        <w:t xml:space="preserve"> Алматы қаласы, </w:t>
      </w:r>
      <w:r w:rsidR="00CA333D" w:rsidRPr="00CA333D">
        <w:rPr>
          <w:rFonts w:ascii="Times New Roman" w:eastAsia="Times New Roman" w:hAnsi="Times New Roman" w:cs="Times New Roman"/>
          <w:lang w:val="kk-KZ" w:eastAsia="ru-RU"/>
        </w:rPr>
        <w:t>Достык даңғ-ы 136, «Пионер - 3» Б.О., 8 қабат</w:t>
      </w:r>
      <w:r w:rsidR="008153DE">
        <w:rPr>
          <w:rFonts w:ascii="Times New Roman" w:eastAsia="Times New Roman" w:hAnsi="Times New Roman" w:cs="Times New Roman"/>
          <w:lang w:val="kk-KZ" w:eastAsia="ru-RU"/>
        </w:rPr>
        <w:t>, 8</w:t>
      </w:r>
      <w:r w:rsidR="00B67024">
        <w:rPr>
          <w:rFonts w:ascii="Times New Roman" w:eastAsia="Times New Roman" w:hAnsi="Times New Roman" w:cs="Times New Roman"/>
          <w:lang w:val="kk-KZ" w:eastAsia="ru-RU"/>
        </w:rPr>
        <w:t>01 «Б»</w:t>
      </w:r>
      <w:r w:rsidRPr="00AE1C5C">
        <w:rPr>
          <w:rFonts w:ascii="Times New Roman" w:eastAsia="Times New Roman" w:hAnsi="Times New Roman" w:cs="Times New Roman"/>
          <w:lang w:val="kk-KZ" w:eastAsia="ru-RU"/>
        </w:rPr>
        <w:t xml:space="preserve"> кабинет</w:t>
      </w:r>
      <w:r w:rsidR="00B67024">
        <w:rPr>
          <w:rFonts w:ascii="Times New Roman" w:eastAsia="Times New Roman" w:hAnsi="Times New Roman" w:cs="Times New Roman"/>
          <w:lang w:val="kk-KZ" w:eastAsia="ru-RU"/>
        </w:rPr>
        <w:t>і</w:t>
      </w:r>
      <w:r w:rsidRPr="00AE1C5C">
        <w:rPr>
          <w:rFonts w:ascii="Times New Roman" w:eastAsia="Times New Roman" w:hAnsi="Times New Roman" w:cs="Times New Roman"/>
          <w:lang w:val="kk-KZ" w:eastAsia="ru-RU"/>
        </w:rPr>
        <w:t xml:space="preserve"> </w:t>
      </w:r>
      <w:r w:rsidRPr="00AE1C5C">
        <w:rPr>
          <w:rFonts w:ascii="Times New Roman" w:eastAsia="Times New Roman" w:hAnsi="Times New Roman" w:cs="Times New Roman"/>
          <w:bCs/>
          <w:lang w:val="kk-KZ" w:eastAsia="ru-RU"/>
        </w:rPr>
        <w:t>конкурстық комиссиямен жүргізіледі. Конкурстық өтінімдер салынған конверттерді ұсынудың ақырғы мерзімі мен конкурсқа қатысу үшін өтінімдер салынған конверттердің ашылуы арасындағы уақыт екі сағаттан көп емес құрайды.</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 xml:space="preserve">Әлеуетті жабдықтаушылардың сатып алу ұйымдастырушысының хабарландыруымен (хабарламасымен) және осы үлгілік конкурстық құжаттамамен белгіленген мерзімде және тәртіпте ұсынылған өтінімдері салынған конверттер ашуға жатады.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Егер конкурсқа (лотқа) конкурсқа қатысу үшін тек бір ғана өтінім ұсынылса, онда </w:t>
      </w:r>
      <w:r w:rsidRPr="00AE1C5C">
        <w:rPr>
          <w:rFonts w:ascii="Times New Roman" w:eastAsia="Times New Roman" w:hAnsi="Times New Roman" w:cs="Times New Roman"/>
          <w:bCs/>
          <w:lang w:val="kk-KZ" w:eastAsia="ru-RU"/>
        </w:rPr>
        <w:t xml:space="preserve">конкурсқа қатысу үшін осы өтінім де ашылады және қарастырылады.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23. Конкурсқа қатысу үшін өтінімдер салынған конверттерді ашу жосығына қатысқан әлеуетті жабдықтаушылардың уәкілетті өкілдері өздерінің қ</w:t>
      </w:r>
      <w:r w:rsidR="008153DE">
        <w:rPr>
          <w:rFonts w:ascii="Times New Roman" w:eastAsia="Times New Roman" w:hAnsi="Times New Roman" w:cs="Times New Roman"/>
          <w:bCs/>
          <w:lang w:val="kk-KZ" w:eastAsia="ru-RU"/>
        </w:rPr>
        <w:t>атысқандарын растай отырып, 2017</w:t>
      </w:r>
      <w:r w:rsidRPr="00AE1C5C">
        <w:rPr>
          <w:rFonts w:ascii="Times New Roman" w:eastAsia="Times New Roman" w:hAnsi="Times New Roman" w:cs="Times New Roman"/>
          <w:bCs/>
          <w:lang w:val="kk-KZ" w:eastAsia="ru-RU"/>
        </w:rPr>
        <w:t xml:space="preserve"> жылғы             </w:t>
      </w:r>
      <w:r w:rsidR="0070293F">
        <w:rPr>
          <w:rFonts w:ascii="Times New Roman" w:eastAsia="Times New Roman" w:hAnsi="Times New Roman" w:cs="Times New Roman"/>
          <w:lang w:val="kk-KZ" w:eastAsia="ru-RU"/>
        </w:rPr>
        <w:t xml:space="preserve">6 маусымда </w:t>
      </w:r>
      <w:r w:rsidR="008153DE">
        <w:rPr>
          <w:rFonts w:ascii="Times New Roman" w:eastAsia="Times New Roman" w:hAnsi="Times New Roman" w:cs="Times New Roman"/>
          <w:lang w:val="kk-KZ" w:eastAsia="ru-RU"/>
        </w:rPr>
        <w:t xml:space="preserve"> </w:t>
      </w:r>
      <w:r w:rsidRPr="00AE1C5C">
        <w:rPr>
          <w:rFonts w:ascii="Times New Roman" w:eastAsia="Times New Roman" w:hAnsi="Times New Roman" w:cs="Times New Roman"/>
          <w:lang w:val="kk-KZ" w:eastAsia="ru-RU"/>
        </w:rPr>
        <w:t>11 сағат 45 минутқа дейін мына мекенжай бойынша: «Қазақстанның депозиттерге</w:t>
      </w:r>
      <w:r w:rsidR="008153DE">
        <w:rPr>
          <w:rFonts w:ascii="Times New Roman" w:eastAsia="Times New Roman" w:hAnsi="Times New Roman" w:cs="Times New Roman"/>
          <w:lang w:val="kk-KZ" w:eastAsia="ru-RU"/>
        </w:rPr>
        <w:t xml:space="preserve"> кепілдік беру қоры» АҚ, </w:t>
      </w:r>
      <w:r w:rsidRPr="00AE1C5C">
        <w:rPr>
          <w:rFonts w:ascii="Times New Roman" w:eastAsia="Times New Roman" w:hAnsi="Times New Roman" w:cs="Times New Roman"/>
          <w:lang w:val="kk-KZ" w:eastAsia="ru-RU"/>
        </w:rPr>
        <w:t xml:space="preserve">Алматы қаласы, </w:t>
      </w:r>
      <w:r w:rsidR="008153DE" w:rsidRPr="008153DE">
        <w:rPr>
          <w:rFonts w:ascii="Times New Roman" w:eastAsia="Times New Roman" w:hAnsi="Times New Roman" w:cs="Times New Roman"/>
          <w:lang w:val="kk-KZ" w:eastAsia="ru-RU"/>
        </w:rPr>
        <w:t>Достык даңғ-ы 136, «Пионер - 3» Б.О., 8 қабат</w:t>
      </w:r>
      <w:r w:rsidR="00B67024">
        <w:rPr>
          <w:rFonts w:ascii="Times New Roman" w:eastAsia="Times New Roman" w:hAnsi="Times New Roman" w:cs="Times New Roman"/>
          <w:lang w:val="kk-KZ" w:eastAsia="ru-RU"/>
        </w:rPr>
        <w:t>, 801</w:t>
      </w:r>
      <w:r w:rsidR="008153DE" w:rsidRPr="008153DE">
        <w:rPr>
          <w:rFonts w:ascii="Times New Roman" w:eastAsia="Times New Roman" w:hAnsi="Times New Roman" w:cs="Times New Roman"/>
          <w:lang w:val="kk-KZ" w:eastAsia="ru-RU"/>
        </w:rPr>
        <w:t xml:space="preserve"> </w:t>
      </w:r>
      <w:r w:rsidR="00B67024">
        <w:rPr>
          <w:rFonts w:ascii="Times New Roman" w:eastAsia="Times New Roman" w:hAnsi="Times New Roman" w:cs="Times New Roman"/>
          <w:lang w:val="kk-KZ" w:eastAsia="ru-RU"/>
        </w:rPr>
        <w:t xml:space="preserve">«Б» </w:t>
      </w:r>
      <w:r w:rsidRPr="00AE1C5C">
        <w:rPr>
          <w:rFonts w:ascii="Times New Roman" w:eastAsia="Times New Roman" w:hAnsi="Times New Roman" w:cs="Times New Roman"/>
          <w:lang w:val="kk-KZ" w:eastAsia="ru-RU"/>
        </w:rPr>
        <w:t>кабинет</w:t>
      </w:r>
      <w:r w:rsidR="00B67024">
        <w:rPr>
          <w:rFonts w:ascii="Times New Roman" w:eastAsia="Times New Roman" w:hAnsi="Times New Roman" w:cs="Times New Roman"/>
          <w:lang w:val="kk-KZ" w:eastAsia="ru-RU"/>
        </w:rPr>
        <w:t>і</w:t>
      </w:r>
      <w:r w:rsidRPr="00AE1C5C">
        <w:rPr>
          <w:rFonts w:ascii="Times New Roman" w:eastAsia="Times New Roman" w:hAnsi="Times New Roman" w:cs="Times New Roman"/>
          <w:bCs/>
          <w:lang w:val="kk-KZ" w:eastAsia="ru-RU"/>
        </w:rPr>
        <w:t xml:space="preserve"> өздерінің уәкілдіктерін растайтын құжаттарды көрсетіп, әлеуетті жабдықтаушыларды тіркеу журналында тіркеулері тиіс.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 xml:space="preserve">Әлеуетті жабдықтаушылар мен олардың уәкілетті өкілдері конкурсқа қатысу үшін өтінімдер салынған конверттерді ашу жосығын жазып алу үшін өздері пайдалануға ниетті аудио жазба және бейне түсірілімнің техникалық құралдары туралы конкурстық комиссияны хабардар етеді.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 xml:space="preserve">24. Конкурсқа қатысу үшін өтінімдер салынған конверттерді ашу бойынша конкурстық комиссия отырысына қатысқан әлеуетті жабдықтаушылар мен олардың уәкілетті өкілдердің конкурстық комиссия, конкурстық комиссияның хатшысы жұмысына араласуына тыйым салынады.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 xml:space="preserve">25. Конверттерді ашу бойынша конкурстық комиссия отырысында: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1) конкурстық комиссияның төрағасы не оның орынбасары конкурстық комиссия жұмысын басқарады, сондай-ақ сатып алу жосықтарын лайықты орындалуы үшін бақылауды қамтамасыз етеді.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2) конкурстық комиссияның мүшелері санынан белгіленген тұлға қатысқандарды келесі жөнінде хабардар етеді: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конкурстық комиссияның құрамы, конкурстық комиссияның хатшысы;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lastRenderedPageBreak/>
        <w:t xml:space="preserve">әлеуетті жабдықтаушылар сұраулардың бары не жоқтығы, сондай-ақ конкурстық құжаттаманың ережелерін түсіндіру бойынша әлеуетті жабдықтаушылармен кездесуді өткізу;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конкурстық құжаттамаға өзгертулер мен толықтырулар еңгізудің фактісі, сондай-ақ себептері;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өтінімдердің тіркеу журналында тіркелген конкурсқа қатысу үшін өтінімдерді белгіленген мерзімде ұсынған әлеуетті жабдықтаушылар;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осы конкурс бойынша өзге де ақпаратты жариялайды;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өтінімді ұсынған әр әлеуетті жабдықтаушы жөнінде конкурсқа қатысу үшін өтінімдердің тіркеу журналына еңгізілген мәліметтерді хронологиялық тәртіпте жариялайды;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конкурсқа қатысу үшін өтінімдер салынған конверттерді ашады және өтінімде жазылған, оның ішінде өтінімге критерийлердің қолданушылығын, және олардың қысқаша мазмұнын растайтын құжаттардың тізімін жариялайды;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конкурстық комиссияның әрекетіне (не әрекетсіздігіне) шағымдар не наразылықтардың болуы туралы әлеуетті жабдықтаушылардың уәкілетті өкілдеріне сұрау салады.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26. Конкурстық комиссияның хатшысы конкурстық комиссияның нәтижелері бойынша конкурсқа қатысу үшін өтінімдер салынған конверттерді ашу хаттамасының мәтінін тапсырыс берушінің (сатып алу ұйымдастырушысының) интернет-ресурсында жариялау мерзімі жөнінде </w:t>
      </w:r>
      <w:r w:rsidRPr="00AE1C5C">
        <w:rPr>
          <w:rFonts w:ascii="Times New Roman" w:eastAsia="Times New Roman" w:hAnsi="Times New Roman" w:cs="Times New Roman"/>
          <w:bCs/>
          <w:lang w:val="kk-KZ" w:eastAsia="ru-RU"/>
        </w:rPr>
        <w:t xml:space="preserve">әлеуетті жабдықтаушыларды немесе олардың уәкілетті өкілдерін </w:t>
      </w:r>
      <w:r w:rsidRPr="00AE1C5C">
        <w:rPr>
          <w:rFonts w:ascii="Times New Roman" w:eastAsia="Calibri" w:hAnsi="Times New Roman" w:cs="Times New Roman"/>
          <w:lang w:val="kk-KZ"/>
        </w:rPr>
        <w:t>хабардар етеді.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өтінімдер болмаған жағдайда конкурс тәсілімен сатып алудың нәтижелері туралы хаттама толтырылады және оның мәтіні конкурстық комиссия хатшысымен тапсырыс берушінің (сатып алу ұйымдастырушысының) интернет-ресурсында жарияланады. </w:t>
      </w:r>
    </w:p>
    <w:p w:rsidR="00AE1C5C" w:rsidRPr="00AE1C5C" w:rsidRDefault="00AE1C5C" w:rsidP="00AE1C5C">
      <w:pPr>
        <w:spacing w:after="0" w:line="240" w:lineRule="auto"/>
        <w:jc w:val="both"/>
        <w:rPr>
          <w:rFonts w:ascii="Times New Roman" w:eastAsia="Calibri" w:hAnsi="Times New Roman" w:cs="Times New Roman"/>
          <w:b/>
          <w:lang w:val="kk-KZ"/>
        </w:rPr>
      </w:pPr>
    </w:p>
    <w:p w:rsidR="00AE1C5C" w:rsidRPr="00AE1C5C" w:rsidRDefault="00AE1C5C" w:rsidP="00AE1C5C">
      <w:pPr>
        <w:spacing w:after="0" w:line="240" w:lineRule="auto"/>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t xml:space="preserve">5. </w:t>
      </w:r>
      <w:r w:rsidRPr="00AE1C5C">
        <w:rPr>
          <w:rFonts w:ascii="Times New Roman" w:eastAsia="Calibri" w:hAnsi="Times New Roman" w:cs="Times New Roman"/>
          <w:b/>
          <w:lang w:val="kk-KZ"/>
        </w:rPr>
        <w:t>Конкурсқа қатысу үшін өтінімдерді конкурстық комиссиямен қарау</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27. Конкурсқа қатысуға таласатын әлеуетті жабдықтаушылар арасынан біліктілік талаптар мен конкурстық құжаттаманың талаптарына сәйкес келетін әлеуетт жабдықтаушыларды анықтау, және оларды конкурс қатысушысы ретінде тану мақсатында к</w:t>
      </w:r>
      <w:r w:rsidRPr="00AE1C5C">
        <w:rPr>
          <w:rFonts w:ascii="Times New Roman" w:eastAsia="Calibri" w:hAnsi="Times New Roman" w:cs="Times New Roman"/>
          <w:lang w:val="kk-KZ"/>
        </w:rPr>
        <w:t>онкурсқа қатысу үшін өтінімдерді қарау конкурстық комисиямен жүзеге асырылады.</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 xml:space="preserve">28. Конкурсқа қатысу үшін өтінімдерді қарастырған кезде конкурстық комиссияға рұқсат етіледі:   </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конкурсқа қатысуға таласатын әлеуетті жабдықтаушылардан конкурсқа қатысу үшін өтінімдердің қаралуын, бағалануын және сәйкестендірілуін жеңілдету үшін материалдарды және олардың өтінімдеріне байланысты түсіндірулерін жазбаша түрде сұратуға;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 xml:space="preserve">2) </w:t>
      </w:r>
      <w:r w:rsidRPr="00AE1C5C">
        <w:rPr>
          <w:rFonts w:ascii="Times New Roman" w:eastAsia="Calibri" w:hAnsi="Times New Roman" w:cs="Times New Roman"/>
          <w:lang w:val="kk-KZ"/>
        </w:rPr>
        <w:t>конкурсқа қатысу үшін өтінімдерде көрсетілген мәліметтерді нақтылау мақсатында тиісті мемлекеттік органдардан, жеке және заңды тұлғалардан қажетті ақпаратты жазбаша түрде сұратуға.</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өтінімді конкурстық құжаттаманың талаптарына сәйкес келтірумен байланысты конкурстық комиссияның сұраулары мен басқа да әрекеттеріне тыйым салынады, конкурстық комиссиямен осы типтік конкурстық құжаттаманың 32 тармағына сәйкес шешім қабылдаудан басқа.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Конкурстық комиссия к</w:t>
      </w:r>
      <w:r w:rsidRPr="00AE1C5C">
        <w:rPr>
          <w:rFonts w:ascii="Times New Roman" w:eastAsia="Calibri" w:hAnsi="Times New Roman" w:cs="Times New Roman"/>
          <w:lang w:val="kk-KZ"/>
        </w:rPr>
        <w:t>онкурсқа қатысу үшін өтінімді конкурстық құжаттаманың талаптарына сәйкес келеді деп қарайды, егер онда ұсынылған өтінімнің мәнін бұзбай оларды түзетуге мүмкін болатындай грамматикалық немесе арифметикалық қателер болғанда.</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29. Конкурсқа қатысу үшін өтінімдерді</w:t>
      </w:r>
      <w:r w:rsidRPr="00AE1C5C">
        <w:rPr>
          <w:rFonts w:ascii="Times New Roman" w:eastAsia="Times New Roman" w:hAnsi="Times New Roman" w:cs="Times New Roman"/>
          <w:lang w:val="kk-KZ" w:eastAsia="ru-RU"/>
        </w:rPr>
        <w:t xml:space="preserve"> біліктілік талаптар мен конкурстық құжаттаманың талаптарына әлеуетті жабдықтаушылардың сәйкес келуіне қарау нәтижелері бойынша конкурстық комиссия ресімдеу арқылы келесі шешімдердің біреуін қабылдайды:</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 xml:space="preserve">1) </w:t>
      </w:r>
      <w:r w:rsidRPr="00AE1C5C">
        <w:rPr>
          <w:rFonts w:ascii="Times New Roman" w:eastAsia="Times New Roman" w:hAnsi="Times New Roman" w:cs="Times New Roman"/>
          <w:lang w:val="kk-KZ" w:eastAsia="ru-RU"/>
        </w:rPr>
        <w:t>әлеуетті жабдықтаушылардың біліктілік талаптар мен конкурстық құжаттаманың талаптарына сәйкес келмеген жағдайда конкурсқа қатысуға алдын ала рұқсат беру хаттамасы;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2) </w:t>
      </w:r>
      <w:r w:rsidRPr="00AE1C5C">
        <w:rPr>
          <w:rFonts w:ascii="Times New Roman" w:eastAsia="Times New Roman" w:hAnsi="Times New Roman" w:cs="Times New Roman"/>
          <w:lang w:val="kk-KZ" w:eastAsia="ru-RU"/>
        </w:rPr>
        <w:t>әлеуетті жабдықтаушылардың біліктілік талаптар мен конкурстық құжаттаманың талаптарына сәйкес келген жағдайда конкурсқа қатысуға рұқсат беру хаттамасы;</w:t>
      </w:r>
      <w:r w:rsidRPr="00AE1C5C">
        <w:rPr>
          <w:rFonts w:ascii="Times New Roman" w:eastAsia="Calibri" w:hAnsi="Times New Roman" w:cs="Times New Roman"/>
          <w:lang w:val="kk-KZ"/>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Calibri" w:hAnsi="Times New Roman" w:cs="Times New Roman"/>
          <w:lang w:val="kk-KZ"/>
        </w:rPr>
        <w:t>30. Конкурстық комиссия әлеуетті жабдықтаушыларды конкурсқа қатысуға алдын ала рұқсат беру (конкурс қатысушылары деп таниды) немесе рұқсат беру туралы шешімді к</w:t>
      </w:r>
      <w:r w:rsidRPr="00AE1C5C">
        <w:rPr>
          <w:rFonts w:ascii="Times New Roman" w:eastAsia="Times New Roman" w:hAnsi="Times New Roman" w:cs="Times New Roman"/>
          <w:bCs/>
          <w:lang w:val="kk-KZ" w:eastAsia="ru-RU"/>
        </w:rPr>
        <w:t xml:space="preserve">онкурсқа қатысу үшін өтінімдер салынған конверттерді ашқан күннен бастап он күнтізбелік күннің ішінде қабылдайды (күрделі техникалық сипаттамалар мен айрықшаламалары бар тауарлардың, жұмыстардың, қызметтердің күрделі сатып алуын өткізген жағдайда, бұндай өтінімдер </w:t>
      </w:r>
      <w:r w:rsidRPr="00AE1C5C">
        <w:rPr>
          <w:rFonts w:ascii="Times New Roman" w:eastAsia="Calibri" w:hAnsi="Times New Roman" w:cs="Times New Roman"/>
          <w:lang w:val="kk-KZ"/>
        </w:rPr>
        <w:t>к</w:t>
      </w:r>
      <w:r w:rsidRPr="00AE1C5C">
        <w:rPr>
          <w:rFonts w:ascii="Times New Roman" w:eastAsia="Times New Roman" w:hAnsi="Times New Roman" w:cs="Times New Roman"/>
          <w:bCs/>
          <w:lang w:val="kk-KZ" w:eastAsia="ru-RU"/>
        </w:rPr>
        <w:t xml:space="preserve">онкурсқа қатысу үшін өтінімдер салынған конверттерді ашқан күннен бастап жиырма күнтізбелік күннің ішінде қарастырылады).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bCs/>
          <w:lang w:val="kk-KZ" w:eastAsia="ru-RU"/>
        </w:rPr>
        <w:lastRenderedPageBreak/>
        <w:t xml:space="preserve">Егер конкурсқа (лотқа) конкурсқа (лотқа) қатысуға тек бір өтінім ұсынылса, ол әлеуетті жабдықтаушының </w:t>
      </w:r>
      <w:r w:rsidRPr="00AE1C5C">
        <w:rPr>
          <w:rFonts w:ascii="Times New Roman" w:eastAsia="Times New Roman" w:hAnsi="Times New Roman" w:cs="Times New Roman"/>
          <w:lang w:val="kk-KZ" w:eastAsia="ru-RU"/>
        </w:rPr>
        <w:t xml:space="preserve">біліктілік талаптар мен конкурстық құжаттаманың талаптарына сәйкестікке қарастырылады.  </w:t>
      </w:r>
      <w:r w:rsidRPr="00AE1C5C">
        <w:rPr>
          <w:rFonts w:ascii="Times New Roman" w:eastAsia="Times New Roman" w:hAnsi="Times New Roman" w:cs="Times New Roman"/>
          <w:bCs/>
          <w:lang w:val="kk-KZ" w:eastAsia="ru-RU"/>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 xml:space="preserve">31. </w:t>
      </w:r>
      <w:r w:rsidRPr="00AE1C5C">
        <w:rPr>
          <w:rFonts w:ascii="Times New Roman" w:eastAsia="Times New Roman" w:hAnsi="Times New Roman" w:cs="Times New Roman"/>
          <w:bCs/>
          <w:lang w:val="kk-KZ" w:eastAsia="ru-RU"/>
        </w:rPr>
        <w:t xml:space="preserve">Әлеуетті жабдықтаушының </w:t>
      </w:r>
      <w:r w:rsidRPr="00AE1C5C">
        <w:rPr>
          <w:rFonts w:ascii="Times New Roman" w:eastAsia="Times New Roman" w:hAnsi="Times New Roman" w:cs="Times New Roman"/>
          <w:lang w:val="kk-KZ" w:eastAsia="ru-RU"/>
        </w:rPr>
        <w:t xml:space="preserve">біліктілік талаптар мен конкурстық құжаттаманың талаптарына сәйкестік жағдайында конкурсқа қатысуға алдын ала рұқсат беру хаттамасын толтыру талап етілмейді.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32. Конкурстық комиссия </w:t>
      </w:r>
      <w:r w:rsidRPr="00AE1C5C">
        <w:rPr>
          <w:rFonts w:ascii="Times New Roman" w:eastAsia="Times New Roman" w:hAnsi="Times New Roman" w:cs="Times New Roman"/>
          <w:lang w:val="kk-KZ" w:eastAsia="ru-RU"/>
        </w:rPr>
        <w:t xml:space="preserve">біліктілік талаптар мен конкурстық құжаттаманың талаптарына сәйкес келмейтін әлеуетті жабдықтаушылар анықталған жағдайда бұндай әлеуетті жабдықтаушыларға конкурсқа қатысуға алдын ала рұқсат беру хаттамасын жариялаған күннен бастап үш жұмыс күннің ішінде конкурсқа қатысу үшін өтінімдерді біліктілік талаптар мен конкурстық құжаттаманың талаптарына сәйкестікке келтіру құқығын береді.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33. </w:t>
      </w:r>
      <w:r w:rsidRPr="00AE1C5C">
        <w:rPr>
          <w:rFonts w:ascii="Times New Roman" w:eastAsia="Times New Roman" w:hAnsi="Times New Roman" w:cs="Times New Roman"/>
          <w:lang w:val="kk-KZ" w:eastAsia="ru-RU"/>
        </w:rPr>
        <w:t xml:space="preserve">Конкурсқа қатысуға алдын ала рұқсат беру хаттаманың мәтіні оған қол қойған күннен бастап екі жұмыс күннен кеш емес </w:t>
      </w:r>
      <w:r w:rsidRPr="00AE1C5C">
        <w:rPr>
          <w:rFonts w:ascii="Times New Roman" w:eastAsia="Calibri" w:hAnsi="Times New Roman" w:cs="Times New Roman"/>
          <w:lang w:val="kk-KZ"/>
        </w:rPr>
        <w:t>конкурстық комиссия хатшысымен тапсырыс берушінің (сатып алу ұйымдастырушысының) интернет-ресурсында жарияланады.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34. Конкурсқа қатысу үшін өтінімдерді қайта қараған кезде </w:t>
      </w:r>
      <w:r w:rsidRPr="00AE1C5C">
        <w:rPr>
          <w:rFonts w:ascii="Times New Roman" w:eastAsia="Times New Roman" w:hAnsi="Times New Roman" w:cs="Times New Roman"/>
          <w:lang w:val="kk-KZ" w:eastAsia="ru-RU"/>
        </w:rPr>
        <w:t xml:space="preserve">өтінімдерді біліктілік талаптар мен конкурстық құжаттаманың талаптарына сәйкестікке келтірілген өтінімдерді ұсыну мерзімі аяқталған күннен бастап бес жұмыс күннің ішінде </w:t>
      </w:r>
      <w:r w:rsidRPr="00AE1C5C">
        <w:rPr>
          <w:rFonts w:ascii="Times New Roman" w:eastAsia="Calibri" w:hAnsi="Times New Roman" w:cs="Times New Roman"/>
          <w:lang w:val="kk-KZ"/>
        </w:rPr>
        <w:t xml:space="preserve">конкурстық комиссиямен жүргізіледі.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35. Конкурсқа қатысу үшін өтінімдерді қарау нәтижелері бойынша конкурстық комиссия: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 xml:space="preserve">1) </w:t>
      </w:r>
      <w:r w:rsidRPr="00AE1C5C">
        <w:rPr>
          <w:rFonts w:ascii="Times New Roman" w:eastAsia="Times New Roman" w:hAnsi="Times New Roman" w:cs="Times New Roman"/>
          <w:lang w:val="kk-KZ" w:eastAsia="ru-RU"/>
        </w:rPr>
        <w:t xml:space="preserve">біліктілік талаптар мен конкурстық құжаттаманың талаптарына сәйкес келетін әлеуетті жабдықтаушыларды анықтайды, және конкурс қатысушылары деп таниды;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2) осы типтік конкурстық құжаттаманың 3 тармағы, 1)  тармақшасымен көзделген критерийлердің салыстырмалы шамаларын конкурс қатысушыларына қолданады, бағаның төмендетілуіне сауда-саттықтың қолдануымен өткізілетін конкурстан басқа;</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 конкурстық баға ұсыныстарын тапсыру мерзімнің көрсетілуімен конкурсқа қатысуға рұқсат беру хаттамасын ресімдейді.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3</w:t>
      </w:r>
      <w:r w:rsidRPr="00AE1C5C">
        <w:rPr>
          <w:rFonts w:ascii="Times New Roman" w:eastAsia="Times New Roman" w:hAnsi="Times New Roman" w:cs="Times New Roman"/>
          <w:lang w:val="kk-KZ" w:eastAsia="ru-RU"/>
        </w:rPr>
        <w:t xml:space="preserve">6. Конкурсқа қатысу үшін еңгізілген қамтамасыз ету осы типтік конкурстық құжаттаманың талаптарына сәйкес келмеген деп мына жағдайларда конкурстық комиссиямен танылады: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1</w:t>
      </w:r>
      <w:r w:rsidRPr="00AE1C5C">
        <w:rPr>
          <w:rFonts w:ascii="Times New Roman" w:eastAsia="Calibri" w:hAnsi="Times New Roman" w:cs="Times New Roman"/>
          <w:lang w:val="kk-KZ"/>
        </w:rPr>
        <w:t>) банктік кепілдеме түрінде ұсынылған конкурсқа қатысу үшін өтінімді қамтамасыз етудің жеткіліксіз әрекет ету мерзімі;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2) конкурсқа қатысу үшін өтінімді қамтамасыз етудің лайықсыз ресімделуі, бұл мынадай мәліметтердің жоқтығымен ерекшеленеді: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банктік кепілдемеде банктің уәкілетті тұлғасының қолы және банктің мөрі (болған кезінде);</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конкурс тәсілімен тауарлардың, жұмыстардың, қызметтердің сатып алу атаулары, оған қатысу үшін банктік кепілдеме түрінде ұсынылған өтінімнің қамтамасыз етілуі еңгізіледі;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 банктік кепілдеме және (немесе) өтінімнің қамтамасыз ету сомасы түрінде ұсынылған өтінімнің қамтамасыз етудің әрекет ету мерзімі, сондай-ақ оны ұсынудың шарттары;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өтінімді қамтамасыз етуі берілген тұлға туралы;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конкурсқа қатысу үшін өтінімнің қамтамасыз етілуі пайдасына еңгізілген тұлға туралы;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 конкурсқа қатысу үшін өтінімнің қамтамасыз етуін конкурсқа (лотқа) бөлінген сомадан 1 (бір) пайыздан кем көлемінде, не болмаса өткізілетін сатып алу сомасынан 100 (жүз) пайыздан кем көлемде.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3</w:t>
      </w:r>
      <w:r w:rsidRPr="00AE1C5C">
        <w:rPr>
          <w:rFonts w:ascii="Times New Roman" w:eastAsia="Times New Roman" w:hAnsi="Times New Roman" w:cs="Times New Roman"/>
          <w:lang w:val="kk-KZ" w:eastAsia="ru-RU"/>
        </w:rPr>
        <w:t xml:space="preserve">7. Конкурсқа қатысуға таласатын әлеуетті жабдықтаушыға конкурсқа қатысуға рұқсат етілмейді (конкурс қатысушысы деп танылмайды), егер: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1) өзі және (немесе) оның қосалқы мердігері немесе бірлесіп орындаушысы мына жағдайларда біліктілік талаптарға сәйке келмеген ден танылғанда: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жұмыстардың не қызметтердің әлеуетті жабдықтаушысы мен өзі тартқан қосалық мердігері (бірлесіп орындаушысы) біліктілік талаптарға сәйкестігін растау үшін әлеуетті жабдықтаушының құжатты (құжаттарды) ұсынбауы;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 әлеуетті жабдықтаушысы өзінің сәйкестігін растау үшін ұсынған құжаттарда анықталған ақпарат негізінде, сондай-ақ өзі тартқан қосалық мердігердің (бірлесіп орындаушысының) біліктілік талаптарға сәйкессіздік фактісін анықтау;</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біліктілік талаптар бойынша жалған ақпарат ұсыну;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2) өзінің конкурсқа қатысу үшін өтінімі конкурстық құжаттаманың талаптарына сәйкес емес деп танылған.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 xml:space="preserve">38. </w:t>
      </w:r>
      <w:r w:rsidRPr="00AE1C5C">
        <w:rPr>
          <w:rFonts w:ascii="Times New Roman" w:eastAsia="Calibri" w:hAnsi="Times New Roman" w:cs="Times New Roman"/>
          <w:lang w:val="kk-KZ"/>
        </w:rPr>
        <w:t xml:space="preserve">Конкурсқа қатысуға рұқсат беру туралы хаттамасының мәтіні оған қол қойған күні тапсырыс берушінің (сатып алу ұйымдастырушысының) интернет-ресурсында жарияланады. </w:t>
      </w:r>
    </w:p>
    <w:p w:rsidR="00AE1C5C" w:rsidRPr="00AE1C5C" w:rsidRDefault="00AE1C5C" w:rsidP="00AE1C5C">
      <w:pPr>
        <w:spacing w:after="0" w:line="240" w:lineRule="auto"/>
        <w:ind w:firstLine="426"/>
        <w:jc w:val="center"/>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lastRenderedPageBreak/>
        <w:t>6. Конкурсқа қатусыға рұқсаты бар әлеуетті жабдықтаушылардың конкурстық баға ұсыныстарын ресімдеулері</w:t>
      </w:r>
    </w:p>
    <w:p w:rsidR="00AE1C5C" w:rsidRPr="00AE1C5C" w:rsidRDefault="00AE1C5C" w:rsidP="00AE1C5C">
      <w:pPr>
        <w:spacing w:after="0" w:line="240" w:lineRule="auto"/>
        <w:jc w:val="center"/>
        <w:rPr>
          <w:rFonts w:ascii="Times New Roman" w:eastAsia="Times New Roman" w:hAnsi="Times New Roman" w:cs="Times New Roman"/>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39. </w:t>
      </w:r>
      <w:r w:rsidRPr="00AE1C5C">
        <w:rPr>
          <w:rFonts w:ascii="Times New Roman" w:eastAsia="Times New Roman" w:hAnsi="Times New Roman" w:cs="Times New Roman"/>
          <w:bCs/>
          <w:lang w:val="kk-KZ" w:eastAsia="ru-RU"/>
        </w:rPr>
        <w:t xml:space="preserve">Конкурсқа қатусыға рұқсаты бар әлеуетті жабдықтаушылар (конкурс қатысушылары) ұсынатын конкурстық баға ұсыныстары келесі түрде ресімделеді: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1) </w:t>
      </w:r>
      <w:r w:rsidRPr="00AE1C5C">
        <w:rPr>
          <w:rFonts w:ascii="Times New Roman" w:eastAsia="Times New Roman" w:hAnsi="Times New Roman" w:cs="Times New Roman"/>
          <w:bCs/>
          <w:lang w:val="kk-KZ" w:eastAsia="ru-RU"/>
        </w:rPr>
        <w:t xml:space="preserve">конкурстық баға ұсыныстың нысаны басылуы немесе өшпейтін сиямен жазылып, әлеуетті жабдықтаушылардың қолдары қойылуы тиіс және мөрмен бекітілуі тиіс (жеке тұлға үшін, болған кезде);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2) </w:t>
      </w:r>
      <w:r w:rsidRPr="00AE1C5C">
        <w:rPr>
          <w:rFonts w:ascii="Times New Roman" w:eastAsia="Times New Roman" w:hAnsi="Times New Roman" w:cs="Times New Roman"/>
          <w:bCs/>
          <w:lang w:val="kk-KZ" w:eastAsia="ru-RU"/>
        </w:rPr>
        <w:t xml:space="preserve">конкурстық баға ұсыныста жолдар арасында қандай да бір кірістірмелер, өшірулер немесе </w:t>
      </w:r>
      <w:bookmarkStart w:id="0" w:name="_GoBack"/>
      <w:bookmarkEnd w:id="0"/>
      <w:r w:rsidRPr="00AE1C5C">
        <w:rPr>
          <w:rFonts w:ascii="Times New Roman" w:eastAsia="Times New Roman" w:hAnsi="Times New Roman" w:cs="Times New Roman"/>
          <w:bCs/>
          <w:lang w:val="kk-KZ" w:eastAsia="ru-RU"/>
        </w:rPr>
        <w:t xml:space="preserve">қосып жазулар болмауы тиіс, әлеуетті жабдықтаушыға грамматикалық қателерді өшіру қажет болған жағдайлардан басқа;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3) отандық әлеуетті жабдықтаушылардың </w:t>
      </w:r>
      <w:r w:rsidRPr="00AE1C5C">
        <w:rPr>
          <w:rFonts w:ascii="Times New Roman" w:eastAsia="Times New Roman" w:hAnsi="Times New Roman" w:cs="Times New Roman"/>
          <w:bCs/>
          <w:lang w:val="kk-KZ" w:eastAsia="ru-RU"/>
        </w:rPr>
        <w:t xml:space="preserve">конкурстық баға ұсыныстары теңгемен көрсетілуі тиіс.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40. Әлеуетті жабдықтаушы </w:t>
      </w:r>
      <w:r w:rsidRPr="00AE1C5C">
        <w:rPr>
          <w:rFonts w:ascii="Times New Roman" w:eastAsia="Times New Roman" w:hAnsi="Times New Roman" w:cs="Times New Roman"/>
          <w:bCs/>
          <w:lang w:val="kk-KZ" w:eastAsia="ru-RU"/>
        </w:rPr>
        <w:t>конкурстық баға ұсынысты конверттің ішіне жапсырады, оның бет жағында әлеуетті жабдықтаушының толық атауы, сондай-ақ келесі мазмұндағы мәтін көрсетілуі тиіс: «</w:t>
      </w:r>
      <w:r w:rsidR="00271440" w:rsidRPr="00271440">
        <w:rPr>
          <w:rFonts w:ascii="Times New Roman" w:eastAsia="Times New Roman" w:hAnsi="Times New Roman" w:cs="Times New Roman"/>
          <w:bCs/>
          <w:lang w:val="kk-KZ" w:eastAsia="ru-RU"/>
        </w:rPr>
        <w:t xml:space="preserve">«Қазақстанның депозиттерге кепілдік беру қоры» АҚ 1С Бухгалтерия 8.2 ағымды қолдау бойынша қызметін </w:t>
      </w:r>
      <w:r w:rsidR="00CA333D" w:rsidRPr="00CA333D">
        <w:rPr>
          <w:rFonts w:ascii="Times New Roman" w:eastAsia="Times New Roman" w:hAnsi="Times New Roman" w:cs="Times New Roman"/>
          <w:bCs/>
          <w:lang w:val="kk-KZ" w:eastAsia="ru-RU"/>
        </w:rPr>
        <w:t>сатып алу бойынша</w:t>
      </w:r>
      <w:r w:rsidR="00AA36D8" w:rsidRPr="00AA36D8">
        <w:rPr>
          <w:rFonts w:ascii="Times New Roman" w:eastAsia="Times New Roman" w:hAnsi="Times New Roman" w:cs="Times New Roman"/>
          <w:bCs/>
          <w:lang w:val="kk-KZ" w:eastAsia="ru-RU"/>
        </w:rPr>
        <w:t xml:space="preserve"> </w:t>
      </w:r>
      <w:r w:rsidRPr="00AE1C5C">
        <w:rPr>
          <w:rFonts w:ascii="Times New Roman" w:eastAsia="Times New Roman" w:hAnsi="Times New Roman" w:cs="Times New Roman"/>
          <w:bCs/>
          <w:lang w:val="kk-KZ" w:eastAsia="ru-RU"/>
        </w:rPr>
        <w:t xml:space="preserve"> конкурс - конкурстық баға ұсынысы – о</w:t>
      </w:r>
      <w:r w:rsidR="00AA5159">
        <w:rPr>
          <w:rFonts w:ascii="Times New Roman" w:eastAsia="Times New Roman" w:hAnsi="Times New Roman" w:cs="Times New Roman"/>
          <w:bCs/>
          <w:lang w:val="kk-KZ" w:eastAsia="ru-RU"/>
        </w:rPr>
        <w:t>сы уақытқа дейін ашылмасын: 201</w:t>
      </w:r>
      <w:r w:rsidR="00AA5159" w:rsidRPr="00AA5159">
        <w:rPr>
          <w:rFonts w:ascii="Times New Roman" w:eastAsia="Times New Roman" w:hAnsi="Times New Roman" w:cs="Times New Roman"/>
          <w:bCs/>
          <w:lang w:val="kk-KZ" w:eastAsia="ru-RU"/>
        </w:rPr>
        <w:t>7</w:t>
      </w:r>
      <w:r w:rsidRPr="00AE1C5C">
        <w:rPr>
          <w:rFonts w:ascii="Times New Roman" w:eastAsia="Times New Roman" w:hAnsi="Times New Roman" w:cs="Times New Roman"/>
          <w:bCs/>
          <w:lang w:val="kk-KZ" w:eastAsia="ru-RU"/>
        </w:rPr>
        <w:t xml:space="preserve"> жылғы </w:t>
      </w:r>
      <w:r w:rsidR="00271440">
        <w:rPr>
          <w:rFonts w:ascii="Times New Roman" w:eastAsia="Times New Roman" w:hAnsi="Times New Roman" w:cs="Times New Roman"/>
          <w:lang w:val="kk-KZ" w:eastAsia="ru-RU"/>
        </w:rPr>
        <w:t>«___»  ____________</w:t>
      </w:r>
      <w:r w:rsidR="00AA36D8">
        <w:rPr>
          <w:rFonts w:ascii="Times New Roman" w:eastAsia="Times New Roman" w:hAnsi="Times New Roman" w:cs="Times New Roman"/>
          <w:lang w:val="kk-KZ" w:eastAsia="ru-RU"/>
        </w:rPr>
        <w:t xml:space="preserve"> </w:t>
      </w:r>
      <w:r w:rsidRPr="00AE1C5C">
        <w:rPr>
          <w:rFonts w:ascii="Times New Roman" w:eastAsia="Times New Roman" w:hAnsi="Times New Roman" w:cs="Times New Roman"/>
          <w:bCs/>
          <w:lang w:val="kk-KZ" w:eastAsia="ru-RU"/>
        </w:rPr>
        <w:t xml:space="preserve"> сағат</w:t>
      </w:r>
      <w:r w:rsidRPr="00AE1C5C">
        <w:rPr>
          <w:rFonts w:ascii="Times New Roman" w:eastAsia="Times New Roman" w:hAnsi="Times New Roman" w:cs="Times New Roman"/>
          <w:lang w:val="kk-KZ" w:eastAsia="ru-RU"/>
        </w:rPr>
        <w:t xml:space="preserve"> ___ 00 минут».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 қатысушысының </w:t>
      </w:r>
      <w:r w:rsidRPr="00AE1C5C">
        <w:rPr>
          <w:rFonts w:ascii="Times New Roman" w:eastAsia="Times New Roman" w:hAnsi="Times New Roman" w:cs="Times New Roman"/>
          <w:bCs/>
          <w:lang w:val="kk-KZ" w:eastAsia="ru-RU"/>
        </w:rPr>
        <w:t xml:space="preserve">конкурстық баға ұсыныстың пікірі не болмаса ұсынылған конкурстық баға ұсынысқа өзгертулер және (немесе) толықтырулар еңгізуді сияқты бір конкурстық баға ұсыныстан артық ұсынуға рұқсат етілмейді. </w:t>
      </w:r>
      <w:r w:rsidRPr="00AE1C5C">
        <w:rPr>
          <w:rFonts w:ascii="Times New Roman" w:eastAsia="Times New Roman" w:hAnsi="Times New Roman" w:cs="Times New Roman"/>
          <w:lang w:val="kk-KZ" w:eastAsia="ru-RU"/>
        </w:rPr>
        <w:t xml:space="preserve">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w:t>
      </w:r>
    </w:p>
    <w:p w:rsidR="00AE1C5C" w:rsidRPr="00AE1C5C" w:rsidRDefault="00AE1C5C" w:rsidP="00AE1C5C">
      <w:pPr>
        <w:spacing w:after="0" w:line="240" w:lineRule="auto"/>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t>7. Конкурс қатысушылардың конкурстық баға ұсыныстарын конкурстық комиссиямен бағалау және салыстыру және конкурс жеңімпазын анықтау</w:t>
      </w:r>
    </w:p>
    <w:p w:rsidR="00AE1C5C" w:rsidRPr="00AE1C5C" w:rsidRDefault="00AE1C5C" w:rsidP="00AE1C5C">
      <w:pPr>
        <w:spacing w:after="0" w:line="240" w:lineRule="auto"/>
        <w:jc w:val="both"/>
        <w:rPr>
          <w:rFonts w:ascii="Times New Roman" w:eastAsia="Times New Roman" w:hAnsi="Times New Roman" w:cs="Times New Roman"/>
          <w:b/>
          <w:bCs/>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41. Конкурсқа қатысуға рұқсат беру туралы хаттамамен белгіленген күнде, уақытта және жерде конкурстық комиссия конкурс қатысушылардың </w:t>
      </w:r>
      <w:r w:rsidRPr="00AE1C5C">
        <w:rPr>
          <w:rFonts w:ascii="Times New Roman" w:eastAsia="Times New Roman" w:hAnsi="Times New Roman" w:cs="Times New Roman"/>
          <w:bCs/>
          <w:lang w:val="kk-KZ" w:eastAsia="ru-RU"/>
        </w:rPr>
        <w:t xml:space="preserve">конкурстық баға ұсыныстарын бағалау және салыстыру бойынша отырысты өткізеді.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Конкурстық комиссияның хатшысы </w:t>
      </w:r>
      <w:r w:rsidRPr="00AE1C5C">
        <w:rPr>
          <w:rFonts w:ascii="Times New Roman" w:eastAsia="Times New Roman" w:hAnsi="Times New Roman" w:cs="Times New Roman"/>
          <w:bCs/>
          <w:lang w:val="kk-KZ" w:eastAsia="ru-RU"/>
        </w:rPr>
        <w:t xml:space="preserve">конкурстық баға ұсыныстары салынған конверттерді ұсынған конкурс қатысушылары туралы мәліметтерді </w:t>
      </w:r>
      <w:r w:rsidRPr="00AE1C5C">
        <w:rPr>
          <w:rFonts w:ascii="Times New Roman" w:eastAsia="Calibri" w:hAnsi="Times New Roman" w:cs="Times New Roman"/>
          <w:lang w:val="kk-KZ"/>
        </w:rPr>
        <w:t xml:space="preserve">конкурсқа қатысу үшін өтінімдерді тіркеу журналына </w:t>
      </w:r>
      <w:r w:rsidRPr="00AE1C5C">
        <w:rPr>
          <w:rFonts w:ascii="Times New Roman" w:eastAsia="Times New Roman" w:hAnsi="Times New Roman" w:cs="Times New Roman"/>
          <w:lang w:val="kk-KZ" w:eastAsia="ru-RU"/>
        </w:rPr>
        <w:t>конкурсқа қатысуға рұқсат беру туралы хаттамамен белгіленген мерзім аяқталғанға дейін еңгізеді.</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Calibri" w:hAnsi="Times New Roman" w:cs="Times New Roman"/>
          <w:lang w:val="kk-KZ"/>
        </w:rPr>
        <w:t xml:space="preserve">42. Бағалау және салыстыру үшін </w:t>
      </w:r>
      <w:r w:rsidRPr="00AE1C5C">
        <w:rPr>
          <w:rFonts w:ascii="Times New Roman" w:eastAsia="Times New Roman" w:hAnsi="Times New Roman" w:cs="Times New Roman"/>
          <w:bCs/>
          <w:lang w:val="kk-KZ" w:eastAsia="ru-RU"/>
        </w:rPr>
        <w:t xml:space="preserve">конкурстық баға ұсыныстары салынған келесі конверттер қабылданбайды: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1) </w:t>
      </w:r>
      <w:r w:rsidRPr="00AE1C5C">
        <w:rPr>
          <w:rFonts w:ascii="Times New Roman" w:eastAsia="Times New Roman" w:hAnsi="Times New Roman" w:cs="Times New Roman"/>
          <w:lang w:val="kk-KZ" w:eastAsia="ru-RU"/>
        </w:rPr>
        <w:t xml:space="preserve">конкурсқа қатысуға рұқсат беру туралы хаттамамен белгіленген мерзімнен кеш ұсынылғандар;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2) конкурс қатысушысының осы конкурс бойынша </w:t>
      </w:r>
      <w:r w:rsidRPr="00AE1C5C">
        <w:rPr>
          <w:rFonts w:ascii="Times New Roman" w:eastAsia="Times New Roman" w:hAnsi="Times New Roman" w:cs="Times New Roman"/>
          <w:bCs/>
          <w:lang w:val="kk-KZ" w:eastAsia="ru-RU"/>
        </w:rPr>
        <w:t xml:space="preserve">конкурстық баға ұсынысын бұрын беруі.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lang w:val="kk-KZ" w:eastAsia="ru-RU"/>
        </w:rPr>
        <w:t xml:space="preserve">Конкурстық комиссияның хатшысы оларды тіркеуден бас тартылған қатысушылардың тізімін көрсетеді, осындай бас тарту себебінің </w:t>
      </w:r>
      <w:r w:rsidRPr="00AE1C5C">
        <w:rPr>
          <w:rFonts w:ascii="Times New Roman" w:eastAsia="Calibri" w:hAnsi="Times New Roman" w:cs="Times New Roman"/>
          <w:lang w:val="kk-KZ"/>
        </w:rPr>
        <w:t xml:space="preserve">конкурсқа қатысу үшін өтінімдерді тіркеу журналында көрсетілуімен.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43. Конкурстық комиссияның отырысында конкурстық комиссияның төрағасы немесе конкурстық комиссия мүшелері санынан төрағамен белгіленген тұлға: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конкурс қатысушылардың </w:t>
      </w:r>
      <w:r w:rsidRPr="00AE1C5C">
        <w:rPr>
          <w:rFonts w:ascii="Times New Roman" w:eastAsia="Times New Roman" w:hAnsi="Times New Roman" w:cs="Times New Roman"/>
          <w:bCs/>
          <w:lang w:val="kk-KZ" w:eastAsia="ru-RU"/>
        </w:rPr>
        <w:t xml:space="preserve">конкурстық баға ұсыныстары салынған конверттерді оларды тіркеудің хронологиялық тәртіпте ашады;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bCs/>
          <w:lang w:val="kk-KZ" w:eastAsia="ru-RU"/>
        </w:rPr>
        <w:t xml:space="preserve">конкурстық баға ұсыныстарын ұсынған </w:t>
      </w:r>
      <w:r w:rsidRPr="00AE1C5C">
        <w:rPr>
          <w:rFonts w:ascii="Times New Roman" w:eastAsia="Times New Roman" w:hAnsi="Times New Roman" w:cs="Times New Roman"/>
          <w:lang w:val="kk-KZ" w:eastAsia="ru-RU"/>
        </w:rPr>
        <w:t xml:space="preserve">конкурс қатысушылардың </w:t>
      </w:r>
      <w:r w:rsidRPr="00AE1C5C">
        <w:rPr>
          <w:rFonts w:ascii="Times New Roman" w:eastAsia="Times New Roman" w:hAnsi="Times New Roman" w:cs="Times New Roman"/>
          <w:bCs/>
          <w:lang w:val="kk-KZ" w:eastAsia="ru-RU"/>
        </w:rPr>
        <w:t xml:space="preserve">конкурстық баға ұсыныстарын оларды тіркеудің хронологиялық тәртіпте жариялайды;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44. </w:t>
      </w:r>
      <w:r w:rsidRPr="00AE1C5C">
        <w:rPr>
          <w:rFonts w:ascii="Times New Roman" w:eastAsia="Times New Roman" w:hAnsi="Times New Roman" w:cs="Times New Roman"/>
          <w:bCs/>
          <w:lang w:val="kk-KZ" w:eastAsia="ru-RU"/>
        </w:rPr>
        <w:t xml:space="preserve">Конкурстық баға ұсыныстарын бағалау және салыстыру жөніндегі конкурстық комиссия отырысында конкурс қатысушылардың және (немесе) олардың уәкілетті өкілдердің аудио жазба және бейне түсірілімді жүргізу құқығымен қатысуға рұқсат беріледі. Бұл ретте конкурс қатысушылары және (немесе) олардың уәкілетті өкілдері аталған техникалық құралдарды қолдану туралы конкурстық комиссияны хабардар етеді.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lang w:val="kk-KZ" w:eastAsia="ru-RU"/>
        </w:rPr>
        <w:t xml:space="preserve">45. </w:t>
      </w:r>
      <w:r w:rsidRPr="00AE1C5C">
        <w:rPr>
          <w:rFonts w:ascii="Times New Roman" w:eastAsia="Times New Roman" w:hAnsi="Times New Roman" w:cs="Times New Roman"/>
          <w:bCs/>
          <w:lang w:val="kk-KZ" w:eastAsia="ru-RU"/>
        </w:rPr>
        <w:t xml:space="preserve">Конкурстық баға ұсыныстарын бағалау және салыстыру жосығын жеңілдету үшін конкурстық комиссия конкурстық баға ұсыныстардың әртүрлі валюталарда көрсетілген барлық бағаларын Қазақстан Республикасының валютасы – теңгеге конкурыстық баға ұсыныстарын (конкурс қатысушылардың) бағалау және салыстыру жөніндегі конкурстық комиссия отырысының күніне сәйкес Қазақстан Республикасының Ұлттық Банкі белгілеген ресми курсы бойынша ауыстырады. </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46. Конкурстық комиссия:</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lastRenderedPageBreak/>
        <w:t xml:space="preserve">1) конкурс қатысушылардың тауарлардың, жұмыстардың, қызметтердің осы сатып алуын жүзеге асыру үшін бөлінген сомадан асатын конкурстық баға ұсыныстарын қабылдамайды;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2) конкурс қатысушының </w:t>
      </w:r>
      <w:r w:rsidRPr="00AE1C5C">
        <w:rPr>
          <w:rFonts w:ascii="Times New Roman" w:eastAsia="Times New Roman" w:hAnsi="Times New Roman" w:cs="Times New Roman"/>
          <w:color w:val="000000"/>
          <w:spacing w:val="2"/>
          <w:shd w:val="clear" w:color="auto" w:fill="FFFFFF"/>
          <w:lang w:val="kk-KZ" w:eastAsia="ru-RU"/>
        </w:rPr>
        <w:t>конкурстық баға ұсынысы демпингтік болса, қабылдамайды;</w:t>
      </w:r>
      <w:r w:rsidRPr="00AE1C5C">
        <w:rPr>
          <w:rFonts w:ascii="Times New Roman" w:eastAsia="Calibri" w:hAnsi="Times New Roman" w:cs="Times New Roman"/>
          <w:lang w:val="kk-KZ"/>
        </w:rPr>
        <w:t xml:space="preserve">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3) </w:t>
      </w:r>
      <w:r w:rsidRPr="00AE1C5C">
        <w:rPr>
          <w:rFonts w:ascii="Times New Roman" w:eastAsia="Times New Roman" w:hAnsi="Times New Roman" w:cs="Times New Roman"/>
          <w:color w:val="000000"/>
          <w:spacing w:val="2"/>
          <w:shd w:val="clear" w:color="auto" w:fill="FFFFFF"/>
          <w:lang w:val="kk-KZ" w:eastAsia="ru-RU"/>
        </w:rPr>
        <w:t>егер демпингтік бағасы бар конкурстық баға ұсыныстары қабылданбағаннан кейін конкурсқа қатысушылардың екі және одан асатын конкурстық баға ұсыныстары конкурсқа қатысқан жағдайда, оларға конкурсқа қатысуға жіберу туралы хаттамада көрсетілген шартты жеңілдіктерді қолдану арқылы конкурсқа қатысушылардың шартты бағалары анықталады, конкурсқа қатысушылардың шартты бағалары салыстырылады, неғұрлым аз шартты баға негізінде конкурс жеңімпазы анықталады;</w:t>
      </w:r>
      <w:r w:rsidRPr="00AE1C5C">
        <w:rPr>
          <w:rFonts w:ascii="Times New Roman" w:eastAsia="Calibri" w:hAnsi="Times New Roman" w:cs="Times New Roman"/>
          <w:lang w:val="kk-KZ"/>
        </w:rPr>
        <w:t xml:space="preserve"> </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color w:val="000000"/>
          <w:spacing w:val="2"/>
          <w:shd w:val="clear" w:color="auto" w:fill="FFFFFF"/>
          <w:lang w:val="kk-KZ" w:eastAsia="ru-RU"/>
        </w:rPr>
        <w:t>Конкурстық баға ұсыныстарының шартты бағасы тең болған кезде конкурстың мәні болып табылатын сатып алынатын тауарлар, жұмыстар, көрсетілетін қызметтер нарығында жұмыс тәжірибесі мол әлеуетті өнім беруші жеңімпаз деп танылады. Шартты бағасы тең бірнеше әлеуетті өнім берушілердің жұмыс тәжірибесі тең болған кезде конкурстық бағалық ұсыныстары басқа әлеуетті өнім берушілерден ерте келіп түскен әлеуетті өнім беруші жеңімпаз деп танылады.</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Times New Roman" w:hAnsi="Times New Roman" w:cs="Times New Roman"/>
          <w:lang w:val="kk-KZ" w:eastAsia="ru-RU"/>
        </w:rPr>
        <w:t xml:space="preserve">47. </w:t>
      </w:r>
      <w:r w:rsidRPr="00AE1C5C">
        <w:rPr>
          <w:rFonts w:ascii="Times New Roman" w:eastAsia="Calibri" w:hAnsi="Times New Roman" w:cs="Times New Roman"/>
          <w:lang w:val="kk-KZ"/>
        </w:rPr>
        <w:t>Конкурс қатысушылардың конкурстық баға ұсыныстарын бағалау және салыстыру және конкурс жеңімпазын анықтау нәтижелері бойынша конкурс тәсілімен сатып алудың нәтижелері туралы хаттама толтырылады. Конкурс тәсілімен сатып алудың нәтижелері туралы</w:t>
      </w:r>
      <w:r w:rsidRPr="00AE1C5C">
        <w:rPr>
          <w:rFonts w:ascii="Times New Roman" w:eastAsia="Times New Roman" w:hAnsi="Times New Roman" w:cs="Times New Roman"/>
          <w:lang w:val="kk-KZ" w:eastAsia="ru-RU"/>
        </w:rPr>
        <w:t xml:space="preserve"> хаттаманың мәтіні оған қол қойған күннен бастап екі жұмыс күннің ішінде </w:t>
      </w:r>
      <w:r w:rsidRPr="00AE1C5C">
        <w:rPr>
          <w:rFonts w:ascii="Times New Roman" w:eastAsia="Calibri" w:hAnsi="Times New Roman" w:cs="Times New Roman"/>
          <w:lang w:val="kk-KZ"/>
        </w:rPr>
        <w:t xml:space="preserve">конкурстық комиссия хатшысымен тапсырыс берушінің (сатып алу ұйымдастырушысының) интернет-ресурсында жарияланады. </w:t>
      </w:r>
    </w:p>
    <w:p w:rsidR="00AE1C5C" w:rsidRPr="00AE1C5C" w:rsidRDefault="00AE1C5C" w:rsidP="00AE1C5C">
      <w:pPr>
        <w:spacing w:after="0" w:line="240" w:lineRule="auto"/>
        <w:ind w:firstLine="426"/>
        <w:jc w:val="both"/>
        <w:rPr>
          <w:rFonts w:ascii="Times New Roman" w:eastAsia="Times New Roman" w:hAnsi="Times New Roman" w:cs="Times New Roman"/>
          <w:b/>
          <w:bCs/>
          <w:lang w:val="kk-KZ" w:eastAsia="ru-RU"/>
        </w:rPr>
      </w:pPr>
    </w:p>
    <w:p w:rsidR="00AE1C5C" w:rsidRPr="00AE1C5C" w:rsidRDefault="00AE1C5C" w:rsidP="00AE1C5C">
      <w:pPr>
        <w:shd w:val="clear" w:color="auto" w:fill="FFFFFF"/>
        <w:spacing w:after="0" w:line="240" w:lineRule="auto"/>
        <w:jc w:val="center"/>
        <w:textAlignment w:val="baseline"/>
        <w:outlineLvl w:val="2"/>
        <w:rPr>
          <w:rFonts w:ascii="Times New Roman" w:eastAsia="Times New Roman" w:hAnsi="Times New Roman" w:cs="Times New Roman"/>
          <w:b/>
          <w:color w:val="1E1E1E"/>
          <w:lang w:val="kk-KZ" w:eastAsia="ru-RU"/>
        </w:rPr>
      </w:pPr>
      <w:r w:rsidRPr="00AE1C5C">
        <w:rPr>
          <w:rFonts w:ascii="Times New Roman" w:eastAsia="Times New Roman" w:hAnsi="Times New Roman" w:cs="Times New Roman"/>
          <w:b/>
          <w:color w:val="1E1E1E"/>
          <w:lang w:val="kk-KZ" w:eastAsia="ru-RU"/>
        </w:rPr>
        <w:t>8. Конкурсқа қатысу үшін өтінімдерді қамтамасыз етуді қайтару</w:t>
      </w:r>
    </w:p>
    <w:p w:rsidR="00AE1C5C" w:rsidRPr="00AE1C5C" w:rsidRDefault="00AE1C5C" w:rsidP="00AE1C5C">
      <w:pPr>
        <w:shd w:val="clear" w:color="auto" w:fill="FFFFFF"/>
        <w:spacing w:after="0" w:line="240" w:lineRule="auto"/>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 xml:space="preserve">      </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48. Мемлекеттік сатып алуды ұйымдастырушы мынадай жағдайлардың бiрi туындаған күннен бастап бес жұмыс күнi iшiнде әлеуетті өнім берушіге ол енгiзген конкурсқа қатысу өтiнiмін қамтамасыз етуді қайтарады:</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2) конкурсқа қатысуға рұқсат беру туралы хаттамаға қол қойылған жағдайда. Аталған жағдай конкурсқа қатысушылар деп танылған әлеуетті өнім берушілерге қолданылмайды;</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3) конкурс тәсiлiмен мемлекеттiк сатып алудың қорытындылары туралы хаттамаға қол қойылған жағдайда. Аталған жағдай конкурс жеңiмпазы деп айқындалған конкурсқа қатысушыға қолданылмайды;</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4) мемлекеттiк сатып алу туралы шарт күшiне енген және конкурс жеңiмпазы көзделген мемлекеттiк сатып алу туралы шарттың орындалуын қамтамасыз етуді енгiзген жағдайда.</w:t>
      </w:r>
      <w:r w:rsidRPr="00AE1C5C">
        <w:rPr>
          <w:rFonts w:ascii="Times New Roman" w:eastAsia="Times New Roman" w:hAnsi="Times New Roman" w:cs="Times New Roman"/>
          <w:color w:val="000000"/>
          <w:spacing w:val="2"/>
          <w:lang w:val="kk-KZ" w:eastAsia="ru-RU"/>
        </w:rPr>
        <w:br/>
      </w:r>
      <w:bookmarkStart w:id="1" w:name="z501"/>
      <w:bookmarkEnd w:id="1"/>
      <w:r w:rsidRPr="00AE1C5C">
        <w:rPr>
          <w:rFonts w:ascii="Times New Roman" w:eastAsia="Times New Roman" w:hAnsi="Times New Roman" w:cs="Times New Roman"/>
          <w:color w:val="000000"/>
          <w:spacing w:val="2"/>
          <w:lang w:val="kk-KZ" w:eastAsia="ru-RU"/>
        </w:rPr>
        <w:t>     49. Ұйымдастырушы мынадай жағдайлардың бiрi туындаған кезде:</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 xml:space="preserve">1) конкурс қатысушысы деп танылған әлеуетті жабдықтаушы өзінің конкурстық баға ұсынысын белгіленген мерзімде ұсынбаса немесе кері қайтарса; </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 xml:space="preserve">2) әлеуетті жабдықтаушы өзінің конкурсқа қатысуға өтінімін өтінімдерді ұсынудың ақырғы мерзімі аяқталғаннан кейін кері қайтарса немесе өзгертсе;     </w:t>
      </w:r>
    </w:p>
    <w:p w:rsidR="00AE1C5C" w:rsidRPr="00AE1C5C" w:rsidRDefault="00AE1C5C" w:rsidP="00AE1C5C">
      <w:pPr>
        <w:shd w:val="clear" w:color="auto" w:fill="FFFFFF"/>
        <w:spacing w:after="0" w:line="240" w:lineRule="auto"/>
        <w:ind w:firstLine="426"/>
        <w:jc w:val="both"/>
        <w:textAlignment w:val="baseline"/>
        <w:rPr>
          <w:rFonts w:ascii="Times New Roman" w:eastAsia="Times New Roman" w:hAnsi="Times New Roman" w:cs="Times New Roman"/>
          <w:color w:val="000000"/>
          <w:spacing w:val="2"/>
          <w:lang w:val="kk-KZ" w:eastAsia="ru-RU"/>
        </w:rPr>
      </w:pPr>
      <w:r w:rsidRPr="00AE1C5C">
        <w:rPr>
          <w:rFonts w:ascii="Times New Roman" w:eastAsia="Times New Roman" w:hAnsi="Times New Roman" w:cs="Times New Roman"/>
          <w:color w:val="000000"/>
          <w:spacing w:val="2"/>
          <w:lang w:val="kk-KZ" w:eastAsia="ru-RU"/>
        </w:rPr>
        <w:t>3) конкурс жеңiмпазы деп айқындалған әлеуетті өнім беруші мемлекеттiк сатып алу туралы шарт жасасудан жалтарса;</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color w:val="000000"/>
          <w:spacing w:val="2"/>
          <w:lang w:val="kk-KZ" w:eastAsia="ru-RU"/>
        </w:rPr>
        <w:t>4) конкурс жеңiмпазы мемлекеттiк сатып алу туралы шарт жасаса отырып,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w:t>
      </w:r>
    </w:p>
    <w:p w:rsidR="00AE1C5C" w:rsidRPr="00AE1C5C" w:rsidRDefault="00AE1C5C" w:rsidP="00AE1C5C">
      <w:pPr>
        <w:spacing w:after="0" w:line="240" w:lineRule="auto"/>
        <w:ind w:firstLine="426"/>
        <w:jc w:val="both"/>
        <w:rPr>
          <w:rFonts w:ascii="Times New Roman" w:eastAsia="Calibri" w:hAnsi="Times New Roman" w:cs="Times New Roman"/>
          <w:lang w:val="kk-KZ"/>
        </w:rPr>
      </w:pPr>
    </w:p>
    <w:p w:rsidR="00AE1C5C" w:rsidRPr="00AE1C5C" w:rsidRDefault="00AE1C5C" w:rsidP="00AE1C5C">
      <w:pPr>
        <w:spacing w:after="0" w:line="240" w:lineRule="auto"/>
        <w:ind w:firstLine="426"/>
        <w:jc w:val="center"/>
        <w:rPr>
          <w:rFonts w:ascii="Times New Roman" w:eastAsia="Times New Roman" w:hAnsi="Times New Roman" w:cs="Times New Roman"/>
          <w:b/>
          <w:bCs/>
          <w:lang w:val="kk-KZ" w:eastAsia="ru-RU"/>
        </w:rPr>
      </w:pPr>
      <w:r w:rsidRPr="00AE1C5C">
        <w:rPr>
          <w:rFonts w:ascii="Times New Roman" w:eastAsia="Times New Roman" w:hAnsi="Times New Roman" w:cs="Times New Roman"/>
          <w:b/>
          <w:bCs/>
          <w:lang w:val="kk-KZ" w:eastAsia="ru-RU"/>
        </w:rPr>
        <w:t>9. Конкурс қорытындылары бойынша сатып алу туралы келісім-шарт</w:t>
      </w:r>
    </w:p>
    <w:p w:rsidR="00AE1C5C" w:rsidRPr="00AE1C5C" w:rsidRDefault="00AE1C5C" w:rsidP="00AE1C5C">
      <w:pPr>
        <w:spacing w:after="0" w:line="240" w:lineRule="auto"/>
        <w:ind w:firstLine="426"/>
        <w:jc w:val="both"/>
        <w:rPr>
          <w:rFonts w:ascii="Times New Roman" w:eastAsia="Times New Roman" w:hAnsi="Times New Roman" w:cs="Times New Roman"/>
          <w:b/>
          <w:bCs/>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50. Сатып алу нәтижелері туралы хаттамаға немесе бағаны төмендетуге бағытталған сауда-саттық қолданылған конкурс қорытындылары туралы хаттамаға қол қойылған күннен бастап он бес жұмыс күні ішінде тапсырыс беруші конкурс жеңімпазына сатып алу қорытындылары туралы хаттаманың көшірмесін және қол қойылған келісім-шарт жобасын жібереді.</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Конкурс жеңімпазымен келісім-шартқа отыру жеңімпаздың өтінімінде көзделген шарттар мен оның конкурсқа қатысуға конкурстық баға ұсынысы негізінде жасалады.</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51. Өнім жеткізуші келісім-шарт жасасқан күннен бастап он жұмыс күні ішінде келісім-шарттың орындалуын қамтамасыз етеді.</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lastRenderedPageBreak/>
        <w:t xml:space="preserve">Келісім-шарттың орындалуын қамтамасыз ету мөлшерін сатып алуды ұйымдастырушы келісім-шарттың жалпы сомасының кемінде үш пайызына белгілейді, егер шартта алдын ала төлеу (аванс) көзделмеген жағдайларда. </w:t>
      </w:r>
    </w:p>
    <w:p w:rsidR="00AE1C5C" w:rsidRPr="00AE1C5C" w:rsidRDefault="00AE1C5C" w:rsidP="00AE1C5C">
      <w:pPr>
        <w:spacing w:after="0" w:line="240" w:lineRule="auto"/>
        <w:ind w:firstLine="426"/>
        <w:jc w:val="both"/>
        <w:rPr>
          <w:rFonts w:ascii="Times New Roman" w:eastAsia="Times New Roman" w:hAnsi="Times New Roman" w:cs="Times New Roman"/>
          <w:bCs/>
          <w:lang w:val="kk-KZ" w:eastAsia="ru-RU"/>
        </w:rPr>
      </w:pPr>
      <w:r w:rsidRPr="00AE1C5C">
        <w:rPr>
          <w:rFonts w:ascii="Times New Roman" w:eastAsia="Times New Roman" w:hAnsi="Times New Roman" w:cs="Times New Roman"/>
          <w:bCs/>
          <w:lang w:val="kk-KZ" w:eastAsia="ru-RU"/>
        </w:rPr>
        <w:t>Егер келісім-шартта алдын ала төлеу көзделген жағдайда (аванс), сатып алуды ұйымдастырушы келісім-шарттың орындалуын қамтамасыз етуді шарттың жалпы сомасының үш пайызынан кем емес мөлшердегі алдын-ала төлем сомасына (авансқа) тең мөлшерде белгілейді.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Ұзақ мерзімді </w:t>
      </w:r>
      <w:r w:rsidRPr="00AE1C5C">
        <w:rPr>
          <w:rFonts w:ascii="Times New Roman" w:eastAsia="Times New Roman" w:hAnsi="Times New Roman" w:cs="Times New Roman"/>
          <w:bCs/>
          <w:lang w:val="kk-KZ" w:eastAsia="ru-RU"/>
        </w:rPr>
        <w:t>келісім-</w:t>
      </w:r>
      <w:r w:rsidRPr="00AE1C5C">
        <w:rPr>
          <w:rFonts w:ascii="Times New Roman" w:eastAsia="Calibri" w:hAnsi="Times New Roman" w:cs="Times New Roman"/>
          <w:lang w:val="kk-KZ"/>
        </w:rPr>
        <w:t xml:space="preserve">шарт жасасқан жағдайда </w:t>
      </w:r>
      <w:r w:rsidRPr="00AE1C5C">
        <w:rPr>
          <w:rFonts w:ascii="Times New Roman" w:eastAsia="Times New Roman" w:hAnsi="Times New Roman" w:cs="Times New Roman"/>
          <w:bCs/>
          <w:lang w:val="kk-KZ" w:eastAsia="ru-RU"/>
        </w:rPr>
        <w:t>келісім-</w:t>
      </w:r>
      <w:r w:rsidRPr="00AE1C5C">
        <w:rPr>
          <w:rFonts w:ascii="Times New Roman" w:eastAsia="Calibri" w:hAnsi="Times New Roman" w:cs="Times New Roman"/>
          <w:lang w:val="kk-KZ"/>
        </w:rPr>
        <w:t xml:space="preserve">шарттың тиісті қаржы жылында орындалуын қамтамасыз ету мөлшері осы қаржы жылында көзделген </w:t>
      </w:r>
      <w:r w:rsidRPr="00AE1C5C">
        <w:rPr>
          <w:rFonts w:ascii="Times New Roman" w:eastAsia="Times New Roman" w:hAnsi="Times New Roman" w:cs="Times New Roman"/>
          <w:bCs/>
          <w:lang w:val="kk-KZ" w:eastAsia="ru-RU"/>
        </w:rPr>
        <w:t>келісім-</w:t>
      </w:r>
      <w:r w:rsidRPr="00AE1C5C">
        <w:rPr>
          <w:rFonts w:ascii="Times New Roman" w:eastAsia="Calibri" w:hAnsi="Times New Roman" w:cs="Times New Roman"/>
          <w:lang w:val="kk-KZ"/>
        </w:rPr>
        <w:t>шарт сомасы негізінде есептелінеді.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 xml:space="preserve">Өнім жеткізуші </w:t>
      </w:r>
      <w:r w:rsidRPr="00AE1C5C">
        <w:rPr>
          <w:rFonts w:ascii="Times New Roman" w:eastAsia="Times New Roman" w:hAnsi="Times New Roman" w:cs="Times New Roman"/>
          <w:bCs/>
          <w:lang w:val="kk-KZ" w:eastAsia="ru-RU"/>
        </w:rPr>
        <w:t>келісім-ш</w:t>
      </w:r>
      <w:r w:rsidRPr="00AE1C5C">
        <w:rPr>
          <w:rFonts w:ascii="Times New Roman" w:eastAsia="Calibri" w:hAnsi="Times New Roman" w:cs="Times New Roman"/>
          <w:lang w:val="kk-KZ"/>
        </w:rPr>
        <w:t>арттың орындалуын қамтамасыз етудің мынадай түрлерінің бірін таңдайды: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1) тапсырыс берушінің банктік шотына енгізілетін кепілдікті ақшалай жарна;</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2) Ереженің 28-қосымшасына сәйкес банк кепілдігі.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Times New Roman" w:hAnsi="Times New Roman" w:cs="Times New Roman"/>
          <w:bCs/>
          <w:lang w:val="kk-KZ" w:eastAsia="ru-RU"/>
        </w:rPr>
        <w:t>Келісім-</w:t>
      </w:r>
      <w:r w:rsidRPr="00AE1C5C">
        <w:rPr>
          <w:rFonts w:ascii="Times New Roman" w:eastAsia="Calibri" w:hAnsi="Times New Roman" w:cs="Times New Roman"/>
          <w:lang w:val="kk-KZ"/>
        </w:rPr>
        <w:t>шарт бойынша міндеттемелер толық орындалғанға дейін өнім жеткізушінің енгізілген кепілдікті ақшалай жарнасына тұтастай не бір бөлігіне талап ету құқығының үшінші тұлғаларда туындауына әкеп соқтыратын ic-қимылдар жасауына жол берілмейді.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Тапсырыс беруші өнім жеткізушінің Ережеде көзделмеген мақсаттарға жіберілген кепілдік ақшалай жарнасын пайдалануына жол берілмейді.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52. К</w:t>
      </w:r>
      <w:r w:rsidRPr="00AE1C5C">
        <w:rPr>
          <w:rFonts w:ascii="Times New Roman" w:eastAsia="Times New Roman" w:hAnsi="Times New Roman" w:cs="Times New Roman"/>
          <w:bCs/>
          <w:lang w:val="kk-KZ" w:eastAsia="ru-RU"/>
        </w:rPr>
        <w:t>елісім-ш</w:t>
      </w:r>
      <w:r w:rsidRPr="00AE1C5C">
        <w:rPr>
          <w:rFonts w:ascii="Times New Roman" w:eastAsia="Calibri" w:hAnsi="Times New Roman" w:cs="Times New Roman"/>
          <w:lang w:val="kk-KZ"/>
        </w:rPr>
        <w:t>арттың жобасына әлеуетті жеңімпаз болып танылған өнім жеткізуші қол қояды және тапсырыс берушіге (сатып алуды үйымдастырушыға) алған күннен бастап жеті жұмыс күні ішінде тапсырыс беруші қол қойған шарттың жобасы беріледі.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Егер жеңімпаз деп танылған әлеуетті өнім жеткізуші тапсырыс берушіге қол қойылған шартты белгіленген мерзімде ұсынбаса немесе шарттың орындалуын қамтамасыз етпесее, онда мұндай әлеуетті өнім жеткізуші келісім-шартты жасасудан жалтарды деп танылады.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53. Әлеуетті өнім жеткізуші шарт жасасудан жалтарған деп танылған жағдайда:</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1) тапсырыс беруші ол енгізген конкурсқа қатысуға өтінімді қамтамасыз етуді ұстап қалады;</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2) Тапсырыс беруші сатып алу туралы келісім-шарт жасасудан жалтару егізінде келтірілген шығындарды өтеу туралы талап арызбен сотқа өтінуге жол беріледі.</w:t>
      </w:r>
    </w:p>
    <w:p w:rsidR="00AE1C5C" w:rsidRPr="00AE1C5C" w:rsidRDefault="00AE1C5C" w:rsidP="00AE1C5C">
      <w:pPr>
        <w:spacing w:after="0" w:line="240" w:lineRule="auto"/>
        <w:ind w:firstLine="426"/>
        <w:jc w:val="both"/>
        <w:rPr>
          <w:rFonts w:ascii="Times New Roman" w:eastAsia="Calibri" w:hAnsi="Times New Roman" w:cs="Times New Roman"/>
          <w:lang w:val="kk-KZ"/>
        </w:rPr>
      </w:pPr>
      <w:r w:rsidRPr="00AE1C5C">
        <w:rPr>
          <w:rFonts w:ascii="Times New Roman" w:eastAsia="Calibri" w:hAnsi="Times New Roman" w:cs="Times New Roman"/>
          <w:lang w:val="kk-KZ"/>
        </w:rPr>
        <w:t>54. Келісім-шарт оған қол қойылған немесе тапсырыс беруші мен -нім жеткізуші келісім-шарттың орындалуын қамтамасыз етуді толық енгізген күннен бастап күшіне енеді.</w:t>
      </w:r>
    </w:p>
    <w:p w:rsidR="00AE1C5C" w:rsidRPr="00AE1C5C" w:rsidRDefault="00AE1C5C" w:rsidP="00AE1C5C">
      <w:pPr>
        <w:spacing w:after="0" w:line="240" w:lineRule="auto"/>
        <w:ind w:firstLine="426"/>
        <w:jc w:val="both"/>
        <w:rPr>
          <w:rFonts w:ascii="Times New Roman" w:eastAsia="Times New Roman" w:hAnsi="Times New Roman" w:cs="Times New Roman"/>
          <w:lang w:val="kk-KZ" w:eastAsia="ru-RU"/>
        </w:rPr>
      </w:pPr>
      <w:r w:rsidRPr="00AE1C5C">
        <w:rPr>
          <w:rFonts w:ascii="Times New Roman" w:eastAsia="Calibri" w:hAnsi="Times New Roman" w:cs="Times New Roman"/>
          <w:lang w:val="kk-KZ"/>
        </w:rPr>
        <w:t>Мемлекеттік немесе өзге де тіркелуге міндетті келісім-шарттар олар тіркелген кезінен бастап жасалған болып есептеледі.</w:t>
      </w: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426"/>
        <w:jc w:val="both"/>
        <w:rPr>
          <w:rFonts w:ascii="Times New Roman" w:eastAsia="Times New Roman" w:hAnsi="Times New Roman" w:cs="Times New Roman"/>
          <w:highlight w:val="yellow"/>
          <w:lang w:val="kk-KZ" w:eastAsia="ru-RU"/>
        </w:rPr>
      </w:pPr>
    </w:p>
    <w:p w:rsidR="0003633E"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A171F7" w:rsidRDefault="00A171F7" w:rsidP="00AE1C5C">
      <w:pPr>
        <w:spacing w:after="0" w:line="240" w:lineRule="auto"/>
        <w:ind w:firstLine="7088"/>
        <w:jc w:val="both"/>
        <w:rPr>
          <w:rFonts w:ascii="Times New Roman" w:eastAsia="Times New Roman" w:hAnsi="Times New Roman" w:cs="Times New Roman"/>
          <w:highlight w:val="yellow"/>
          <w:lang w:val="kk-KZ" w:eastAsia="ru-RU"/>
        </w:rPr>
      </w:pPr>
    </w:p>
    <w:p w:rsidR="0003633E"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03633E"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03633E"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03633E"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03633E" w:rsidRPr="00AE1C5C" w:rsidRDefault="0003633E" w:rsidP="00AE1C5C">
      <w:pPr>
        <w:spacing w:after="0" w:line="240" w:lineRule="auto"/>
        <w:ind w:firstLine="7088"/>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7088"/>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7088"/>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7088"/>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7088"/>
        <w:jc w:val="both"/>
        <w:rPr>
          <w:rFonts w:ascii="Times New Roman" w:eastAsia="Times New Roman" w:hAnsi="Times New Roman" w:cs="Times New Roman"/>
          <w:highlight w:val="yellow"/>
          <w:lang w:val="kk-KZ" w:eastAsia="ru-RU"/>
        </w:rPr>
      </w:pPr>
    </w:p>
    <w:p w:rsidR="00AE1C5C" w:rsidRPr="00AE1C5C" w:rsidRDefault="00AE1C5C" w:rsidP="00AE1C5C">
      <w:pPr>
        <w:spacing w:after="0" w:line="240" w:lineRule="auto"/>
        <w:ind w:firstLine="7088"/>
        <w:jc w:val="both"/>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lastRenderedPageBreak/>
        <w:t>2-қосымша</w:t>
      </w:r>
    </w:p>
    <w:p w:rsidR="00AE1C5C" w:rsidRPr="00AE1C5C" w:rsidRDefault="00AE1C5C" w:rsidP="00AE1C5C">
      <w:pPr>
        <w:spacing w:after="0" w:line="240" w:lineRule="auto"/>
        <w:ind w:firstLine="7088"/>
        <w:jc w:val="both"/>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Конкурстық Үлгі</w:t>
      </w:r>
    </w:p>
    <w:p w:rsidR="00AE1C5C" w:rsidRPr="00AE1C5C" w:rsidRDefault="00AE1C5C" w:rsidP="00AE1C5C">
      <w:pPr>
        <w:spacing w:after="0" w:line="240" w:lineRule="auto"/>
        <w:ind w:firstLine="7088"/>
        <w:jc w:val="both"/>
        <w:rPr>
          <w:rFonts w:ascii="Times New Roman" w:eastAsia="Times New Roman" w:hAnsi="Times New Roman" w:cs="Times New Roman"/>
          <w:b/>
          <w:lang w:val="kk-KZ" w:eastAsia="ru-RU"/>
        </w:rPr>
      </w:pPr>
      <w:r w:rsidRPr="00AE1C5C">
        <w:rPr>
          <w:rFonts w:ascii="Times New Roman" w:eastAsia="Times New Roman" w:hAnsi="Times New Roman" w:cs="Times New Roman"/>
          <w:b/>
          <w:lang w:val="kk-KZ" w:eastAsia="ru-RU"/>
        </w:rPr>
        <w:t>құжаттама</w:t>
      </w:r>
    </w:p>
    <w:p w:rsidR="00AE1C5C" w:rsidRPr="00AE1C5C" w:rsidRDefault="00AE1C5C" w:rsidP="00AE1C5C">
      <w:pPr>
        <w:spacing w:after="0" w:line="240" w:lineRule="auto"/>
        <w:jc w:val="both"/>
        <w:rPr>
          <w:rFonts w:ascii="Times New Roman" w:eastAsia="Times New Roman" w:hAnsi="Times New Roman" w:cs="Times New Roman"/>
          <w:lang w:val="kk-KZ" w:eastAsia="ru-RU"/>
        </w:rPr>
      </w:pPr>
    </w:p>
    <w:p w:rsidR="00AE1C5C" w:rsidRPr="00AE1C5C" w:rsidRDefault="00AE1C5C" w:rsidP="00AE1C5C">
      <w:pPr>
        <w:spacing w:after="0" w:line="240" w:lineRule="auto"/>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b/>
          <w:bCs/>
          <w:color w:val="000000"/>
          <w:lang w:val="kk-KZ" w:eastAsia="ru-RU"/>
        </w:rPr>
        <w:t>Конкурсқа қатысуға өтінім</w:t>
      </w:r>
      <w:r w:rsidRPr="00AE1C5C">
        <w:rPr>
          <w:rFonts w:ascii="Times New Roman" w:eastAsia="Times New Roman" w:hAnsi="Times New Roman" w:cs="Times New Roman"/>
          <w:color w:val="000000"/>
          <w:lang w:val="kk-KZ" w:eastAsia="ru-RU"/>
        </w:rPr>
        <w:br/>
        <w:t>(заңды тұлғалар үшін)</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Кімге ___________________________________________________________________</w:t>
      </w:r>
    </w:p>
    <w:p w:rsidR="00AE1C5C" w:rsidRPr="00AE1C5C" w:rsidRDefault="00AE1C5C" w:rsidP="00AE1C5C">
      <w:pPr>
        <w:spacing w:after="0" w:line="240" w:lineRule="auto"/>
        <w:ind w:firstLine="216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(сатып алуды ұйымдастырушының атауы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Кімнен __________________________________________________________________</w:t>
      </w:r>
    </w:p>
    <w:p w:rsidR="00AE1C5C" w:rsidRPr="00AE1C5C" w:rsidRDefault="00AE1C5C" w:rsidP="00AE1C5C">
      <w:pPr>
        <w:spacing w:after="0" w:line="240" w:lineRule="auto"/>
        <w:ind w:firstLine="216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жеткізушінің толық атауы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1. Конкурсқа қатысуға үміткер заңды тұлға (әлеуетті жеткізуші) туралы мәліметтер:</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bl>
      <w:tblPr>
        <w:tblW w:w="5000" w:type="pct"/>
        <w:jc w:val="center"/>
        <w:tblCellMar>
          <w:left w:w="0" w:type="dxa"/>
          <w:right w:w="0" w:type="dxa"/>
        </w:tblCellMar>
        <w:tblLook w:val="04A0" w:firstRow="1" w:lastRow="0" w:firstColumn="1" w:lastColumn="0" w:noHBand="0" w:noVBand="1"/>
      </w:tblPr>
      <w:tblGrid>
        <w:gridCol w:w="5024"/>
        <w:gridCol w:w="4546"/>
      </w:tblGrid>
      <w:tr w:rsidR="00AE1C5C" w:rsidRPr="009309B9" w:rsidTr="0007740D">
        <w:trPr>
          <w:jc w:val="center"/>
        </w:trPr>
        <w:tc>
          <w:tcPr>
            <w:tcW w:w="17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жеткізушінің заңды, пошталық мекенжайы және байланыс телефондары</w:t>
            </w:r>
          </w:p>
        </w:tc>
        <w:tc>
          <w:tcPr>
            <w:tcW w:w="1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1543"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Заңды тұлғаның бірінші басшысының тегі, аты, әкесінің аты(ол бар болса)</w:t>
            </w:r>
          </w:p>
        </w:tc>
        <w:tc>
          <w:tcPr>
            <w:tcW w:w="1543"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2. ____________________________________________________________________ </w:t>
      </w:r>
    </w:p>
    <w:p w:rsidR="00AE1C5C" w:rsidRPr="00AE1C5C" w:rsidRDefault="00AE1C5C" w:rsidP="00AE1C5C">
      <w:pPr>
        <w:spacing w:after="0" w:line="240" w:lineRule="auto"/>
        <w:ind w:firstLine="27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(заңды тұлғаның толық атауы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осы өтініммен конкурс тәсілімен сатып алуға _______________________________________</w:t>
      </w:r>
    </w:p>
    <w:p w:rsidR="00AE1C5C" w:rsidRPr="00AE1C5C" w:rsidRDefault="00AE1C5C" w:rsidP="00AE1C5C">
      <w:pPr>
        <w:spacing w:after="0" w:line="240" w:lineRule="auto"/>
        <w:ind w:firstLine="522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val="kk-KZ" w:eastAsia="ru-RU"/>
        </w:rPr>
        <w:t> </w:t>
      </w:r>
      <w:r w:rsidRPr="00AE1C5C">
        <w:rPr>
          <w:rFonts w:ascii="Times New Roman" w:eastAsia="Times New Roman" w:hAnsi="Times New Roman" w:cs="Times New Roman"/>
          <w:color w:val="000000"/>
          <w:lang w:eastAsia="ru-RU"/>
        </w:rPr>
        <w:t xml:space="preserve">(конкурстың толық атауын көрсету қажет)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әлеуетті жеткізуші ретінде қатысуға ниет білді</w:t>
      </w:r>
      <w:proofErr w:type="gramStart"/>
      <w:r w:rsidRPr="00AE1C5C">
        <w:rPr>
          <w:rFonts w:ascii="Times New Roman" w:eastAsia="Times New Roman" w:hAnsi="Times New Roman" w:cs="Times New Roman"/>
          <w:color w:val="000000"/>
          <w:lang w:eastAsia="ru-RU"/>
        </w:rPr>
        <w:t>ред</w:t>
      </w:r>
      <w:proofErr w:type="gramEnd"/>
      <w:r w:rsidRPr="00AE1C5C">
        <w:rPr>
          <w:rFonts w:ascii="Times New Roman" w:eastAsia="Times New Roman" w:hAnsi="Times New Roman" w:cs="Times New Roman"/>
          <w:color w:val="000000"/>
          <w:lang w:eastAsia="ru-RU"/>
        </w:rPr>
        <w:t>і және конкурстық құжаттамада көзделген талаптар сәйкес жұмыстарды орындауды, қызметтер көрсетуді (қажетін көрсету керек) жүзеге асыруға келісім білдіреді.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3. Әлеуетті жеткізуші осы өтініммен өзіне толық жауапкершілік қабылдайды және оның төмендегі талаптарды қабылдағанын растайды: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1) әлеуетті жеткізуші не оның қосалқы мердігері (бірлескен орындаушысы) Мемлекеттік сатып </w:t>
      </w:r>
      <w:proofErr w:type="gramStart"/>
      <w:r w:rsidRPr="00AE1C5C">
        <w:rPr>
          <w:rFonts w:ascii="Times New Roman" w:eastAsia="Times New Roman" w:hAnsi="Times New Roman" w:cs="Times New Roman"/>
          <w:color w:val="000000"/>
          <w:lang w:eastAsia="ru-RU"/>
        </w:rPr>
        <w:t>алу</w:t>
      </w:r>
      <w:proofErr w:type="gramEnd"/>
      <w:r w:rsidRPr="00AE1C5C">
        <w:rPr>
          <w:rFonts w:ascii="Times New Roman" w:eastAsia="Times New Roman" w:hAnsi="Times New Roman" w:cs="Times New Roman"/>
          <w:color w:val="000000"/>
          <w:lang w:eastAsia="ru-RU"/>
        </w:rPr>
        <w:t>ға жосықсыз қатысушылардың тізілімінде тұрмауы;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proofErr w:type="gramStart"/>
      <w:r w:rsidRPr="00AE1C5C">
        <w:rPr>
          <w:rFonts w:ascii="Times New Roman" w:eastAsia="Times New Roman" w:hAnsi="Times New Roman" w:cs="Times New Roman"/>
          <w:color w:val="000000"/>
          <w:lang w:eastAsia="ru-RU"/>
        </w:rPr>
        <w:t>2)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немесе ұйымдастырушының қызметкерлері болып табылмауы;</w:t>
      </w:r>
      <w:proofErr w:type="gramEnd"/>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3) әлеуетті жеткізушінің және (немесе) оның қызметкерінің тапсырыс берушіге не сатып алуды ұйымдастырушыға екі кезеңдік </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әсімдерді пайдалана отырып конкурс тәсілімен жүзеге асырылатын сатып алуды қоспағанда, өткізілетін сатып алуды дайындау жөнінде сараптамалық, консультациялық және (немесе) өзге де қызметтер көрсетпеуі, техникалы</w:t>
      </w:r>
      <w:proofErr w:type="gramStart"/>
      <w:r w:rsidRPr="00AE1C5C">
        <w:rPr>
          <w:rFonts w:ascii="Times New Roman" w:eastAsia="Times New Roman" w:hAnsi="Times New Roman" w:cs="Times New Roman"/>
          <w:color w:val="000000"/>
          <w:lang w:eastAsia="ru-RU"/>
        </w:rPr>
        <w:t>қ-</w:t>
      </w:r>
      <w:proofErr w:type="gramEnd"/>
      <w:r w:rsidRPr="00AE1C5C">
        <w:rPr>
          <w:rFonts w:ascii="Times New Roman" w:eastAsia="Times New Roman" w:hAnsi="Times New Roman" w:cs="Times New Roman"/>
          <w:color w:val="000000"/>
          <w:lang w:eastAsia="ru-RU"/>
        </w:rPr>
        <w:t>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4) сатып </w:t>
      </w:r>
      <w:proofErr w:type="gramStart"/>
      <w:r w:rsidRPr="00AE1C5C">
        <w:rPr>
          <w:rFonts w:ascii="Times New Roman" w:eastAsia="Times New Roman" w:hAnsi="Times New Roman" w:cs="Times New Roman"/>
          <w:color w:val="000000"/>
          <w:lang w:eastAsia="ru-RU"/>
        </w:rPr>
        <w:t>алу</w:t>
      </w:r>
      <w:proofErr w:type="gramEnd"/>
      <w:r w:rsidRPr="00AE1C5C">
        <w:rPr>
          <w:rFonts w:ascii="Times New Roman" w:eastAsia="Times New Roman" w:hAnsi="Times New Roman" w:cs="Times New Roman"/>
          <w:color w:val="000000"/>
          <w:lang w:eastAsia="ru-RU"/>
        </w:rPr>
        <w:t>ға қатысуға үмiткер әлеуеттi жеткізуші басшысының:</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Мемлекеттiк сатып алуға жосықсыз қатысушылардың тiзiлiмiне енгiзiлген </w:t>
      </w:r>
      <w:proofErr w:type="gramStart"/>
      <w:r w:rsidRPr="00AE1C5C">
        <w:rPr>
          <w:rFonts w:ascii="Times New Roman" w:eastAsia="Times New Roman" w:hAnsi="Times New Roman" w:cs="Times New Roman"/>
          <w:color w:val="000000"/>
          <w:lang w:eastAsia="ru-RU"/>
        </w:rPr>
        <w:t>заңды</w:t>
      </w:r>
      <w:proofErr w:type="gramEnd"/>
      <w:r w:rsidRPr="00AE1C5C">
        <w:rPr>
          <w:rFonts w:ascii="Times New Roman" w:eastAsia="Times New Roman" w:hAnsi="Times New Roman" w:cs="Times New Roman"/>
          <w:color w:val="000000"/>
          <w:lang w:eastAsia="ru-RU"/>
        </w:rPr>
        <w:t xml:space="preserve"> тұлғаларды басқаруға, құруға, олардың жарғылық капиталына қатысуға байланысты қатынастары болмауы;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Мемлекеттiк сатып </w:t>
      </w:r>
      <w:proofErr w:type="gramStart"/>
      <w:r w:rsidRPr="00AE1C5C">
        <w:rPr>
          <w:rFonts w:ascii="Times New Roman" w:eastAsia="Times New Roman" w:hAnsi="Times New Roman" w:cs="Times New Roman"/>
          <w:color w:val="000000"/>
          <w:lang w:eastAsia="ru-RU"/>
        </w:rPr>
        <w:t>алу</w:t>
      </w:r>
      <w:proofErr w:type="gramEnd"/>
      <w:r w:rsidRPr="00AE1C5C">
        <w:rPr>
          <w:rFonts w:ascii="Times New Roman" w:eastAsia="Times New Roman" w:hAnsi="Times New Roman" w:cs="Times New Roman"/>
          <w:color w:val="000000"/>
          <w:lang w:eastAsia="ru-RU"/>
        </w:rPr>
        <w:t>ға жосықсыз қатысушылардың тiзiлiмiне енгiзiлген, кәсіпкерлік қызметті жүзеге асыратын жеке тұлға болып табылмауы;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5) әлеуетті жеткізушінің және (немесе) ол тартатын қосалқы мердігердің (бірлескен орындаушының) атқарушы құжаттар бойынша орындалмаған міндеттемелерінің болмауы және атқарушы құжаттардың орындалуын қамтамасыз ету саласындағы уәкілетті орган борышкерлердің тиі</w:t>
      </w:r>
      <w:proofErr w:type="gramStart"/>
      <w:r w:rsidRPr="00AE1C5C">
        <w:rPr>
          <w:rFonts w:ascii="Times New Roman" w:eastAsia="Times New Roman" w:hAnsi="Times New Roman" w:cs="Times New Roman"/>
          <w:color w:val="000000"/>
          <w:lang w:eastAsia="ru-RU"/>
        </w:rPr>
        <w:t>ст</w:t>
      </w:r>
      <w:proofErr w:type="gramEnd"/>
      <w:r w:rsidRPr="00AE1C5C">
        <w:rPr>
          <w:rFonts w:ascii="Times New Roman" w:eastAsia="Times New Roman" w:hAnsi="Times New Roman" w:cs="Times New Roman"/>
          <w:color w:val="000000"/>
          <w:lang w:eastAsia="ru-RU"/>
        </w:rPr>
        <w:t>і тізіліміне енгізбеуі;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6) әлеуетті жеткізуші мен әлеуетті жеткізушінің үлестес тұлғасы бі</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конкурсқа (лотқа) қатыспауы.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4. Осы өтінім арқылы әлеуетті жеткізушінің Қағидалардың 282-тармағында көзделген фактілер анықталған жағдайда және Қағидалардың 15-тармағына сәйкес сатып алудан тапсырыс </w:t>
      </w:r>
      <w:r w:rsidRPr="00AE1C5C">
        <w:rPr>
          <w:rFonts w:ascii="Times New Roman" w:eastAsia="Times New Roman" w:hAnsi="Times New Roman" w:cs="Times New Roman"/>
          <w:color w:val="000000"/>
          <w:lang w:eastAsia="ru-RU"/>
        </w:rPr>
        <w:lastRenderedPageBreak/>
        <w:t xml:space="preserve">беруші бас </w:t>
      </w:r>
      <w:proofErr w:type="gramStart"/>
      <w:r w:rsidRPr="00AE1C5C">
        <w:rPr>
          <w:rFonts w:ascii="Times New Roman" w:eastAsia="Times New Roman" w:hAnsi="Times New Roman" w:cs="Times New Roman"/>
          <w:color w:val="000000"/>
          <w:lang w:eastAsia="ru-RU"/>
        </w:rPr>
        <w:t>тартқан</w:t>
      </w:r>
      <w:proofErr w:type="gramEnd"/>
      <w:r w:rsidRPr="00AE1C5C">
        <w:rPr>
          <w:rFonts w:ascii="Times New Roman" w:eastAsia="Times New Roman" w:hAnsi="Times New Roman" w:cs="Times New Roman"/>
          <w:color w:val="000000"/>
          <w:lang w:eastAsia="ru-RU"/>
        </w:rPr>
        <w:t xml:space="preserve"> тауарды, жұмыстарды, қызметтерді (қажеттісі көрсетілсін) сатып алу туралы шартты бұзуға келісімі де білді</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5. Әлеуетті жеткізуші конкурстық құжаттамамен танысқандығын және сатып алуды ұ</w:t>
      </w:r>
      <w:proofErr w:type="gramStart"/>
      <w:r w:rsidRPr="00AE1C5C">
        <w:rPr>
          <w:rFonts w:ascii="Times New Roman" w:eastAsia="Times New Roman" w:hAnsi="Times New Roman" w:cs="Times New Roman"/>
          <w:color w:val="000000"/>
          <w:lang w:eastAsia="ru-RU"/>
        </w:rPr>
        <w:t>йымдастырушы</w:t>
      </w:r>
      <w:proofErr w:type="gramEnd"/>
      <w:r w:rsidRPr="00AE1C5C">
        <w:rPr>
          <w:rFonts w:ascii="Times New Roman" w:eastAsia="Times New Roman" w:hAnsi="Times New Roman" w:cs="Times New Roman"/>
          <w:color w:val="000000"/>
          <w:lang w:eastAsia="ru-RU"/>
        </w:rPr>
        <w:t>ға және конкурстық комиссияға өзінің құқықтық қабілеттілігі, біліктілігі, сапалық және өзге де сипаттамалары туралы берілетін тауарды, орындалатын жұмыстарды, көрсетілетін қызметтерді (қажетін көрсету керек) дұрыс емес ақпарат ұсынғаны үшін жауапкершілігі, олардың авторлық және сабақтас құқықтарды сақтауы, сондай-ақ өзге де шектеулерді сақтауы туралы хабардар етілгендігін растайды.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Әлеуетті жеткізуші осы </w:t>
      </w:r>
      <w:proofErr w:type="gramStart"/>
      <w:r w:rsidRPr="00AE1C5C">
        <w:rPr>
          <w:rFonts w:ascii="Times New Roman" w:eastAsia="Times New Roman" w:hAnsi="Times New Roman" w:cs="Times New Roman"/>
          <w:color w:val="000000"/>
          <w:lang w:eastAsia="ru-RU"/>
        </w:rPr>
        <w:t>конкурс</w:t>
      </w:r>
      <w:proofErr w:type="gramEnd"/>
      <w:r w:rsidRPr="00AE1C5C">
        <w:rPr>
          <w:rFonts w:ascii="Times New Roman" w:eastAsia="Times New Roman" w:hAnsi="Times New Roman" w:cs="Times New Roman"/>
          <w:color w:val="000000"/>
          <w:lang w:eastAsia="ru-RU"/>
        </w:rPr>
        <w:t xml:space="preserve">қа қатысуға өтінімде және оған қоса берілетін құжаттарда мұндай дұрыс емес мәліметтерді бергені үшін өзіне толық жауапкершілікті қабылдайды.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6. Осы </w:t>
      </w:r>
      <w:proofErr w:type="gramStart"/>
      <w:r w:rsidRPr="00AE1C5C">
        <w:rPr>
          <w:rFonts w:ascii="Times New Roman" w:eastAsia="Times New Roman" w:hAnsi="Times New Roman" w:cs="Times New Roman"/>
          <w:color w:val="000000"/>
          <w:lang w:eastAsia="ru-RU"/>
        </w:rPr>
        <w:t>конкурс</w:t>
      </w:r>
      <w:proofErr w:type="gramEnd"/>
      <w:r w:rsidRPr="00AE1C5C">
        <w:rPr>
          <w:rFonts w:ascii="Times New Roman" w:eastAsia="Times New Roman" w:hAnsi="Times New Roman" w:cs="Times New Roman"/>
          <w:color w:val="000000"/>
          <w:lang w:eastAsia="ru-RU"/>
        </w:rPr>
        <w:t>қа қатысуғаөтінім конкурсқа қатысуға өтінімді ашқан күннен бастап ___ күн ішінде қолданылады.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7. Біздің конкурсқа қатысуғаөтінім жеңді </w:t>
      </w:r>
      <w:proofErr w:type="gramStart"/>
      <w:r w:rsidRPr="00AE1C5C">
        <w:rPr>
          <w:rFonts w:ascii="Times New Roman" w:eastAsia="Times New Roman" w:hAnsi="Times New Roman" w:cs="Times New Roman"/>
          <w:color w:val="000000"/>
          <w:lang w:eastAsia="ru-RU"/>
        </w:rPr>
        <w:t>деп</w:t>
      </w:r>
      <w:proofErr w:type="gramEnd"/>
      <w:r w:rsidRPr="00AE1C5C">
        <w:rPr>
          <w:rFonts w:ascii="Times New Roman" w:eastAsia="Times New Roman" w:hAnsi="Times New Roman" w:cs="Times New Roman"/>
          <w:color w:val="000000"/>
          <w:lang w:eastAsia="ru-RU"/>
        </w:rPr>
        <w:t xml:space="preserve"> танылған жағдайда, біз сатып алу туралы шарттың орындалуын қамтамасыз етуді шарттың жалпы сомасының 3 (үш) пайызын құрайтын сомада не сатып алу туралы шарттың жалпы сомасының кемінде 3 (үш) пайызынан аспайтын авансқа тең мөлшерде енгіземіз (егер де конкурстық құжаттамада шарттың атқ</w:t>
      </w:r>
      <w:proofErr w:type="gramStart"/>
      <w:r w:rsidRPr="00AE1C5C">
        <w:rPr>
          <w:rFonts w:ascii="Times New Roman" w:eastAsia="Times New Roman" w:hAnsi="Times New Roman" w:cs="Times New Roman"/>
          <w:color w:val="000000"/>
          <w:lang w:eastAsia="ru-RU"/>
        </w:rPr>
        <w:t xml:space="preserve">арылуын қамтамасыз етуді енгізу көзделген болса көрсетіледі). </w:t>
      </w:r>
      <w:proofErr w:type="gramEnd"/>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8. Шартты жасасу сәтіне дейін конкурсқа қатысуға осы өтінім Сіздің оны жеңді </w:t>
      </w:r>
      <w:proofErr w:type="gramStart"/>
      <w:r w:rsidRPr="00AE1C5C">
        <w:rPr>
          <w:rFonts w:ascii="Times New Roman" w:eastAsia="Times New Roman" w:hAnsi="Times New Roman" w:cs="Times New Roman"/>
          <w:color w:val="000000"/>
          <w:lang w:eastAsia="ru-RU"/>
        </w:rPr>
        <w:t>деп</w:t>
      </w:r>
      <w:proofErr w:type="gramEnd"/>
      <w:r w:rsidRPr="00AE1C5C">
        <w:rPr>
          <w:rFonts w:ascii="Times New Roman" w:eastAsia="Times New Roman" w:hAnsi="Times New Roman" w:cs="Times New Roman"/>
          <w:color w:val="000000"/>
          <w:lang w:eastAsia="ru-RU"/>
        </w:rPr>
        <w:t xml:space="preserve"> тапқан хабарламаңызбен бірге біздің арамыздағы алдын ала шарт рөлін орындайтын болады.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________________________________________________________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________________________/_______________________________/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(Заңды тұлға - әлеуетті жеткізушінің бі</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інші басшысының не оның орынбасарының лауазымы, тегі, аты, әкесінің аты (ол бар болса) және оның қолы)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Толтыру кү</w:t>
      </w:r>
      <w:proofErr w:type="gramStart"/>
      <w:r w:rsidRPr="00AE1C5C">
        <w:rPr>
          <w:rFonts w:ascii="Times New Roman" w:eastAsia="Times New Roman" w:hAnsi="Times New Roman" w:cs="Times New Roman"/>
          <w:color w:val="000000"/>
          <w:lang w:eastAsia="ru-RU"/>
        </w:rPr>
        <w:t>н</w:t>
      </w:r>
      <w:proofErr w:type="gramEnd"/>
      <w:r w:rsidRPr="00AE1C5C">
        <w:rPr>
          <w:rFonts w:ascii="Times New Roman" w:eastAsia="Times New Roman" w:hAnsi="Times New Roman" w:cs="Times New Roman"/>
          <w:color w:val="000000"/>
          <w:lang w:eastAsia="ru-RU"/>
        </w:rPr>
        <w:t>і 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Мө</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орны (болған кезде)</w:t>
      </w:r>
    </w:p>
    <w:p w:rsidR="00AE1C5C" w:rsidRPr="00AE1C5C" w:rsidRDefault="00AE1C5C" w:rsidP="00AE1C5C">
      <w:pPr>
        <w:spacing w:after="0" w:line="240" w:lineRule="auto"/>
        <w:ind w:firstLine="400"/>
        <w:jc w:val="both"/>
        <w:rPr>
          <w:rFonts w:ascii="Times New Roman" w:eastAsia="Times New Roman" w:hAnsi="Times New Roman" w:cs="Times New Roman"/>
          <w:bCs/>
          <w:sz w:val="24"/>
          <w:szCs w:val="24"/>
          <w:lang w:eastAsia="ru-RU"/>
        </w:rPr>
      </w:pPr>
    </w:p>
    <w:p w:rsidR="00AE1C5C" w:rsidRPr="00AE1C5C" w:rsidRDefault="00AE1C5C" w:rsidP="00AE1C5C">
      <w:pPr>
        <w:spacing w:after="0" w:line="240" w:lineRule="auto"/>
        <w:jc w:val="both"/>
        <w:rPr>
          <w:rFonts w:ascii="Times New Roman" w:eastAsia="Times New Roman" w:hAnsi="Times New Roman" w:cs="Times New Roman"/>
          <w:bCs/>
          <w:sz w:val="24"/>
          <w:szCs w:val="24"/>
          <w:lang w:val="kk-KZ" w:eastAsia="ru-RU"/>
        </w:rPr>
      </w:pPr>
    </w:p>
    <w:p w:rsidR="00AE1C5C" w:rsidRPr="00AE1C5C" w:rsidRDefault="00AE1C5C" w:rsidP="00AE1C5C">
      <w:pPr>
        <w:spacing w:after="0" w:line="240" w:lineRule="auto"/>
        <w:jc w:val="both"/>
        <w:rPr>
          <w:rFonts w:ascii="Times New Roman" w:eastAsia="Times New Roman" w:hAnsi="Times New Roman" w:cs="Times New Roman"/>
          <w:bCs/>
          <w:sz w:val="24"/>
          <w:szCs w:val="24"/>
          <w:lang w:val="kk-KZ" w:eastAsia="ru-RU"/>
        </w:rPr>
      </w:pPr>
    </w:p>
    <w:p w:rsidR="00AE1C5C" w:rsidRPr="00AE1C5C" w:rsidRDefault="00AE1C5C" w:rsidP="00AE1C5C">
      <w:pPr>
        <w:spacing w:after="0" w:line="240" w:lineRule="auto"/>
        <w:jc w:val="both"/>
        <w:rPr>
          <w:rFonts w:ascii="Times New Roman" w:eastAsia="Times New Roman" w:hAnsi="Times New Roman" w:cs="Times New Roman"/>
          <w:bCs/>
          <w:sz w:val="24"/>
          <w:szCs w:val="24"/>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val="kk-KZ" w:eastAsia="ru-RU"/>
        </w:rPr>
      </w:pPr>
    </w:p>
    <w:p w:rsidR="00AE1C5C" w:rsidRPr="00AE1C5C" w:rsidRDefault="00AE1C5C" w:rsidP="00AE1C5C">
      <w:pPr>
        <w:spacing w:after="0" w:line="240" w:lineRule="auto"/>
        <w:ind w:firstLine="6946"/>
        <w:rPr>
          <w:rFonts w:ascii="Times New Roman" w:eastAsia="Times New Roman" w:hAnsi="Times New Roman" w:cs="Times New Roman"/>
          <w:lang w:eastAsia="ru-RU"/>
        </w:rPr>
      </w:pPr>
    </w:p>
    <w:p w:rsidR="00AE1C5C" w:rsidRPr="00AE1C5C" w:rsidRDefault="00AE1C5C" w:rsidP="00AE1C5C">
      <w:pPr>
        <w:spacing w:after="0" w:line="240" w:lineRule="auto"/>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eastAsia="ru-RU"/>
        </w:rPr>
        <w:lastRenderedPageBreak/>
        <w:t xml:space="preserve">                                                                                 </w:t>
      </w:r>
      <w:r w:rsidRPr="00AE1C5C">
        <w:rPr>
          <w:rFonts w:ascii="Times New Roman" w:eastAsia="Times New Roman" w:hAnsi="Times New Roman" w:cs="Times New Roman"/>
          <w:color w:val="000000"/>
          <w:lang w:val="kk-KZ" w:eastAsia="ru-RU"/>
        </w:rPr>
        <w:t>3-ші Қосымша</w:t>
      </w:r>
    </w:p>
    <w:p w:rsidR="00AE1C5C" w:rsidRPr="00AE1C5C" w:rsidRDefault="00AE1C5C" w:rsidP="00AE1C5C">
      <w:pPr>
        <w:spacing w:after="0" w:line="240" w:lineRule="auto"/>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val="kk-KZ" w:eastAsia="ru-RU"/>
        </w:rPr>
        <w:t xml:space="preserve">                                                                                                        Конкурстық үлгі</w:t>
      </w:r>
      <w:r w:rsidRPr="00AE1C5C">
        <w:rPr>
          <w:rFonts w:ascii="Times New Roman" w:eastAsia="Times New Roman" w:hAnsi="Times New Roman" w:cs="Times New Roman"/>
          <w:color w:val="000000"/>
          <w:lang w:eastAsia="ru-RU"/>
        </w:rPr>
        <w:t xml:space="preserve"> </w:t>
      </w:r>
      <w:r w:rsidRPr="00AE1C5C">
        <w:rPr>
          <w:rFonts w:ascii="Times New Roman" w:eastAsia="Times New Roman" w:hAnsi="Times New Roman" w:cs="Times New Roman"/>
          <w:color w:val="000000"/>
          <w:lang w:val="kk-KZ" w:eastAsia="ru-RU"/>
        </w:rPr>
        <w:t xml:space="preserve">құжаттама </w:t>
      </w:r>
      <w:r w:rsidRPr="00AE1C5C">
        <w:rPr>
          <w:rFonts w:ascii="Times New Roman" w:eastAsia="Times New Roman" w:hAnsi="Times New Roman" w:cs="Times New Roman"/>
          <w:color w:val="000000"/>
          <w:lang w:eastAsia="ru-RU"/>
        </w:rPr>
        <w:t xml:space="preserve"> </w:t>
      </w:r>
    </w:p>
    <w:p w:rsidR="00AE1C5C" w:rsidRPr="00AE1C5C" w:rsidRDefault="00AE1C5C" w:rsidP="00AE1C5C">
      <w:pPr>
        <w:spacing w:after="0" w:line="240" w:lineRule="auto"/>
        <w:jc w:val="center"/>
        <w:rPr>
          <w:rFonts w:ascii="Times New Roman" w:eastAsia="Times New Roman" w:hAnsi="Times New Roman" w:cs="Times New Roman"/>
          <w:color w:val="000000"/>
          <w:lang w:val="kk-KZ" w:eastAsia="ru-RU"/>
        </w:rPr>
      </w:pPr>
    </w:p>
    <w:p w:rsidR="00AE1C5C" w:rsidRPr="00AE1C5C" w:rsidRDefault="00AE1C5C" w:rsidP="00AE1C5C">
      <w:pPr>
        <w:spacing w:after="0" w:line="240" w:lineRule="auto"/>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b/>
          <w:bCs/>
          <w:color w:val="000000"/>
          <w:lang w:val="kk-KZ" w:eastAsia="ru-RU"/>
        </w:rPr>
        <w:t>Конкурсқа қатысуға өтініш</w:t>
      </w:r>
      <w:r w:rsidRPr="00AE1C5C">
        <w:rPr>
          <w:rFonts w:ascii="Times New Roman" w:eastAsia="Times New Roman" w:hAnsi="Times New Roman" w:cs="Times New Roman"/>
          <w:b/>
          <w:bCs/>
          <w:color w:val="000000"/>
          <w:lang w:val="kk-KZ" w:eastAsia="ru-RU"/>
        </w:rPr>
        <w:br/>
        <w:t xml:space="preserve">(жеке тұлға үшін)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Кімге _____________________________________________________________________</w:t>
      </w:r>
    </w:p>
    <w:p w:rsidR="00AE1C5C" w:rsidRPr="00AE1C5C" w:rsidRDefault="00AE1C5C" w:rsidP="00AE1C5C">
      <w:pPr>
        <w:spacing w:after="0" w:line="240" w:lineRule="auto"/>
        <w:ind w:firstLine="27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(сатып алуды ұйымдастырушының атауы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Кімнен____________________________________________________________________</w:t>
      </w:r>
    </w:p>
    <w:p w:rsidR="00AE1C5C" w:rsidRPr="00AE1C5C" w:rsidRDefault="00AE1C5C" w:rsidP="00AE1C5C">
      <w:pPr>
        <w:spacing w:after="0" w:line="240" w:lineRule="auto"/>
        <w:ind w:firstLine="288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жеткізушінің толық атауы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1. Конкурсқа қатысуға үміткер жеке тұлға (әлеуетті жеткізуші) туралы мәліметтер:</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bl>
      <w:tblPr>
        <w:tblW w:w="5000" w:type="pct"/>
        <w:jc w:val="center"/>
        <w:tblCellMar>
          <w:left w:w="0" w:type="dxa"/>
          <w:right w:w="0" w:type="dxa"/>
        </w:tblCellMar>
        <w:tblLook w:val="04A0" w:firstRow="1" w:lastRow="0" w:firstColumn="1" w:lastColumn="0" w:noHBand="0" w:noVBand="1"/>
      </w:tblPr>
      <w:tblGrid>
        <w:gridCol w:w="6345"/>
        <w:gridCol w:w="3225"/>
      </w:tblGrid>
      <w:tr w:rsidR="00AE1C5C" w:rsidRPr="009309B9" w:rsidTr="0007740D">
        <w:trPr>
          <w:jc w:val="center"/>
        </w:trPr>
        <w:tc>
          <w:tcPr>
            <w:tcW w:w="2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жеке басын куәландыратын құжатқа сәйкес тегі, аты, әкесінің аты</w:t>
            </w:r>
            <w:r w:rsidRPr="00AE1C5C">
              <w:rPr>
                <w:rFonts w:ascii="Times New Roman" w:eastAsia="Times New Roman" w:hAnsi="Times New Roman" w:cs="Times New Roman"/>
                <w:lang w:val="kk-KZ" w:eastAsia="ru-RU"/>
              </w:rPr>
              <w:t>(ол бар болса)</w:t>
            </w:r>
          </w:p>
        </w:tc>
        <w:tc>
          <w:tcPr>
            <w:tcW w:w="10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жеке басын куәландыратын құжатының деректері</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тіркелген мекенжайы</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нақты тұрғылықты мекенжайы</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lang w:val="kk-KZ" w:eastAsia="ru-RU"/>
              </w:rPr>
              <w:t>Тіркеу туралы куәліктің, патенттің не кәсіпкерлік қызметпен айналысуға құқық беретін, конкурс мәніне сәйкес келетін өзге де құжаттың нөмірі</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Жеке тұлғаның - әлеуетті жеткізушінің </w:t>
            </w:r>
            <w:r w:rsidRPr="00AE1C5C">
              <w:rPr>
                <w:rFonts w:ascii="Times New Roman" w:eastAsia="Times New Roman" w:hAnsi="Times New Roman" w:cs="Times New Roman"/>
                <w:lang w:val="kk-KZ" w:eastAsia="ru-RU"/>
              </w:rPr>
              <w:t xml:space="preserve">банктік деректемелері (ЖСН, БСН, ЖСК), сондай-ақ жеке тұлғаға қызмет көрсететін банктің немесе оның филиалының толық атауы мен мекенжайы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r w:rsidR="00AE1C5C" w:rsidRPr="009309B9" w:rsidTr="0007740D">
        <w:trPr>
          <w:jc w:val="center"/>
        </w:trPr>
        <w:tc>
          <w:tcPr>
            <w:tcW w:w="2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байланыс телефондары, пошталық мекенжайы және электрондық поштасының мекенжайы (ол бар болса)</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2. ________________________________________________________________________</w:t>
      </w:r>
    </w:p>
    <w:p w:rsidR="00AE1C5C" w:rsidRPr="00AE1C5C" w:rsidRDefault="00AE1C5C" w:rsidP="00AE1C5C">
      <w:pPr>
        <w:spacing w:after="0" w:line="240" w:lineRule="auto"/>
        <w:ind w:firstLine="18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тегі, аты, әкесінің аты(ол бар болса) көрсетіледі)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осы өтініммен конкурс тәсілімен сатып алуға_________________________________________ </w:t>
      </w:r>
    </w:p>
    <w:p w:rsidR="00AE1C5C" w:rsidRPr="00AE1C5C" w:rsidRDefault="00AE1C5C" w:rsidP="00AE1C5C">
      <w:pPr>
        <w:spacing w:after="0" w:line="240" w:lineRule="auto"/>
        <w:ind w:firstLine="5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(конкурстың толық атауы көрсетілсін)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 ретінде қатысуға ниет білдіреді және конкурстық құжаттамада көзделген талаптарға сәйкес тауарды жеткізуді, жұмыстарды орындауды, қызметтер көрсетуді (қажеттісін көрсету керек) жүзеге асыруға келісім білдіреді.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3. Әлеуетті жеткізуші осы өтініммен өзіне толық жауапкершілік қабылдайды және оның төмендегі талаптарды қабылдағанын растайды: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1) әлеуетті жеткізуші не оның қосалқы мердігері (бірлескен орындаушысы) Мемлекеттік сатып алуға жосықсыз қатысушылардың тізілімінде тұрмауы;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2)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немесе ұйымдастырушының қызметкерлері болып табылмауы;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3) әлеуетті жеткізушінің және (немесе) оның қызметкерінің тапсырыс берушіге не сатып алуды ұйымдастырушыға екі кезеңдік рәсімдерді пайдалана отырып конкурс тәсілімен жүзеге асырылатын сатып алуды қоспағанда,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4) сатып алуға қатысуға үмiткер әлеуеттi жеткізуші басшысының:</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lastRenderedPageBreak/>
        <w:t>Мемлекеттiк сатып алуға жосықсыз қатысушылардың тiзiлiмiне енгiзiлген, кәсіпкерлік қызметті жүзеге асыратын жеке тұлға болып табылмауы;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5) әлеуетті жеткізушінің және (немесе) ол тартатын қосалқы мердігердің (бірлескен орындаушының) атқарушы құжаттар бойынша орындалмаған міндеттемелерінің болмауы және атқарушы құжаттардың орындалуын қамтамасыз ету саласындағы уәкілетті орган борышкерлердің тиісті тізіліміне енгізбеуі;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6) әлеуетті жеткізуші мен әлеуетті жеткізушінің үлестес тұлғасы бір конкурсқа (лотқа) қатыспауы.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4. Осы өтінім арқылы әлеуетті жеткізушінің Қағидалардың </w:t>
      </w:r>
      <w:hyperlink r:id="rId9" w:history="1">
        <w:r w:rsidRPr="00AE1C5C">
          <w:rPr>
            <w:rFonts w:ascii="Times New Roman" w:eastAsia="Times New Roman" w:hAnsi="Times New Roman" w:cs="Times New Roman"/>
            <w:color w:val="000080"/>
            <w:u w:val="single"/>
            <w:lang w:val="kk-KZ" w:eastAsia="ru-RU"/>
          </w:rPr>
          <w:t>282-тармағында</w:t>
        </w:r>
      </w:hyperlink>
      <w:r w:rsidRPr="00AE1C5C">
        <w:rPr>
          <w:rFonts w:ascii="Times New Roman" w:eastAsia="Times New Roman" w:hAnsi="Times New Roman" w:cs="Times New Roman"/>
          <w:color w:val="000000"/>
          <w:lang w:val="kk-KZ" w:eastAsia="ru-RU"/>
        </w:rPr>
        <w:t xml:space="preserve"> көзделген фактілер анықталған жағдайда және Қағидалардың 15-тармағына сәйкес сатып алудан бас тартылған жағдайда, тауарды, жұмыстарды, көрсетілетін қызметтерді (қажеттісі көрсетілсін) сатып алу туралы шартты бұзуға келісімін білдіреді.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5. Әлеуетті жеткізуші конкурстық құжаттамамен танысқандығын және сатып алуды ұйымдастырушы мен конкурстық комиссияға өзінің құқығы, біліктілігі, сапалық және өзге де берілетін тауардың, орындалатын жұмыстардың, көрсетілетін қызметтердің (қажеттісін көрсету) сипаттамалары туралы, олардың авторлық және сабақтас құқықтарды, сондай-ақ өзге де шектеулерді сақтауы туралы дәйексіз мәліметтер бергені үшін жауаптылығы туралы хабардар етілгендігін растайды.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 осы конкурсқа қатысуға өтінімде және оған қоса берілетін құжаттарда осындай дәйексіз мәліметтерді бергені үшін толық жауапкершілікті өзіне қабылдайды.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6. Осы конкурсқа қатысуғаөтінім конкурсқа қатысуға өтінімді ашқан күннен бастап ___күн ішінде қолданылады.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7. Біздің конкурсқа қатысуғаөтінім жеңді деп танылған жағдайда, біз сатып алу туралы шарттың орындалуын қамтамасыз етуді шарттың жалпы сомасының 3 (үш) пайызын құрайтын сомада не сатып алу туралы шарттың жалпы сомасының кемінде 3 (үш) пайызын құрайтын авансқа тең мөлшерде енгіземіз (егер де конкурстық құжаттамада шарттың орындалуын қамтамасыз етуді енгізу көзделген болса көрсетіледі).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8. Шартты жасау сәтіне дейін осы конкурсқа қатысуға өтінім Сіздің оны жеңді деп тану туралы хабарламаңызбен бірге біздің арамыздағы алдын-ала шарттың рөлін орындайтын болады.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________________________/ 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(жеке тұлғаның - әлеуетті жеткізушінің тегі, аты, әкесінің аты (ол бар болса) және оның қолы)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Толтырылған күні 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 </w:t>
      </w: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8A3B42" w:rsidRPr="00AE1C5C" w:rsidRDefault="008A3B42"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lang w:val="kk-KZ"/>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lastRenderedPageBreak/>
        <w:t>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bookmarkStart w:id="2" w:name="SUB204"/>
      <w:bookmarkEnd w:id="2"/>
      <w:r w:rsidRPr="00AE1C5C">
        <w:rPr>
          <w:rFonts w:ascii="Times New Roman" w:eastAsia="Times New Roman" w:hAnsi="Times New Roman" w:cs="Times New Roman"/>
          <w:color w:val="000000"/>
          <w:lang w:val="kk-KZ" w:eastAsia="ru-RU"/>
        </w:rPr>
        <w:t xml:space="preserve">Үлгі конкурстық </w:t>
      </w:r>
      <w:hyperlink r:id="rId10" w:history="1">
        <w:r w:rsidRPr="00AE1C5C">
          <w:rPr>
            <w:rFonts w:ascii="Times New Roman" w:eastAsia="Times New Roman" w:hAnsi="Times New Roman" w:cs="Times New Roman"/>
            <w:color w:val="000080"/>
            <w:u w:val="single"/>
            <w:lang w:val="kk-KZ" w:eastAsia="ru-RU"/>
          </w:rPr>
          <w:t>құжаттамаға</w:t>
        </w:r>
      </w:hyperlink>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4-қосымша</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Нысан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b/>
          <w:bCs/>
          <w:color w:val="000000"/>
          <w:lang w:eastAsia="ru-RU"/>
        </w:rPr>
        <w:t xml:space="preserve">Берешектің жоқ болуы туралы анықтама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Банк (атауы) осы Банкте көрсетілетін қызметті тұтынушының (</w:t>
      </w:r>
      <w:proofErr w:type="gramStart"/>
      <w:r w:rsidRPr="00AE1C5C">
        <w:rPr>
          <w:rFonts w:ascii="Times New Roman" w:eastAsia="Times New Roman" w:hAnsi="Times New Roman" w:cs="Times New Roman"/>
          <w:color w:val="000000"/>
          <w:lang w:eastAsia="ru-RU"/>
        </w:rPr>
        <w:t>заңды</w:t>
      </w:r>
      <w:proofErr w:type="gramEnd"/>
      <w:r w:rsidRPr="00AE1C5C">
        <w:rPr>
          <w:rFonts w:ascii="Times New Roman" w:eastAsia="Times New Roman" w:hAnsi="Times New Roman" w:cs="Times New Roman"/>
          <w:color w:val="000000"/>
          <w:lang w:eastAsia="ru-RU"/>
        </w:rPr>
        <w:t xml:space="preserve"> тұлғаның толық атауын, тел., мекенжайын көрсету қажет)___________ жағдай бойынша банк алдында анықтама (мәлімет) берілетін айдың алдындағы үш айдан артық созылған мерзімі өткен берешегінің жоқ екендігін растайды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Кү</w:t>
      </w:r>
      <w:proofErr w:type="gramStart"/>
      <w:r w:rsidRPr="00AE1C5C">
        <w:rPr>
          <w:rFonts w:ascii="Times New Roman" w:eastAsia="Times New Roman" w:hAnsi="Times New Roman" w:cs="Times New Roman"/>
          <w:color w:val="000000"/>
          <w:lang w:eastAsia="ru-RU"/>
        </w:rPr>
        <w:t>н</w:t>
      </w:r>
      <w:proofErr w:type="gramEnd"/>
      <w:r w:rsidRPr="00AE1C5C">
        <w:rPr>
          <w:rFonts w:ascii="Times New Roman" w:eastAsia="Times New Roman" w:hAnsi="Times New Roman" w:cs="Times New Roman"/>
          <w:color w:val="000000"/>
          <w:lang w:eastAsia="ru-RU"/>
        </w:rPr>
        <w:t>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Қолы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Мө</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орны (болған кезде)</w:t>
      </w: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tabs>
          <w:tab w:val="left" w:pos="3135"/>
        </w:tabs>
        <w:spacing w:after="160" w:line="259" w:lineRule="auto"/>
        <w:ind w:left="720"/>
        <w:contextualSpacing/>
        <w:rPr>
          <w:rFonts w:ascii="Times New Roman" w:eastAsia="Calibri" w:hAnsi="Times New Roman" w:cs="Times New Roman"/>
          <w:sz w:val="24"/>
          <w:szCs w:val="24"/>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lastRenderedPageBreak/>
        <w:t xml:space="preserve">Үлгі конкурстық </w:t>
      </w:r>
      <w:hyperlink r:id="rId11" w:history="1">
        <w:r w:rsidRPr="00AE1C5C">
          <w:rPr>
            <w:rFonts w:ascii="Times New Roman" w:eastAsia="Times New Roman" w:hAnsi="Times New Roman" w:cs="Times New Roman"/>
            <w:color w:val="000080"/>
            <w:u w:val="single"/>
            <w:lang w:eastAsia="ru-RU"/>
          </w:rPr>
          <w:t>құжаттамаға</w:t>
        </w:r>
      </w:hyperlink>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5-қосымша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Нысан</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b/>
          <w:bCs/>
          <w:color w:val="000000"/>
          <w:lang w:eastAsia="ru-RU"/>
        </w:rPr>
        <w:br/>
      </w:r>
      <w:proofErr w:type="gramStart"/>
      <w:r w:rsidRPr="00AE1C5C">
        <w:rPr>
          <w:rFonts w:ascii="Times New Roman" w:eastAsia="Times New Roman" w:hAnsi="Times New Roman" w:cs="Times New Roman"/>
          <w:b/>
          <w:bCs/>
          <w:color w:val="000000"/>
          <w:lang w:eastAsia="ru-RU"/>
        </w:rPr>
        <w:t>Конкурста сатып алудың мәні болып табылатын, жұмыстарды</w:t>
      </w:r>
      <w:r w:rsidRPr="00AE1C5C">
        <w:rPr>
          <w:rFonts w:ascii="Times New Roman" w:eastAsia="Times New Roman" w:hAnsi="Times New Roman" w:cs="Times New Roman"/>
          <w:b/>
          <w:bCs/>
          <w:color w:val="000000"/>
          <w:lang w:eastAsia="ru-RU"/>
        </w:rPr>
        <w:br/>
        <w:t>орындау жөніндегі қосалқы мердігерлер (қызметтер көрсету</w:t>
      </w:r>
      <w:r w:rsidRPr="00AE1C5C">
        <w:rPr>
          <w:rFonts w:ascii="Times New Roman" w:eastAsia="Times New Roman" w:hAnsi="Times New Roman" w:cs="Times New Roman"/>
          <w:b/>
          <w:bCs/>
          <w:color w:val="000000"/>
          <w:lang w:eastAsia="ru-RU"/>
        </w:rPr>
        <w:br/>
        <w:t>кезіндегі бірлескен орындаушылар) туралы мәліметтер, сондай-ақ</w:t>
      </w:r>
      <w:r w:rsidRPr="00AE1C5C">
        <w:rPr>
          <w:rFonts w:ascii="Times New Roman" w:eastAsia="Times New Roman" w:hAnsi="Times New Roman" w:cs="Times New Roman"/>
          <w:b/>
          <w:bCs/>
          <w:color w:val="000000"/>
          <w:lang w:eastAsia="ru-RU"/>
        </w:rPr>
        <w:br/>
        <w:t>әлеуетті жеткізуші қосалқы мердігерлерге (бірлескен орындаушыларға)</w:t>
      </w:r>
      <w:r w:rsidRPr="00AE1C5C">
        <w:rPr>
          <w:rFonts w:ascii="Times New Roman" w:eastAsia="Times New Roman" w:hAnsi="Times New Roman" w:cs="Times New Roman"/>
          <w:b/>
          <w:bCs/>
          <w:color w:val="000000"/>
          <w:lang w:eastAsia="ru-RU"/>
        </w:rPr>
        <w:br/>
        <w:t>беретін жұмыстар мен қызметтердің түрлері</w:t>
      </w:r>
      <w:r w:rsidRPr="00AE1C5C">
        <w:rPr>
          <w:rFonts w:ascii="Times New Roman" w:eastAsia="Times New Roman" w:hAnsi="Times New Roman" w:cs="Times New Roman"/>
          <w:b/>
          <w:bCs/>
          <w:color w:val="000000"/>
          <w:lang w:eastAsia="ru-RU"/>
        </w:rPr>
        <w:br/>
      </w:r>
      <w:r w:rsidRPr="00AE1C5C">
        <w:rPr>
          <w:rFonts w:ascii="Times New Roman" w:eastAsia="Times New Roman" w:hAnsi="Times New Roman" w:cs="Times New Roman"/>
          <w:color w:val="000000"/>
          <w:lang w:eastAsia="ru-RU"/>
        </w:rPr>
        <w:t>______________________________________</w:t>
      </w:r>
      <w:r w:rsidRPr="00AE1C5C">
        <w:rPr>
          <w:rFonts w:ascii="Times New Roman" w:eastAsia="Times New Roman" w:hAnsi="Times New Roman" w:cs="Times New Roman"/>
          <w:color w:val="000000"/>
          <w:lang w:eastAsia="ru-RU"/>
        </w:rPr>
        <w:br/>
        <w:t>(конкурстың толық атауын көрсету қажет)</w:t>
      </w:r>
      <w:proofErr w:type="gramEnd"/>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498"/>
        <w:gridCol w:w="2462"/>
        <w:gridCol w:w="1835"/>
        <w:gridCol w:w="1593"/>
        <w:gridCol w:w="393"/>
        <w:gridCol w:w="1198"/>
        <w:gridCol w:w="360"/>
        <w:gridCol w:w="1231"/>
      </w:tblGrid>
      <w:tr w:rsidR="00AE1C5C" w:rsidRPr="00AE1C5C" w:rsidTr="0007740D">
        <w:trPr>
          <w:jc w:val="center"/>
        </w:trPr>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jc w:val="center"/>
              <w:rPr>
                <w:rFonts w:ascii="Times New Roman" w:eastAsia="Times New Roman" w:hAnsi="Times New Roman" w:cs="Times New Roman"/>
                <w:color w:val="000000"/>
                <w:lang w:eastAsia="ru-RU"/>
              </w:rPr>
            </w:pP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/с №</w:t>
            </w:r>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proofErr w:type="gramStart"/>
            <w:r w:rsidRPr="00AE1C5C">
              <w:rPr>
                <w:rFonts w:ascii="Times New Roman" w:eastAsia="Times New Roman" w:hAnsi="Times New Roman" w:cs="Times New Roman"/>
                <w:color w:val="000000"/>
                <w:lang w:eastAsia="ru-RU"/>
              </w:rPr>
              <w:t>Қосалқы мердігердің (бірлескен</w:t>
            </w:r>
            <w:proofErr w:type="gramEnd"/>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орындаушы) - </w:t>
            </w:r>
            <w:proofErr w:type="gramStart"/>
            <w:r w:rsidRPr="00AE1C5C">
              <w:rPr>
                <w:rFonts w:ascii="Times New Roman" w:eastAsia="Times New Roman" w:hAnsi="Times New Roman" w:cs="Times New Roman"/>
                <w:color w:val="000000"/>
                <w:lang w:eastAsia="ru-RU"/>
              </w:rPr>
              <w:t>заңды</w:t>
            </w:r>
            <w:proofErr w:type="gramEnd"/>
            <w:r w:rsidRPr="00AE1C5C">
              <w:rPr>
                <w:rFonts w:ascii="Times New Roman" w:eastAsia="Times New Roman" w:hAnsi="Times New Roman" w:cs="Times New Roman"/>
                <w:color w:val="000000"/>
                <w:lang w:eastAsia="ru-RU"/>
              </w:rPr>
              <w:t xml:space="preserve"> тұлғаны ңатауы не</w:t>
            </w:r>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жеке тұлға болып табылатын қосалқы мердігердің (бірлескен орындаушының)</w:t>
            </w:r>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тегі, аты, әкесінің аты (ол бар болса)</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Қосалқы мердігердің (бірлескен орындаушының) БСН (ЖСН), оның толық </w:t>
            </w:r>
            <w:proofErr w:type="gramStart"/>
            <w:r w:rsidRPr="00AE1C5C">
              <w:rPr>
                <w:rFonts w:ascii="Times New Roman" w:eastAsia="Times New Roman" w:hAnsi="Times New Roman" w:cs="Times New Roman"/>
                <w:color w:val="000000"/>
                <w:lang w:eastAsia="ru-RU"/>
              </w:rPr>
              <w:t>заңды</w:t>
            </w:r>
            <w:proofErr w:type="gramEnd"/>
            <w:r w:rsidRPr="00AE1C5C">
              <w:rPr>
                <w:rFonts w:ascii="Times New Roman" w:eastAsia="Times New Roman" w:hAnsi="Times New Roman" w:cs="Times New Roman"/>
                <w:color w:val="000000"/>
                <w:lang w:eastAsia="ru-RU"/>
              </w:rPr>
              <w:t xml:space="preserve"> және (немесе) пошталық мекенжайы, байланыс телефоны</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Техникалық ерекше нұ</w:t>
            </w:r>
            <w:proofErr w:type="gramStart"/>
            <w:r w:rsidRPr="00AE1C5C">
              <w:rPr>
                <w:rFonts w:ascii="Times New Roman" w:eastAsia="Times New Roman" w:hAnsi="Times New Roman" w:cs="Times New Roman"/>
                <w:color w:val="000000"/>
                <w:lang w:eastAsia="ru-RU"/>
              </w:rPr>
              <w:t>сқама</w:t>
            </w:r>
            <w:proofErr w:type="gramEnd"/>
            <w:r w:rsidRPr="00AE1C5C">
              <w:rPr>
                <w:rFonts w:ascii="Times New Roman" w:eastAsia="Times New Roman" w:hAnsi="Times New Roman" w:cs="Times New Roman"/>
                <w:color w:val="000000"/>
                <w:lang w:eastAsia="ru-RU"/>
              </w:rPr>
              <w:t>ға сәйкес орындалатын жұмыстардың (көрсетілетін қызметтердің) атауы</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Техникалық ерекше нұ</w:t>
            </w:r>
            <w:proofErr w:type="gramStart"/>
            <w:r w:rsidRPr="00AE1C5C">
              <w:rPr>
                <w:rFonts w:ascii="Times New Roman" w:eastAsia="Times New Roman" w:hAnsi="Times New Roman" w:cs="Times New Roman"/>
                <w:color w:val="000000"/>
                <w:lang w:eastAsia="ru-RU"/>
              </w:rPr>
              <w:t>сқама</w:t>
            </w:r>
            <w:proofErr w:type="gramEnd"/>
            <w:r w:rsidRPr="00AE1C5C">
              <w:rPr>
                <w:rFonts w:ascii="Times New Roman" w:eastAsia="Times New Roman" w:hAnsi="Times New Roman" w:cs="Times New Roman"/>
                <w:color w:val="000000"/>
                <w:lang w:eastAsia="ru-RU"/>
              </w:rPr>
              <w:t>ға сәйкес орындалатын жұмыстардың (көрсетілетін қызметтердің) ақшалай мәндегі көлемі</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Техникалық ерекше нұ</w:t>
            </w:r>
            <w:proofErr w:type="gramStart"/>
            <w:r w:rsidRPr="00AE1C5C">
              <w:rPr>
                <w:rFonts w:ascii="Times New Roman" w:eastAsia="Times New Roman" w:hAnsi="Times New Roman" w:cs="Times New Roman"/>
                <w:color w:val="000000"/>
                <w:lang w:eastAsia="ru-RU"/>
              </w:rPr>
              <w:t>сқама</w:t>
            </w:r>
            <w:proofErr w:type="gramEnd"/>
            <w:r w:rsidRPr="00AE1C5C">
              <w:rPr>
                <w:rFonts w:ascii="Times New Roman" w:eastAsia="Times New Roman" w:hAnsi="Times New Roman" w:cs="Times New Roman"/>
                <w:color w:val="000000"/>
                <w:lang w:eastAsia="ru-RU"/>
              </w:rPr>
              <w:t>ға сәйкес орындалатын жұмыстардың (көрсетілетін қызметтердің) пайыздық мәндегі көлемі</w:t>
            </w:r>
          </w:p>
        </w:tc>
      </w:tr>
      <w:tr w:rsidR="00AE1C5C" w:rsidRPr="00AE1C5C" w:rsidTr="0007740D">
        <w:trPr>
          <w:jc w:val="center"/>
        </w:trPr>
        <w:tc>
          <w:tcPr>
            <w:tcW w:w="1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8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6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0" w:type="auto"/>
            <w:vMerge/>
            <w:tcBorders>
              <w:top w:val="nil"/>
              <w:left w:val="single" w:sz="8" w:space="0" w:color="auto"/>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0" w:type="auto"/>
            <w:vMerge/>
            <w:tcBorders>
              <w:top w:val="nil"/>
              <w:left w:val="single" w:sz="8" w:space="0" w:color="auto"/>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2168" w:type="pct"/>
            <w:gridSpan w:val="4"/>
            <w:tcBorders>
              <w:top w:val="nil"/>
              <w:left w:val="single" w:sz="8" w:space="0" w:color="auto"/>
              <w:bottom w:val="single" w:sz="8" w:space="0" w:color="auto"/>
              <w:right w:val="single" w:sz="8" w:space="0" w:color="auto"/>
            </w:tcBorders>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Осы қосалқы мердігер (бірлескен орындаушы) бойынша барлығы</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теңге</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көлемінің %</w:t>
            </w:r>
          </w:p>
        </w:tc>
      </w:tr>
      <w:tr w:rsidR="00AE1C5C" w:rsidRPr="00AE1C5C" w:rsidTr="0007740D">
        <w:trPr>
          <w:jc w:val="center"/>
        </w:trPr>
        <w:tc>
          <w:tcPr>
            <w:tcW w:w="1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8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6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0" w:type="auto"/>
            <w:vMerge/>
            <w:tcBorders>
              <w:top w:val="nil"/>
              <w:left w:val="single" w:sz="8" w:space="0" w:color="auto"/>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0" w:type="auto"/>
            <w:vMerge/>
            <w:tcBorders>
              <w:top w:val="nil"/>
              <w:left w:val="single" w:sz="8" w:space="0" w:color="auto"/>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AE1C5C" w:rsidRPr="00AE1C5C" w:rsidRDefault="00AE1C5C" w:rsidP="00AE1C5C">
            <w:pPr>
              <w:spacing w:after="0" w:line="240" w:lineRule="auto"/>
              <w:rPr>
                <w:rFonts w:ascii="Times New Roman" w:eastAsia="Times New Roman" w:hAnsi="Times New Roman" w:cs="Times New Roman"/>
                <w:color w:val="000000"/>
                <w:lang w:eastAsia="ru-RU"/>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2168" w:type="pct"/>
            <w:gridSpan w:val="4"/>
            <w:tcBorders>
              <w:top w:val="nil"/>
              <w:left w:val="single" w:sz="8" w:space="0" w:color="auto"/>
              <w:bottom w:val="single" w:sz="8" w:space="0" w:color="auto"/>
              <w:right w:val="single" w:sz="8" w:space="0" w:color="auto"/>
            </w:tcBorders>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Осы қосалқы мердігер (бірлескен орындаушы) бойынша барлығы</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теңге</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көлемінің %</w:t>
            </w:r>
          </w:p>
        </w:tc>
      </w:tr>
      <w:tr w:rsidR="00AE1C5C" w:rsidRPr="00AE1C5C" w:rsidTr="0007740D">
        <w:trPr>
          <w:jc w:val="center"/>
        </w:trPr>
        <w:tc>
          <w:tcPr>
            <w:tcW w:w="2168" w:type="pct"/>
            <w:gridSpan w:val="4"/>
            <w:tcBorders>
              <w:top w:val="nil"/>
              <w:left w:val="single" w:sz="8" w:space="0" w:color="auto"/>
              <w:bottom w:val="single" w:sz="8" w:space="0" w:color="auto"/>
              <w:right w:val="single" w:sz="8" w:space="0" w:color="auto"/>
            </w:tcBorders>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Барлық қосалқы мердігерлер (бірлескен орындаушылар) бойынша жиынтығы</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теңге</w:t>
            </w:r>
          </w:p>
        </w:tc>
        <w:tc>
          <w:tcPr>
            <w:tcW w:w="122"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көлемінің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Осы арқылы конкурсқа (конкурстың толық атауын көрсету) қатысуға өтінім беретін әлеуетті жеткізушінің қосалқы мердігері (және) бірлескен орындаушысы (және)) конкурс (конкурстың толық атауын көрсету) тәсілімен сатып алуға қатысудың талаптары туралы өзінің хабардар екендігін білді</w:t>
      </w:r>
      <w:proofErr w:type="gramStart"/>
      <w:r w:rsidRPr="00AE1C5C">
        <w:rPr>
          <w:rFonts w:ascii="Times New Roman" w:eastAsia="Times New Roman" w:hAnsi="Times New Roman" w:cs="Times New Roman"/>
          <w:color w:val="000000"/>
          <w:lang w:eastAsia="ru-RU"/>
        </w:rPr>
        <w:t>ред</w:t>
      </w:r>
      <w:proofErr w:type="gramEnd"/>
      <w:r w:rsidRPr="00AE1C5C">
        <w:rPr>
          <w:rFonts w:ascii="Times New Roman" w:eastAsia="Times New Roman" w:hAnsi="Times New Roman" w:cs="Times New Roman"/>
          <w:color w:val="000000"/>
          <w:lang w:eastAsia="ru-RU"/>
        </w:rPr>
        <w:t>і және конкурстық құжаттамада әлеуетті жеткізушінің қосалқы мердігерлеріне (бірлескен орындаушыларына) қатысты бө</w:t>
      </w:r>
      <w:proofErr w:type="gramStart"/>
      <w:r w:rsidRPr="00AE1C5C">
        <w:rPr>
          <w:rFonts w:ascii="Times New Roman" w:eastAsia="Times New Roman" w:hAnsi="Times New Roman" w:cs="Times New Roman"/>
          <w:color w:val="000000"/>
          <w:lang w:eastAsia="ru-RU"/>
        </w:rPr>
        <w:t>л</w:t>
      </w:r>
      <w:proofErr w:type="gramEnd"/>
      <w:r w:rsidRPr="00AE1C5C">
        <w:rPr>
          <w:rFonts w:ascii="Times New Roman" w:eastAsia="Times New Roman" w:hAnsi="Times New Roman" w:cs="Times New Roman"/>
          <w:color w:val="000000"/>
          <w:lang w:eastAsia="ru-RU"/>
        </w:rPr>
        <w:t>ігінде көзделген талаптарды бұзғандығы үшін жауапкершілікті өзіне қабылдайды.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4924"/>
        <w:gridCol w:w="3304"/>
        <w:gridCol w:w="1342"/>
      </w:tblGrid>
      <w:tr w:rsidR="00AE1C5C" w:rsidRPr="00AE1C5C" w:rsidTr="0007740D">
        <w:trPr>
          <w:jc w:val="center"/>
        </w:trPr>
        <w:tc>
          <w:tcPr>
            <w:tcW w:w="25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Қосалқы мердігер (бірлескен орындаушы) </w:t>
            </w:r>
            <w:proofErr w:type="gramStart"/>
            <w:r w:rsidRPr="00AE1C5C">
              <w:rPr>
                <w:rFonts w:ascii="Times New Roman" w:eastAsia="Times New Roman" w:hAnsi="Times New Roman" w:cs="Times New Roman"/>
                <w:color w:val="000000"/>
                <w:lang w:eastAsia="ru-RU"/>
              </w:rPr>
              <w:t>-з</w:t>
            </w:r>
            <w:proofErr w:type="gramEnd"/>
            <w:r w:rsidRPr="00AE1C5C">
              <w:rPr>
                <w:rFonts w:ascii="Times New Roman" w:eastAsia="Times New Roman" w:hAnsi="Times New Roman" w:cs="Times New Roman"/>
                <w:color w:val="000000"/>
                <w:lang w:eastAsia="ru-RU"/>
              </w:rPr>
              <w:t>аңды тұлғаның атауы не жеке тұлғаболып табылатын қосалқы мердігердің (бірлескен орындаушының) тегі, аты, әкесінің аты (ол бар болса)</w:t>
            </w:r>
          </w:p>
        </w:tc>
        <w:tc>
          <w:tcPr>
            <w:tcW w:w="1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Қосалқы мердігердің (бірлескен орындаушының) </w:t>
            </w:r>
            <w:proofErr w:type="gramStart"/>
            <w:r w:rsidRPr="00AE1C5C">
              <w:rPr>
                <w:rFonts w:ascii="Times New Roman" w:eastAsia="Times New Roman" w:hAnsi="Times New Roman" w:cs="Times New Roman"/>
                <w:color w:val="000000"/>
                <w:lang w:eastAsia="ru-RU"/>
              </w:rPr>
              <w:t>у</w:t>
            </w:r>
            <w:proofErr w:type="gramEnd"/>
            <w:r w:rsidRPr="00AE1C5C">
              <w:rPr>
                <w:rFonts w:ascii="Times New Roman" w:eastAsia="Times New Roman" w:hAnsi="Times New Roman" w:cs="Times New Roman"/>
                <w:color w:val="000000"/>
                <w:lang w:eastAsia="ru-RU"/>
              </w:rPr>
              <w:t xml:space="preserve">әкілетті өкілінің </w:t>
            </w:r>
            <w:proofErr w:type="gramStart"/>
            <w:r w:rsidRPr="00AE1C5C">
              <w:rPr>
                <w:rFonts w:ascii="Times New Roman" w:eastAsia="Times New Roman" w:hAnsi="Times New Roman" w:cs="Times New Roman"/>
                <w:color w:val="000000"/>
                <w:lang w:eastAsia="ru-RU"/>
              </w:rPr>
              <w:t>тег</w:t>
            </w:r>
            <w:proofErr w:type="gramEnd"/>
            <w:r w:rsidRPr="00AE1C5C">
              <w:rPr>
                <w:rFonts w:ascii="Times New Roman" w:eastAsia="Times New Roman" w:hAnsi="Times New Roman" w:cs="Times New Roman"/>
                <w:color w:val="000000"/>
                <w:lang w:eastAsia="ru-RU"/>
              </w:rPr>
              <w:t>і, аты, әкесінің аты (ол бар болса)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Қолы</w:t>
            </w:r>
          </w:p>
        </w:tc>
      </w:tr>
      <w:tr w:rsidR="00AE1C5C" w:rsidRPr="00AE1C5C" w:rsidTr="0007740D">
        <w:trPr>
          <w:jc w:val="center"/>
        </w:trPr>
        <w:tc>
          <w:tcPr>
            <w:tcW w:w="2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Әлеуетті жеткізушінің қосалқы мердігерлерге (бірлескен орындаушыларға) жұмыстар мен қызметтердің жалпы көлемінің үштен екісінен асатын жұмыстар мен қызметтер көлемін беруіне жол берілмейді.</w:t>
      </w:r>
    </w:p>
    <w:p w:rsidR="00AE1C5C" w:rsidRPr="00AE1C5C" w:rsidRDefault="00AE1C5C" w:rsidP="00AE1C5C">
      <w:pPr>
        <w:tabs>
          <w:tab w:val="left" w:pos="3135"/>
        </w:tabs>
        <w:spacing w:after="0" w:line="240" w:lineRule="auto"/>
        <w:rPr>
          <w:rFonts w:ascii="Times New Roman" w:eastAsia="Times New Roman" w:hAnsi="Times New Roman" w:cs="Times New Roman"/>
          <w:color w:val="000000"/>
          <w:sz w:val="24"/>
          <w:szCs w:val="24"/>
          <w:lang w:eastAsia="ru-RU"/>
        </w:rPr>
      </w:pPr>
    </w:p>
    <w:p w:rsidR="00AE1C5C" w:rsidRPr="00AE1C5C" w:rsidRDefault="00AE1C5C" w:rsidP="00AE1C5C">
      <w:pPr>
        <w:tabs>
          <w:tab w:val="left" w:pos="3135"/>
        </w:tabs>
        <w:spacing w:after="0" w:line="240" w:lineRule="auto"/>
        <w:rPr>
          <w:rFonts w:ascii="Times New Roman" w:eastAsia="Times New Roman" w:hAnsi="Times New Roman" w:cs="Times New Roman"/>
          <w:color w:val="000000"/>
          <w:sz w:val="24"/>
          <w:szCs w:val="24"/>
          <w:highlight w:val="yellow"/>
          <w:lang w:eastAsia="ru-RU"/>
        </w:rPr>
      </w:pPr>
    </w:p>
    <w:p w:rsidR="00AE1C5C" w:rsidRPr="00AE1C5C" w:rsidRDefault="00AE1C5C" w:rsidP="00AE1C5C">
      <w:pPr>
        <w:spacing w:after="0" w:line="240" w:lineRule="auto"/>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lastRenderedPageBreak/>
        <w:t>6-ші Қосымша</w:t>
      </w:r>
    </w:p>
    <w:p w:rsidR="00AE1C5C" w:rsidRPr="00357247" w:rsidRDefault="00AE1C5C" w:rsidP="00AE1C5C">
      <w:pPr>
        <w:spacing w:after="0" w:line="240" w:lineRule="auto"/>
        <w:jc w:val="right"/>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Конкурстық үлгі құжаттама</w:t>
      </w:r>
    </w:p>
    <w:p w:rsidR="00AB63E1" w:rsidRPr="00357247" w:rsidRDefault="00AB63E1" w:rsidP="00AE1C5C">
      <w:pPr>
        <w:spacing w:after="0" w:line="240" w:lineRule="auto"/>
        <w:jc w:val="right"/>
        <w:rPr>
          <w:rFonts w:ascii="Times New Roman" w:eastAsia="Times New Roman" w:hAnsi="Times New Roman" w:cs="Times New Roman"/>
          <w:color w:val="000000"/>
          <w:lang w:eastAsia="ru-RU"/>
        </w:rPr>
      </w:pPr>
    </w:p>
    <w:p w:rsidR="008A3B42" w:rsidRPr="008A3B42" w:rsidRDefault="008A3B42" w:rsidP="008A3B42">
      <w:pPr>
        <w:spacing w:after="0" w:line="240" w:lineRule="auto"/>
        <w:jc w:val="center"/>
        <w:outlineLvl w:val="0"/>
        <w:rPr>
          <w:rFonts w:ascii="Times New Roman" w:eastAsia="Times New Roman" w:hAnsi="Times New Roman" w:cs="Times New Roman"/>
          <w:b/>
          <w:bCs/>
          <w:lang w:eastAsia="ru-RU"/>
        </w:rPr>
      </w:pPr>
      <w:r w:rsidRPr="008A3B42">
        <w:rPr>
          <w:rFonts w:ascii="Times New Roman" w:eastAsia="Times New Roman" w:hAnsi="Times New Roman" w:cs="Times New Roman"/>
          <w:b/>
          <w:bCs/>
          <w:lang w:eastAsia="ru-RU"/>
        </w:rPr>
        <w:t xml:space="preserve">Техническая спецификация </w:t>
      </w:r>
    </w:p>
    <w:p w:rsidR="008A3B42" w:rsidRPr="008A3B42" w:rsidRDefault="008A3B42" w:rsidP="008A3B42">
      <w:pPr>
        <w:spacing w:after="0"/>
        <w:jc w:val="center"/>
        <w:rPr>
          <w:rFonts w:ascii="Times New Roman" w:eastAsia="Calibri" w:hAnsi="Times New Roman" w:cs="Times New Roman"/>
          <w:b/>
        </w:rPr>
      </w:pPr>
      <w:r w:rsidRPr="008A3B42">
        <w:rPr>
          <w:rFonts w:ascii="Times New Roman" w:eastAsia="Calibri" w:hAnsi="Times New Roman" w:cs="Times New Roman"/>
          <w:b/>
          <w:lang w:val="ru-MO"/>
        </w:rPr>
        <w:t xml:space="preserve">по закупкам </w:t>
      </w:r>
      <w:r w:rsidRPr="008A3B42">
        <w:rPr>
          <w:rFonts w:ascii="Times New Roman" w:eastAsia="Calibri" w:hAnsi="Times New Roman" w:cs="Times New Roman"/>
          <w:b/>
        </w:rPr>
        <w:t xml:space="preserve">услуг по текущему сопровождению 1С Бухгалтерии 8.2 </w:t>
      </w:r>
    </w:p>
    <w:p w:rsidR="008A3B42" w:rsidRPr="008A3B42" w:rsidRDefault="008A3B42" w:rsidP="008A3B42">
      <w:pPr>
        <w:spacing w:after="0"/>
        <w:jc w:val="center"/>
        <w:rPr>
          <w:rFonts w:ascii="Times New Roman" w:eastAsia="Calibri" w:hAnsi="Times New Roman" w:cs="Times New Roman"/>
          <w:b/>
        </w:rPr>
      </w:pPr>
      <w:r w:rsidRPr="008A3B42">
        <w:rPr>
          <w:rFonts w:ascii="Times New Roman" w:eastAsia="Calibri" w:hAnsi="Times New Roman" w:cs="Times New Roman"/>
          <w:b/>
        </w:rPr>
        <w:t xml:space="preserve">АО «Казахстанский фонд гарантирования депозитов». </w:t>
      </w:r>
    </w:p>
    <w:p w:rsidR="008A3B42" w:rsidRPr="008A3B42" w:rsidRDefault="008A3B42" w:rsidP="008A3B42">
      <w:pPr>
        <w:jc w:val="right"/>
        <w:rPr>
          <w:rFonts w:ascii="Times New Roman" w:eastAsia="Calibri" w:hAnsi="Times New Roman" w:cs="Times New Roman"/>
        </w:rPr>
      </w:pPr>
    </w:p>
    <w:p w:rsidR="008A3B42" w:rsidRPr="008A3B42" w:rsidRDefault="008A3B42" w:rsidP="008A3B42">
      <w:pPr>
        <w:ind w:firstLine="426"/>
        <w:jc w:val="both"/>
        <w:rPr>
          <w:rFonts w:ascii="Times New Roman" w:eastAsia="Calibri" w:hAnsi="Times New Roman" w:cs="Times New Roman"/>
        </w:rPr>
      </w:pPr>
      <w:r w:rsidRPr="008A3B42">
        <w:rPr>
          <w:rFonts w:ascii="Times New Roman" w:eastAsia="Calibri" w:hAnsi="Times New Roman" w:cs="Times New Roman"/>
          <w:bCs/>
        </w:rPr>
        <w:t xml:space="preserve">Заказчику  </w:t>
      </w:r>
      <w:r w:rsidRPr="008A3B42">
        <w:rPr>
          <w:rFonts w:ascii="Times New Roman" w:eastAsia="Calibri" w:hAnsi="Times New Roman" w:cs="Times New Roman"/>
        </w:rPr>
        <w:t>для</w:t>
      </w:r>
      <w:r w:rsidRPr="008A3B42">
        <w:rPr>
          <w:rFonts w:ascii="Times New Roman" w:eastAsia="Calibri" w:hAnsi="Times New Roman" w:cs="Times New Roman"/>
          <w:bCs/>
        </w:rPr>
        <w:t xml:space="preserve">  формирования форм финансовой отчетности и ведения текущего операционного учета в АИС «1С-Бухгалтерия» требуются услуги </w:t>
      </w:r>
      <w:r w:rsidRPr="008A3B42">
        <w:rPr>
          <w:rFonts w:ascii="Times New Roman" w:eastAsia="Calibri" w:hAnsi="Times New Roman" w:cs="Times New Roman"/>
        </w:rPr>
        <w:t xml:space="preserve">по сопровождению программного продукта  системы программ «1С: Предприятие» Фонда. </w:t>
      </w:r>
      <w:r w:rsidRPr="008A3B42">
        <w:rPr>
          <w:rFonts w:ascii="Times New Roman" w:eastAsia="Calibri" w:hAnsi="Times New Roman" w:cs="Times New Roman"/>
          <w:color w:val="000000"/>
        </w:rPr>
        <w:t xml:space="preserve"> </w:t>
      </w:r>
    </w:p>
    <w:p w:rsidR="008A3B42" w:rsidRPr="008A3B42" w:rsidRDefault="008A3B42" w:rsidP="008A3B42">
      <w:pPr>
        <w:spacing w:after="0" w:line="240" w:lineRule="auto"/>
        <w:ind w:firstLine="426"/>
        <w:jc w:val="both"/>
        <w:rPr>
          <w:rFonts w:ascii="Times New Roman" w:eastAsia="Times New Roman" w:hAnsi="Times New Roman" w:cs="Times New Roman"/>
          <w:lang w:eastAsia="ru-RU"/>
        </w:rPr>
      </w:pPr>
      <w:r w:rsidRPr="008A3B42">
        <w:rPr>
          <w:rFonts w:ascii="Times New Roman" w:eastAsia="Times New Roman" w:hAnsi="Times New Roman" w:cs="Times New Roman"/>
          <w:lang w:eastAsia="ru-RU"/>
        </w:rPr>
        <w:t>Предмет закупа</w:t>
      </w:r>
      <w:r w:rsidRPr="008A3B42">
        <w:rPr>
          <w:rFonts w:ascii="Times New Roman" w:eastAsia="Times New Roman" w:hAnsi="Times New Roman" w:cs="Times New Roman"/>
          <w:b/>
          <w:lang w:eastAsia="ru-RU"/>
        </w:rPr>
        <w:t xml:space="preserve"> </w:t>
      </w:r>
      <w:r w:rsidRPr="008A3B42">
        <w:rPr>
          <w:rFonts w:ascii="Times New Roman" w:eastAsia="Times New Roman" w:hAnsi="Times New Roman" w:cs="Times New Roman"/>
          <w:lang w:eastAsia="ru-RU"/>
        </w:rPr>
        <w:t>–</w:t>
      </w:r>
      <w:r w:rsidRPr="008A3B42">
        <w:rPr>
          <w:rFonts w:ascii="Times New Roman" w:eastAsia="Times New Roman" w:hAnsi="Times New Roman" w:cs="Times New Roman"/>
          <w:b/>
          <w:lang w:eastAsia="ru-RU"/>
        </w:rPr>
        <w:t xml:space="preserve">  </w:t>
      </w:r>
      <w:r w:rsidRPr="008A3B42">
        <w:rPr>
          <w:rFonts w:ascii="Times New Roman" w:eastAsia="Times New Roman" w:hAnsi="Times New Roman" w:cs="Times New Roman"/>
          <w:lang w:eastAsia="ru-RU"/>
        </w:rPr>
        <w:t xml:space="preserve">сопровождение программного продукта  системы программ «1С: Предприятие» </w:t>
      </w:r>
      <w:r w:rsidRPr="008A3B42">
        <w:rPr>
          <w:rFonts w:ascii="Times New Roman" w:eastAsia="Times New Roman" w:hAnsi="Times New Roman" w:cs="Times New Roman"/>
          <w:color w:val="000000"/>
          <w:lang w:eastAsia="ru-RU"/>
        </w:rPr>
        <w:t>А</w:t>
      </w:r>
      <w:r w:rsidRPr="008A3B42">
        <w:rPr>
          <w:rFonts w:ascii="Times New Roman" w:eastAsia="Times New Roman" w:hAnsi="Times New Roman" w:cs="Times New Roman"/>
          <w:lang w:eastAsia="ru-RU"/>
        </w:rPr>
        <w:t xml:space="preserve">О «Казахстанский фонд гарантирования депозитов» в течение 2017 года, обновление, устранение ошибок, доработка конфигураций под требования пользователей, создание новых и доработка существующих документов, отчетов, обработок, доработка  автоматизации форм финансовой отчетности и иных форм по мере необходимости, общий объем работ равен 100 часам. </w:t>
      </w:r>
    </w:p>
    <w:p w:rsidR="008A3B42" w:rsidRPr="008A3B42" w:rsidRDefault="008A3B42" w:rsidP="008A3B42">
      <w:pPr>
        <w:ind w:firstLine="567"/>
        <w:jc w:val="both"/>
        <w:rPr>
          <w:rFonts w:ascii="Times New Roman" w:eastAsia="Calibri" w:hAnsi="Times New Roman" w:cs="Times New Roman"/>
          <w:bCs/>
        </w:rPr>
      </w:pPr>
    </w:p>
    <w:p w:rsidR="008A3B42" w:rsidRPr="008A3B42" w:rsidRDefault="008A3B42" w:rsidP="008A3B42">
      <w:pPr>
        <w:ind w:firstLine="426"/>
        <w:jc w:val="both"/>
        <w:rPr>
          <w:rFonts w:ascii="Times New Roman" w:eastAsia="Calibri" w:hAnsi="Times New Roman" w:cs="Times New Roman"/>
        </w:rPr>
      </w:pPr>
      <w:r w:rsidRPr="008A3B42">
        <w:rPr>
          <w:rFonts w:ascii="Times New Roman" w:eastAsia="Calibri" w:hAnsi="Times New Roman" w:cs="Times New Roman"/>
          <w:bCs/>
        </w:rPr>
        <w:t>С</w:t>
      </w:r>
      <w:r w:rsidRPr="008A3B42">
        <w:rPr>
          <w:rFonts w:ascii="Times New Roman" w:eastAsia="Calibri" w:hAnsi="Times New Roman" w:cs="Times New Roman"/>
        </w:rPr>
        <w:t xml:space="preserve">опровождение программного продукта  системы программ «1С: Предприятие 8.2» </w:t>
      </w:r>
      <w:r w:rsidRPr="008A3B42">
        <w:rPr>
          <w:rFonts w:ascii="Times New Roman" w:eastAsia="Calibri" w:hAnsi="Times New Roman" w:cs="Times New Roman"/>
          <w:color w:val="000000"/>
        </w:rPr>
        <w:t>А</w:t>
      </w:r>
      <w:r w:rsidRPr="008A3B42">
        <w:rPr>
          <w:rFonts w:ascii="Times New Roman" w:eastAsia="Calibri" w:hAnsi="Times New Roman" w:cs="Times New Roman"/>
        </w:rPr>
        <w:t>О «Казахстанский фонд гарантирования депозитов» в течение 2017 года предусматривает:</w:t>
      </w:r>
    </w:p>
    <w:p w:rsidR="008A3B42" w:rsidRPr="008A3B42" w:rsidRDefault="008A3B42" w:rsidP="008A3B42">
      <w:pPr>
        <w:ind w:left="644"/>
        <w:contextualSpacing/>
        <w:jc w:val="both"/>
        <w:rPr>
          <w:rFonts w:ascii="Times New Roman" w:eastAsia="Calibri" w:hAnsi="Times New Roman" w:cs="Times New Roman"/>
        </w:rPr>
      </w:pPr>
    </w:p>
    <w:p w:rsidR="008A3B42" w:rsidRPr="008A3B42" w:rsidRDefault="008A3B42" w:rsidP="008A3B42">
      <w:pPr>
        <w:numPr>
          <w:ilvl w:val="0"/>
          <w:numId w:val="9"/>
        </w:numPr>
        <w:tabs>
          <w:tab w:val="left" w:pos="993"/>
        </w:tabs>
        <w:spacing w:after="0" w:line="240" w:lineRule="auto"/>
        <w:ind w:firstLine="426"/>
        <w:contextualSpacing/>
        <w:jc w:val="both"/>
        <w:rPr>
          <w:rFonts w:ascii="Times New Roman" w:eastAsia="Calibri" w:hAnsi="Times New Roman" w:cs="Times New Roman"/>
          <w:b/>
        </w:rPr>
      </w:pPr>
      <w:r w:rsidRPr="008A3B42">
        <w:rPr>
          <w:rFonts w:ascii="Times New Roman" w:eastAsia="Calibri" w:hAnsi="Times New Roman" w:cs="Times New Roman"/>
          <w:b/>
        </w:rPr>
        <w:t xml:space="preserve">Работы по сопровождению программного продукта (далее - Работы) Заказчика системы программ «1С: Предприятие 8.2» (далее - Система), </w:t>
      </w:r>
      <w:proofErr w:type="gramStart"/>
      <w:r w:rsidRPr="008A3B42">
        <w:rPr>
          <w:rFonts w:ascii="Times New Roman" w:eastAsia="Calibri" w:hAnsi="Times New Roman" w:cs="Times New Roman"/>
          <w:b/>
        </w:rPr>
        <w:t>которые</w:t>
      </w:r>
      <w:proofErr w:type="gramEnd"/>
      <w:r w:rsidRPr="008A3B42">
        <w:rPr>
          <w:rFonts w:ascii="Times New Roman" w:eastAsia="Calibri" w:hAnsi="Times New Roman" w:cs="Times New Roman"/>
          <w:b/>
        </w:rPr>
        <w:t xml:space="preserve"> включают следующее:</w:t>
      </w:r>
    </w:p>
    <w:p w:rsidR="008A3B42" w:rsidRPr="008A3B42" w:rsidRDefault="008A3B42" w:rsidP="008A3B42">
      <w:pPr>
        <w:numPr>
          <w:ilvl w:val="1"/>
          <w:numId w:val="10"/>
        </w:numPr>
        <w:tabs>
          <w:tab w:val="left" w:pos="0"/>
        </w:tabs>
        <w:spacing w:after="0" w:line="240" w:lineRule="auto"/>
        <w:contextualSpacing/>
        <w:jc w:val="both"/>
        <w:rPr>
          <w:rFonts w:ascii="Times New Roman" w:eastAsia="Calibri" w:hAnsi="Times New Roman" w:cs="Times New Roman"/>
        </w:rPr>
      </w:pPr>
      <w:r w:rsidRPr="008A3B42">
        <w:rPr>
          <w:rFonts w:ascii="Times New Roman" w:eastAsia="Calibri" w:hAnsi="Times New Roman" w:cs="Times New Roman"/>
          <w:b/>
        </w:rPr>
        <w:t>Консультационные услуги:</w:t>
      </w:r>
      <w:r w:rsidRPr="008A3B42">
        <w:rPr>
          <w:rFonts w:ascii="Times New Roman" w:eastAsia="Calibri" w:hAnsi="Times New Roman" w:cs="Times New Roman"/>
        </w:rPr>
        <w:t xml:space="preserve"> в случае необходимости оказание консультативной и практической помощи  сотрудникам – пользователям Системы;</w:t>
      </w:r>
    </w:p>
    <w:p w:rsidR="008A3B42" w:rsidRPr="008A3B42" w:rsidRDefault="008A3B42" w:rsidP="008A3B42">
      <w:pPr>
        <w:numPr>
          <w:ilvl w:val="1"/>
          <w:numId w:val="10"/>
        </w:numPr>
        <w:tabs>
          <w:tab w:val="left" w:pos="426"/>
          <w:tab w:val="left" w:pos="851"/>
        </w:tabs>
        <w:spacing w:after="0" w:line="240" w:lineRule="auto"/>
        <w:ind w:left="426"/>
        <w:jc w:val="both"/>
        <w:rPr>
          <w:rFonts w:ascii="Times New Roman" w:eastAsia="Calibri" w:hAnsi="Times New Roman" w:cs="Times New Roman"/>
        </w:rPr>
      </w:pPr>
      <w:r w:rsidRPr="008A3B42">
        <w:rPr>
          <w:rFonts w:ascii="Times New Roman" w:eastAsia="Calibri" w:hAnsi="Times New Roman" w:cs="Times New Roman"/>
          <w:b/>
        </w:rPr>
        <w:t>Администрирование:</w:t>
      </w:r>
      <w:r w:rsidRPr="008A3B42">
        <w:rPr>
          <w:rFonts w:ascii="Times New Roman" w:eastAsia="Calibri" w:hAnsi="Times New Roman" w:cs="Times New Roman"/>
        </w:rPr>
        <w:t xml:space="preserve"> настройка интерфейсов и прав доступа, тестирование и исправление баз данных, устранение последствий сбоев</w:t>
      </w:r>
    </w:p>
    <w:p w:rsidR="008A3B42" w:rsidRPr="008A3B42" w:rsidRDefault="008A3B42" w:rsidP="008A3B42">
      <w:pPr>
        <w:numPr>
          <w:ilvl w:val="1"/>
          <w:numId w:val="10"/>
        </w:numPr>
        <w:tabs>
          <w:tab w:val="left" w:pos="426"/>
          <w:tab w:val="left" w:pos="851"/>
        </w:tabs>
        <w:spacing w:after="0" w:line="240" w:lineRule="auto"/>
        <w:ind w:left="426"/>
        <w:jc w:val="both"/>
        <w:rPr>
          <w:rFonts w:ascii="Times New Roman" w:eastAsia="Calibri" w:hAnsi="Times New Roman" w:cs="Times New Roman"/>
          <w:b/>
        </w:rPr>
      </w:pPr>
      <w:r w:rsidRPr="008A3B42">
        <w:rPr>
          <w:rFonts w:ascii="Times New Roman" w:eastAsia="Calibri" w:hAnsi="Times New Roman" w:cs="Times New Roman"/>
          <w:b/>
        </w:rPr>
        <w:t xml:space="preserve">Конфигурирование: </w:t>
      </w:r>
    </w:p>
    <w:p w:rsidR="008A3B42" w:rsidRPr="008A3B42" w:rsidRDefault="008A3B42" w:rsidP="008A3B42">
      <w:pPr>
        <w:keepNext/>
        <w:numPr>
          <w:ilvl w:val="1"/>
          <w:numId w:val="8"/>
        </w:numPr>
        <w:tabs>
          <w:tab w:val="left" w:pos="284"/>
          <w:tab w:val="left" w:pos="426"/>
          <w:tab w:val="num" w:pos="709"/>
        </w:tabs>
        <w:spacing w:after="0" w:line="20" w:lineRule="atLeast"/>
        <w:ind w:left="426"/>
        <w:jc w:val="both"/>
        <w:rPr>
          <w:rFonts w:ascii="Times New Roman" w:eastAsia="Times New Roman" w:hAnsi="Times New Roman" w:cs="Times New Roman"/>
        </w:rPr>
      </w:pPr>
      <w:r w:rsidRPr="008A3B42">
        <w:rPr>
          <w:rFonts w:ascii="Times New Roman" w:eastAsia="Times New Roman" w:hAnsi="Times New Roman" w:cs="Times New Roman"/>
        </w:rPr>
        <w:t>Обновление релизов программных  продуктов 1С;</w:t>
      </w:r>
    </w:p>
    <w:p w:rsidR="008A3B42" w:rsidRPr="008A3B42" w:rsidRDefault="008A3B42" w:rsidP="008A3B42">
      <w:pPr>
        <w:keepNext/>
        <w:numPr>
          <w:ilvl w:val="1"/>
          <w:numId w:val="8"/>
        </w:numPr>
        <w:tabs>
          <w:tab w:val="left" w:pos="284"/>
          <w:tab w:val="left" w:pos="426"/>
          <w:tab w:val="num" w:pos="709"/>
        </w:tabs>
        <w:spacing w:after="0" w:line="20" w:lineRule="atLeast"/>
        <w:ind w:left="426"/>
        <w:jc w:val="both"/>
        <w:rPr>
          <w:rFonts w:ascii="Times New Roman" w:eastAsia="Times New Roman" w:hAnsi="Times New Roman" w:cs="Times New Roman"/>
        </w:rPr>
      </w:pPr>
      <w:r w:rsidRPr="008A3B42">
        <w:rPr>
          <w:rFonts w:ascii="Times New Roman" w:eastAsia="Times New Roman" w:hAnsi="Times New Roman" w:cs="Times New Roman"/>
        </w:rPr>
        <w:t>Установка и обновление форм регламентированной отчетности;</w:t>
      </w:r>
    </w:p>
    <w:p w:rsidR="008A3B42" w:rsidRPr="008A3B42" w:rsidRDefault="008A3B42" w:rsidP="008A3B42">
      <w:pPr>
        <w:keepNext/>
        <w:numPr>
          <w:ilvl w:val="1"/>
          <w:numId w:val="8"/>
        </w:numPr>
        <w:tabs>
          <w:tab w:val="left" w:pos="284"/>
          <w:tab w:val="left" w:pos="426"/>
          <w:tab w:val="num" w:pos="709"/>
        </w:tabs>
        <w:spacing w:after="0" w:line="20" w:lineRule="atLeast"/>
        <w:ind w:left="426"/>
        <w:jc w:val="both"/>
        <w:rPr>
          <w:rFonts w:ascii="Times New Roman" w:eastAsia="Times New Roman" w:hAnsi="Times New Roman" w:cs="Times New Roman"/>
        </w:rPr>
      </w:pPr>
      <w:r w:rsidRPr="008A3B42">
        <w:rPr>
          <w:rFonts w:ascii="Times New Roman" w:eastAsia="Times New Roman" w:hAnsi="Times New Roman" w:cs="Times New Roman"/>
        </w:rPr>
        <w:t>Редактирование и модификация существующих  форм и отчетов;</w:t>
      </w:r>
    </w:p>
    <w:p w:rsidR="008A3B42" w:rsidRPr="008A3B42" w:rsidRDefault="008A3B42" w:rsidP="008A3B42">
      <w:pPr>
        <w:numPr>
          <w:ilvl w:val="1"/>
          <w:numId w:val="10"/>
        </w:numPr>
        <w:tabs>
          <w:tab w:val="left" w:pos="426"/>
          <w:tab w:val="left" w:pos="851"/>
        </w:tabs>
        <w:spacing w:after="0" w:line="240" w:lineRule="auto"/>
        <w:ind w:left="426"/>
        <w:jc w:val="both"/>
        <w:rPr>
          <w:rFonts w:ascii="Times New Roman" w:eastAsia="Calibri" w:hAnsi="Times New Roman" w:cs="Times New Roman"/>
        </w:rPr>
      </w:pPr>
      <w:r w:rsidRPr="008A3B42">
        <w:rPr>
          <w:rFonts w:ascii="Times New Roman" w:eastAsia="Calibri" w:hAnsi="Times New Roman" w:cs="Times New Roman"/>
        </w:rPr>
        <w:t>Обновление справочной информации;</w:t>
      </w:r>
    </w:p>
    <w:p w:rsidR="008A3B42" w:rsidRPr="008A3B42" w:rsidRDefault="008A3B42" w:rsidP="008A3B42">
      <w:pPr>
        <w:numPr>
          <w:ilvl w:val="1"/>
          <w:numId w:val="10"/>
        </w:numPr>
        <w:tabs>
          <w:tab w:val="left" w:pos="851"/>
        </w:tabs>
        <w:spacing w:after="0" w:line="240" w:lineRule="auto"/>
        <w:ind w:left="426"/>
        <w:jc w:val="both"/>
        <w:rPr>
          <w:rFonts w:ascii="Times New Roman" w:eastAsia="Calibri" w:hAnsi="Times New Roman" w:cs="Times New Roman"/>
        </w:rPr>
      </w:pPr>
      <w:r w:rsidRPr="008A3B42">
        <w:rPr>
          <w:rFonts w:ascii="Times New Roman" w:eastAsia="Calibri" w:hAnsi="Times New Roman" w:cs="Times New Roman"/>
        </w:rPr>
        <w:t>Поддержка и обеспечение работоспособности всех разработанных в Системе отчетов  и выходных форм на весь период оказания Услуги;</w:t>
      </w:r>
    </w:p>
    <w:p w:rsidR="008A3B42" w:rsidRPr="008A3B42" w:rsidRDefault="008A3B42" w:rsidP="008A3B42">
      <w:pPr>
        <w:tabs>
          <w:tab w:val="left" w:pos="0"/>
        </w:tabs>
        <w:spacing w:after="0" w:line="240" w:lineRule="auto"/>
        <w:jc w:val="both"/>
        <w:rPr>
          <w:rFonts w:ascii="Times New Roman" w:eastAsia="Calibri" w:hAnsi="Times New Roman" w:cs="Times New Roman"/>
        </w:rPr>
      </w:pPr>
      <w:r w:rsidRPr="008A3B42">
        <w:rPr>
          <w:rFonts w:ascii="Times New Roman" w:eastAsia="Calibri" w:hAnsi="Times New Roman" w:cs="Times New Roman"/>
        </w:rPr>
        <w:t>Профилактические услуги – в целях предотвращения технических проблем до их возникновения;</w:t>
      </w:r>
    </w:p>
    <w:p w:rsidR="008A3B42" w:rsidRPr="008A3B42" w:rsidRDefault="008A3B42" w:rsidP="008A3B42">
      <w:pPr>
        <w:tabs>
          <w:tab w:val="left" w:pos="0"/>
        </w:tabs>
        <w:spacing w:after="0" w:line="240" w:lineRule="auto"/>
        <w:jc w:val="both"/>
        <w:rPr>
          <w:rFonts w:ascii="Times New Roman" w:eastAsia="Calibri" w:hAnsi="Times New Roman" w:cs="Times New Roman"/>
        </w:rPr>
      </w:pPr>
    </w:p>
    <w:p w:rsidR="008A3B42" w:rsidRPr="008A3B42" w:rsidRDefault="008A3B42" w:rsidP="008A3B42">
      <w:pPr>
        <w:tabs>
          <w:tab w:val="left" w:pos="0"/>
        </w:tabs>
        <w:spacing w:after="0" w:line="240" w:lineRule="auto"/>
        <w:jc w:val="both"/>
        <w:rPr>
          <w:rFonts w:ascii="Times New Roman" w:eastAsia="Calibri" w:hAnsi="Times New Roman" w:cs="Times New Roman"/>
        </w:rPr>
      </w:pPr>
      <w:r w:rsidRPr="008A3B42">
        <w:rPr>
          <w:rFonts w:ascii="Times New Roman" w:eastAsia="Calibri" w:hAnsi="Times New Roman" w:cs="Times New Roman"/>
        </w:rPr>
        <w:t xml:space="preserve">Данные работы рассчитываются исходя из стоимости часового тарифа умноженного на количество часов, потраченного на выполнение определенной работы. Работы по сопровождению проводятся лишь в случае необходимости, услуги оказываются на основании письменной заявки Заказчика, а также в случае обновления форм первичных бухгалтерских документов, форм регламентированных отчетов. В случае оказания услуг по сопровождению, по окончанию оформляется письменно акт </w:t>
      </w:r>
      <w:proofErr w:type="gramStart"/>
      <w:r w:rsidRPr="008A3B42">
        <w:rPr>
          <w:rFonts w:ascii="Times New Roman" w:eastAsia="Calibri" w:hAnsi="Times New Roman" w:cs="Times New Roman"/>
        </w:rPr>
        <w:t>прием-передачи</w:t>
      </w:r>
      <w:proofErr w:type="gramEnd"/>
      <w:r w:rsidRPr="008A3B42">
        <w:rPr>
          <w:rFonts w:ascii="Times New Roman" w:eastAsia="Calibri" w:hAnsi="Times New Roman" w:cs="Times New Roman"/>
        </w:rPr>
        <w:t xml:space="preserve"> оказанных услуг и выставляется счет-фактура. </w:t>
      </w:r>
    </w:p>
    <w:p w:rsidR="008A3B42" w:rsidRPr="008A3B42" w:rsidRDefault="008A3B42" w:rsidP="008A3B42">
      <w:pPr>
        <w:tabs>
          <w:tab w:val="left" w:pos="0"/>
        </w:tabs>
        <w:spacing w:after="0" w:line="240" w:lineRule="auto"/>
        <w:jc w:val="both"/>
        <w:rPr>
          <w:rFonts w:ascii="Times New Roman" w:eastAsia="Calibri" w:hAnsi="Times New Roman" w:cs="Times New Roman"/>
        </w:rPr>
      </w:pPr>
    </w:p>
    <w:p w:rsidR="008A3B42" w:rsidRPr="008A3B42" w:rsidRDefault="008A3B42" w:rsidP="008A3B42">
      <w:pPr>
        <w:numPr>
          <w:ilvl w:val="0"/>
          <w:numId w:val="10"/>
        </w:numPr>
        <w:tabs>
          <w:tab w:val="left" w:pos="0"/>
        </w:tabs>
        <w:spacing w:after="0" w:line="240" w:lineRule="auto"/>
        <w:ind w:firstLine="426"/>
        <w:contextualSpacing/>
        <w:jc w:val="both"/>
        <w:rPr>
          <w:rFonts w:ascii="Times New Roman" w:eastAsia="Calibri" w:hAnsi="Times New Roman" w:cs="Times New Roman"/>
        </w:rPr>
      </w:pPr>
      <w:r w:rsidRPr="008A3B42">
        <w:rPr>
          <w:rFonts w:ascii="Times New Roman" w:eastAsia="Calibri" w:hAnsi="Times New Roman" w:cs="Times New Roman"/>
        </w:rPr>
        <w:t>Технические данные программных продуктов пользователей Системы:</w:t>
      </w:r>
    </w:p>
    <w:p w:rsidR="008A3B42" w:rsidRPr="008A3B42" w:rsidRDefault="008A3B42" w:rsidP="008A3B42">
      <w:pPr>
        <w:numPr>
          <w:ilvl w:val="0"/>
          <w:numId w:val="11"/>
        </w:numPr>
        <w:spacing w:after="0" w:line="240" w:lineRule="auto"/>
        <w:rPr>
          <w:rFonts w:ascii="Times New Roman" w:eastAsia="Calibri" w:hAnsi="Times New Roman" w:cs="Times New Roman"/>
        </w:rPr>
      </w:pPr>
      <w:r w:rsidRPr="008A3B42">
        <w:rPr>
          <w:rFonts w:ascii="Times New Roman" w:eastAsia="Calibri" w:hAnsi="Times New Roman" w:cs="Times New Roman"/>
        </w:rPr>
        <w:t>Операционная система пользователя: Microsoft Windows 7 Professional RUS x64/x32</w:t>
      </w:r>
    </w:p>
    <w:p w:rsidR="008A3B42" w:rsidRPr="008A3B42" w:rsidRDefault="008A3B42" w:rsidP="008A3B42">
      <w:pPr>
        <w:numPr>
          <w:ilvl w:val="0"/>
          <w:numId w:val="11"/>
        </w:numPr>
        <w:spacing w:after="0" w:line="240" w:lineRule="auto"/>
        <w:rPr>
          <w:rFonts w:ascii="Times New Roman" w:eastAsia="Calibri" w:hAnsi="Times New Roman" w:cs="Times New Roman"/>
          <w:lang w:val="en-US"/>
        </w:rPr>
      </w:pPr>
      <w:r w:rsidRPr="008A3B42">
        <w:rPr>
          <w:rFonts w:ascii="Times New Roman" w:eastAsia="Calibri" w:hAnsi="Times New Roman" w:cs="Times New Roman"/>
        </w:rPr>
        <w:t>Офисное</w:t>
      </w:r>
      <w:r w:rsidRPr="008A3B42">
        <w:rPr>
          <w:rFonts w:ascii="Times New Roman" w:eastAsia="Calibri" w:hAnsi="Times New Roman" w:cs="Times New Roman"/>
          <w:lang w:val="en-US"/>
        </w:rPr>
        <w:t xml:space="preserve"> </w:t>
      </w:r>
      <w:r w:rsidRPr="008A3B42">
        <w:rPr>
          <w:rFonts w:ascii="Times New Roman" w:eastAsia="Calibri" w:hAnsi="Times New Roman" w:cs="Times New Roman"/>
        </w:rPr>
        <w:t>программное</w:t>
      </w:r>
      <w:r w:rsidRPr="008A3B42">
        <w:rPr>
          <w:rFonts w:ascii="Times New Roman" w:eastAsia="Calibri" w:hAnsi="Times New Roman" w:cs="Times New Roman"/>
          <w:lang w:val="en-US"/>
        </w:rPr>
        <w:t xml:space="preserve"> </w:t>
      </w:r>
      <w:r w:rsidRPr="008A3B42">
        <w:rPr>
          <w:rFonts w:ascii="Times New Roman" w:eastAsia="Calibri" w:hAnsi="Times New Roman" w:cs="Times New Roman"/>
        </w:rPr>
        <w:t>обеспечение</w:t>
      </w:r>
      <w:r w:rsidRPr="008A3B42">
        <w:rPr>
          <w:rFonts w:ascii="Times New Roman" w:eastAsia="Calibri" w:hAnsi="Times New Roman" w:cs="Times New Roman"/>
          <w:lang w:val="en-US"/>
        </w:rPr>
        <w:t>: Microsoft Office 2010 Professional RUS x64/x32</w:t>
      </w:r>
    </w:p>
    <w:p w:rsidR="008A3B42" w:rsidRPr="008A3B42" w:rsidRDefault="008A3B42" w:rsidP="008A3B42">
      <w:pPr>
        <w:numPr>
          <w:ilvl w:val="0"/>
          <w:numId w:val="11"/>
        </w:numPr>
        <w:spacing w:after="0" w:line="240" w:lineRule="auto"/>
        <w:rPr>
          <w:rFonts w:ascii="Times New Roman" w:eastAsia="Calibri" w:hAnsi="Times New Roman" w:cs="Times New Roman"/>
        </w:rPr>
      </w:pPr>
      <w:r w:rsidRPr="008A3B42">
        <w:rPr>
          <w:rFonts w:ascii="Times New Roman" w:eastAsia="Calibri" w:hAnsi="Times New Roman" w:cs="Times New Roman"/>
        </w:rPr>
        <w:t xml:space="preserve">Версия 1С на клиентских </w:t>
      </w:r>
      <w:proofErr w:type="gramStart"/>
      <w:r w:rsidRPr="008A3B42">
        <w:rPr>
          <w:rFonts w:ascii="Times New Roman" w:eastAsia="Calibri" w:hAnsi="Times New Roman" w:cs="Times New Roman"/>
        </w:rPr>
        <w:t>машинах</w:t>
      </w:r>
      <w:proofErr w:type="gramEnd"/>
      <w:r w:rsidRPr="008A3B42">
        <w:rPr>
          <w:rFonts w:ascii="Times New Roman" w:eastAsia="Calibri" w:hAnsi="Times New Roman" w:cs="Times New Roman"/>
        </w:rPr>
        <w:t>: 1C:Бухгалтерия в. 8.2. (8.2.15.301)</w:t>
      </w:r>
    </w:p>
    <w:p w:rsidR="008A3B42" w:rsidRPr="008A3B42" w:rsidRDefault="008A3B42" w:rsidP="008A3B42">
      <w:pPr>
        <w:numPr>
          <w:ilvl w:val="0"/>
          <w:numId w:val="11"/>
        </w:numPr>
        <w:spacing w:after="0" w:line="240" w:lineRule="auto"/>
        <w:rPr>
          <w:rFonts w:ascii="Times New Roman" w:eastAsia="Calibri" w:hAnsi="Times New Roman" w:cs="Times New Roman"/>
        </w:rPr>
      </w:pPr>
      <w:r w:rsidRPr="008A3B42">
        <w:rPr>
          <w:rFonts w:ascii="Times New Roman" w:eastAsia="Calibri" w:hAnsi="Times New Roman" w:cs="Times New Roman"/>
        </w:rPr>
        <w:t>Конфигурация 1С: Бухгалтерия для Казахстана редакция 1.5 разработка для Казахстана (1.5.19.5)</w:t>
      </w:r>
    </w:p>
    <w:p w:rsidR="008A3B42" w:rsidRPr="008A3B42" w:rsidRDefault="008A3B42" w:rsidP="008A3B42">
      <w:pPr>
        <w:numPr>
          <w:ilvl w:val="0"/>
          <w:numId w:val="11"/>
        </w:numPr>
        <w:spacing w:after="0" w:line="240" w:lineRule="auto"/>
        <w:rPr>
          <w:rFonts w:ascii="Times New Roman" w:eastAsia="Calibri" w:hAnsi="Times New Roman" w:cs="Times New Roman"/>
        </w:rPr>
      </w:pPr>
      <w:r w:rsidRPr="008A3B42">
        <w:rPr>
          <w:rFonts w:ascii="Times New Roman" w:eastAsia="Calibri" w:hAnsi="Times New Roman" w:cs="Times New Roman"/>
        </w:rPr>
        <w:t>Тип хранения данных: Файловая база данных</w:t>
      </w:r>
    </w:p>
    <w:p w:rsidR="008A3B42" w:rsidRPr="008A3B42" w:rsidRDefault="008A3B42" w:rsidP="008A3B42">
      <w:pPr>
        <w:numPr>
          <w:ilvl w:val="0"/>
          <w:numId w:val="11"/>
        </w:numPr>
        <w:spacing w:after="0" w:line="240" w:lineRule="auto"/>
        <w:rPr>
          <w:rFonts w:ascii="Times New Roman" w:eastAsia="Calibri" w:hAnsi="Times New Roman" w:cs="Times New Roman"/>
        </w:rPr>
      </w:pPr>
      <w:r w:rsidRPr="008A3B42">
        <w:rPr>
          <w:rFonts w:ascii="Times New Roman" w:eastAsia="Calibri" w:hAnsi="Times New Roman" w:cs="Times New Roman"/>
        </w:rPr>
        <w:t>Доступ к 1С бухгалтерии через сетевой аппаратный ключ защиты HASP.</w:t>
      </w:r>
    </w:p>
    <w:p w:rsidR="008A3B42" w:rsidRPr="008A3B42" w:rsidRDefault="008A3B42" w:rsidP="008A3B42">
      <w:pPr>
        <w:tabs>
          <w:tab w:val="left" w:pos="0"/>
        </w:tabs>
        <w:spacing w:after="0" w:line="240" w:lineRule="auto"/>
        <w:ind w:left="360"/>
        <w:contextualSpacing/>
        <w:jc w:val="both"/>
        <w:rPr>
          <w:rFonts w:ascii="Times New Roman" w:eastAsia="Calibri" w:hAnsi="Times New Roman" w:cs="Times New Roman"/>
        </w:rPr>
      </w:pPr>
    </w:p>
    <w:p w:rsidR="008A3B42" w:rsidRPr="008A3B42" w:rsidRDefault="008A3B42" w:rsidP="008A3B42">
      <w:pPr>
        <w:ind w:left="284"/>
        <w:contextualSpacing/>
        <w:jc w:val="both"/>
        <w:rPr>
          <w:rFonts w:ascii="Times New Roman" w:eastAsia="Calibri" w:hAnsi="Times New Roman" w:cs="Times New Roman"/>
        </w:rPr>
      </w:pPr>
    </w:p>
    <w:p w:rsidR="008A3B42" w:rsidRPr="008A3B42" w:rsidRDefault="008A3B42" w:rsidP="008A3B42">
      <w:pPr>
        <w:keepNext/>
        <w:spacing w:after="0" w:line="240" w:lineRule="auto"/>
        <w:jc w:val="both"/>
        <w:outlineLvl w:val="0"/>
        <w:rPr>
          <w:rFonts w:ascii="Times New Roman" w:eastAsia="Times New Roman" w:hAnsi="Times New Roman" w:cs="Times New Roman"/>
          <w:b/>
          <w:lang w:eastAsia="ru-RU"/>
        </w:rPr>
      </w:pPr>
      <w:r w:rsidRPr="008A3B42">
        <w:rPr>
          <w:rFonts w:ascii="Times New Roman" w:eastAsia="Times New Roman" w:hAnsi="Times New Roman" w:cs="Times New Roman"/>
          <w:b/>
          <w:lang w:eastAsia="ru-RU"/>
        </w:rPr>
        <w:lastRenderedPageBreak/>
        <w:t>Требования к потенциальному поставщику закупа услуг</w:t>
      </w:r>
    </w:p>
    <w:p w:rsidR="008A3B42" w:rsidRPr="008A3B42" w:rsidRDefault="008A3B42" w:rsidP="008A3B42">
      <w:pPr>
        <w:ind w:left="360"/>
        <w:contextualSpacing/>
        <w:jc w:val="both"/>
        <w:rPr>
          <w:rFonts w:ascii="Times New Roman" w:eastAsia="Calibri" w:hAnsi="Times New Roman" w:cs="Times New Roman"/>
          <w:lang w:eastAsia="ru-RU"/>
        </w:rPr>
      </w:pP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Кроме того, потенциальный поставщик должен соответствовать следующим обязательным требованиям:</w:t>
      </w:r>
    </w:p>
    <w:p w:rsidR="008A3B42" w:rsidRPr="008A3B42" w:rsidRDefault="008A3B42" w:rsidP="008A3B42">
      <w:pPr>
        <w:spacing w:after="0"/>
        <w:jc w:val="both"/>
        <w:rPr>
          <w:rFonts w:ascii="Times New Roman" w:eastAsia="Calibri" w:hAnsi="Times New Roman" w:cs="Times New Roman"/>
        </w:rPr>
      </w:pPr>
      <w:r w:rsidRPr="008A3B42">
        <w:rPr>
          <w:rFonts w:ascii="Times New Roman" w:eastAsia="Calibri" w:hAnsi="Times New Roman" w:cs="Times New Roman"/>
        </w:rPr>
        <w:t xml:space="preserve">     1) иметь сертификат от фирмы «1С» на оказание комплексных услуг по сопровождению 1С - наличие статуса  1С: Франчайзинг, договор франчайзинг (приложить копию сертификата).</w:t>
      </w:r>
    </w:p>
    <w:p w:rsidR="008A3B42" w:rsidRPr="008A3B42" w:rsidRDefault="008A3B42" w:rsidP="008A3B42">
      <w:pPr>
        <w:spacing w:after="0"/>
        <w:jc w:val="both"/>
        <w:rPr>
          <w:rFonts w:ascii="Times New Roman" w:eastAsia="Calibri" w:hAnsi="Times New Roman" w:cs="Times New Roman"/>
        </w:rPr>
      </w:pPr>
      <w:r w:rsidRPr="008A3B42">
        <w:rPr>
          <w:rFonts w:ascii="Times New Roman" w:eastAsia="Calibri" w:hAnsi="Times New Roman" w:cs="Times New Roman"/>
        </w:rPr>
        <w:t xml:space="preserve">      2) иметь в наличии  специалистов, имеющих квалификацию:  </w:t>
      </w: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 специалист по конфигурации 1С</w:t>
      </w:r>
      <w:proofErr w:type="gramStart"/>
      <w:r w:rsidRPr="008A3B42">
        <w:rPr>
          <w:rFonts w:ascii="Times New Roman" w:eastAsia="Calibri" w:hAnsi="Times New Roman" w:cs="Times New Roman"/>
        </w:rPr>
        <w:t>:Б</w:t>
      </w:r>
      <w:proofErr w:type="gramEnd"/>
      <w:r w:rsidRPr="008A3B42">
        <w:rPr>
          <w:rFonts w:ascii="Times New Roman" w:eastAsia="Calibri" w:hAnsi="Times New Roman" w:cs="Times New Roman"/>
        </w:rPr>
        <w:t>ухгалтерия 8 для Казахстана;</w:t>
      </w: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 профессионал по конфигурации 1С</w:t>
      </w:r>
      <w:proofErr w:type="gramStart"/>
      <w:r w:rsidRPr="008A3B42">
        <w:rPr>
          <w:rFonts w:ascii="Times New Roman" w:eastAsia="Calibri" w:hAnsi="Times New Roman" w:cs="Times New Roman"/>
        </w:rPr>
        <w:t>:Б</w:t>
      </w:r>
      <w:proofErr w:type="gramEnd"/>
      <w:r w:rsidRPr="008A3B42">
        <w:rPr>
          <w:rFonts w:ascii="Times New Roman" w:eastAsia="Calibri" w:hAnsi="Times New Roman" w:cs="Times New Roman"/>
        </w:rPr>
        <w:t>ухгалтерия 8 для Казахстана;</w:t>
      </w: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 специалист по платформе 1С</w:t>
      </w:r>
      <w:proofErr w:type="gramStart"/>
      <w:r w:rsidRPr="008A3B42">
        <w:rPr>
          <w:rFonts w:ascii="Times New Roman" w:eastAsia="Calibri" w:hAnsi="Times New Roman" w:cs="Times New Roman"/>
        </w:rPr>
        <w:t>:П</w:t>
      </w:r>
      <w:proofErr w:type="gramEnd"/>
      <w:r w:rsidRPr="008A3B42">
        <w:rPr>
          <w:rFonts w:ascii="Times New Roman" w:eastAsia="Calibri" w:hAnsi="Times New Roman" w:cs="Times New Roman"/>
        </w:rPr>
        <w:t>редприятие 8;</w:t>
      </w: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 профессионал по платформе 1С</w:t>
      </w:r>
      <w:proofErr w:type="gramStart"/>
      <w:r w:rsidRPr="008A3B42">
        <w:rPr>
          <w:rFonts w:ascii="Times New Roman" w:eastAsia="Calibri" w:hAnsi="Times New Roman" w:cs="Times New Roman"/>
        </w:rPr>
        <w:t>:П</w:t>
      </w:r>
      <w:proofErr w:type="gramEnd"/>
      <w:r w:rsidRPr="008A3B42">
        <w:rPr>
          <w:rFonts w:ascii="Times New Roman" w:eastAsia="Calibri" w:hAnsi="Times New Roman" w:cs="Times New Roman"/>
        </w:rPr>
        <w:t>редприятие 8.</w:t>
      </w:r>
    </w:p>
    <w:p w:rsidR="008A3B42" w:rsidRPr="008A3B42" w:rsidRDefault="008A3B42" w:rsidP="008A3B42">
      <w:pPr>
        <w:spacing w:after="0"/>
        <w:ind w:firstLine="426"/>
        <w:jc w:val="both"/>
        <w:rPr>
          <w:rFonts w:ascii="Times New Roman" w:eastAsia="Calibri" w:hAnsi="Times New Roman" w:cs="Times New Roman"/>
        </w:rPr>
      </w:pPr>
      <w:r w:rsidRPr="008A3B42">
        <w:rPr>
          <w:rFonts w:ascii="Times New Roman" w:eastAsia="Calibri" w:hAnsi="Times New Roman" w:cs="Times New Roman"/>
        </w:rPr>
        <w:t>Для подтверждения соответствия специалистов вышеназванным требованиям потенциальный поставщик представляет в документах конкурсной заявки копии сертификатов</w:t>
      </w:r>
    </w:p>
    <w:p w:rsidR="008A3B42" w:rsidRPr="008A3B42" w:rsidRDefault="008A3B42" w:rsidP="008A3B42">
      <w:pPr>
        <w:spacing w:after="0"/>
        <w:jc w:val="both"/>
        <w:rPr>
          <w:rFonts w:ascii="Times New Roman" w:eastAsia="Calibri" w:hAnsi="Times New Roman" w:cs="Times New Roman"/>
        </w:rPr>
      </w:pPr>
    </w:p>
    <w:p w:rsidR="008A3B42" w:rsidRPr="008A3B42" w:rsidRDefault="008A3B42" w:rsidP="008A3B42">
      <w:pPr>
        <w:autoSpaceDE w:val="0"/>
        <w:autoSpaceDN w:val="0"/>
        <w:adjustRightInd w:val="0"/>
        <w:spacing w:after="0" w:line="322" w:lineRule="exact"/>
        <w:ind w:firstLine="426"/>
        <w:jc w:val="both"/>
        <w:rPr>
          <w:rFonts w:ascii="Times New Roman" w:eastAsia="Times New Roman" w:hAnsi="Times New Roman" w:cs="Times New Roman"/>
          <w:lang w:eastAsia="ru-RU"/>
        </w:rPr>
      </w:pPr>
      <w:r w:rsidRPr="008A3B42">
        <w:rPr>
          <w:rFonts w:ascii="Times New Roman" w:eastAsia="Times New Roman" w:hAnsi="Times New Roman" w:cs="Times New Roman"/>
          <w:lang w:eastAsia="ru-RU"/>
        </w:rPr>
        <w:t>Поставщик при оказании услуг должен обеспечить сохранность информации Заказчика и ее конфиденциальность. Поставщик  должен  обеспечить принятие ответственными сотрудниками в письменной форме обязательств по неразглашению предоставляемых ему сведений, а также сведений, касающихся работы государственных информационных систем.</w:t>
      </w:r>
    </w:p>
    <w:p w:rsidR="008A3B42" w:rsidRPr="008A3B42" w:rsidRDefault="008A3B42" w:rsidP="008A3B42">
      <w:pPr>
        <w:autoSpaceDE w:val="0"/>
        <w:autoSpaceDN w:val="0"/>
        <w:adjustRightInd w:val="0"/>
        <w:spacing w:after="0" w:line="323" w:lineRule="exact"/>
        <w:jc w:val="both"/>
        <w:rPr>
          <w:rFonts w:ascii="Times New Roman" w:eastAsia="Times New Roman" w:hAnsi="Times New Roman" w:cs="Times New Roman"/>
          <w:lang w:eastAsia="ru-RU"/>
        </w:rPr>
      </w:pPr>
      <w:r w:rsidRPr="008A3B42">
        <w:rPr>
          <w:rFonts w:ascii="Times New Roman" w:eastAsia="Times New Roman" w:hAnsi="Times New Roman" w:cs="Times New Roman"/>
          <w:lang w:eastAsia="ru-RU"/>
        </w:rPr>
        <w:t xml:space="preserve">Поставщик должен обеспечить оказание услуг в режиме работы Заказчика - с 9.00 до 18.00 в рабочие дни. По производственной необходимости режим работы может быть продлен по письменной заявке Заказчика, либо по устному поручению руководства курирующего департамента Заказчика. Поставщик осуществляет работы на территории Заказчика с 9.00 до 18.00 в рабочие дни. </w:t>
      </w:r>
    </w:p>
    <w:p w:rsidR="008A3B42" w:rsidRPr="008A3B42" w:rsidRDefault="008A3B42" w:rsidP="008A3B42">
      <w:pPr>
        <w:ind w:left="100"/>
        <w:jc w:val="both"/>
        <w:rPr>
          <w:rFonts w:ascii="Times New Roman" w:eastAsia="Calibri" w:hAnsi="Times New Roman" w:cs="Times New Roman"/>
          <w:b/>
        </w:rPr>
      </w:pPr>
    </w:p>
    <w:p w:rsidR="008A3B42" w:rsidRPr="008A3B42" w:rsidRDefault="008A3B42" w:rsidP="008A3B42">
      <w:pPr>
        <w:ind w:left="100"/>
        <w:jc w:val="both"/>
        <w:rPr>
          <w:rFonts w:ascii="Times New Roman" w:eastAsia="Calibri" w:hAnsi="Times New Roman" w:cs="Times New Roman"/>
          <w:b/>
        </w:rPr>
      </w:pPr>
      <w:proofErr w:type="gramStart"/>
      <w:r w:rsidRPr="008A3B42">
        <w:rPr>
          <w:rFonts w:ascii="Times New Roman" w:eastAsia="Calibri" w:hAnsi="Times New Roman" w:cs="Times New Roman"/>
          <w:b/>
        </w:rPr>
        <w:t>Место нахождение</w:t>
      </w:r>
      <w:proofErr w:type="gramEnd"/>
      <w:r w:rsidRPr="008A3B42">
        <w:rPr>
          <w:rFonts w:ascii="Times New Roman" w:eastAsia="Calibri" w:hAnsi="Times New Roman" w:cs="Times New Roman"/>
          <w:b/>
        </w:rPr>
        <w:t xml:space="preserve"> Заказчика:</w:t>
      </w:r>
    </w:p>
    <w:p w:rsidR="008A3B42" w:rsidRPr="008A3B42" w:rsidRDefault="008A3B42" w:rsidP="008A3B42">
      <w:pPr>
        <w:ind w:left="360"/>
        <w:jc w:val="both"/>
        <w:rPr>
          <w:rFonts w:ascii="Times New Roman" w:eastAsia="Calibri" w:hAnsi="Times New Roman" w:cs="Times New Roman"/>
        </w:rPr>
      </w:pPr>
      <w:r>
        <w:rPr>
          <w:rFonts w:ascii="Times New Roman" w:eastAsia="Calibri" w:hAnsi="Times New Roman" w:cs="Times New Roman"/>
        </w:rPr>
        <w:tab/>
        <w:t>0100</w:t>
      </w:r>
      <w:r>
        <w:rPr>
          <w:rFonts w:ascii="Times New Roman" w:eastAsia="Calibri" w:hAnsi="Times New Roman" w:cs="Times New Roman"/>
          <w:lang w:val="kk-KZ"/>
        </w:rPr>
        <w:t>5</w:t>
      </w:r>
      <w:r>
        <w:rPr>
          <w:rFonts w:ascii="Times New Roman" w:eastAsia="Calibri" w:hAnsi="Times New Roman" w:cs="Times New Roman"/>
        </w:rPr>
        <w:t>1</w:t>
      </w:r>
      <w:r w:rsidRPr="008A3B42">
        <w:rPr>
          <w:rFonts w:ascii="Times New Roman" w:eastAsia="Calibri" w:hAnsi="Times New Roman" w:cs="Times New Roman"/>
        </w:rPr>
        <w:t>, Республика Казахстан, г</w:t>
      </w:r>
      <w:proofErr w:type="gramStart"/>
      <w:r w:rsidRPr="008A3B42">
        <w:rPr>
          <w:rFonts w:ascii="Times New Roman" w:eastAsia="Calibri" w:hAnsi="Times New Roman" w:cs="Times New Roman"/>
        </w:rPr>
        <w:t>.А</w:t>
      </w:r>
      <w:proofErr w:type="gramEnd"/>
      <w:r w:rsidRPr="008A3B42">
        <w:rPr>
          <w:rFonts w:ascii="Times New Roman" w:eastAsia="Calibri" w:hAnsi="Times New Roman" w:cs="Times New Roman"/>
        </w:rPr>
        <w:t>лматы, проспект Достык 136</w:t>
      </w:r>
      <w:r>
        <w:rPr>
          <w:rFonts w:ascii="Times New Roman" w:eastAsia="Calibri" w:hAnsi="Times New Roman" w:cs="Times New Roman"/>
          <w:lang w:val="kk-KZ"/>
        </w:rPr>
        <w:t xml:space="preserve">, БЦ </w:t>
      </w:r>
      <w:r>
        <w:rPr>
          <w:rFonts w:ascii="Times New Roman" w:eastAsia="Calibri" w:hAnsi="Times New Roman" w:cs="Times New Roman"/>
        </w:rPr>
        <w:t>«Пионер-3», 8 этаж</w:t>
      </w:r>
      <w:r w:rsidRPr="008A3B42">
        <w:rPr>
          <w:rFonts w:ascii="Times New Roman" w:eastAsia="Calibri" w:hAnsi="Times New Roman" w:cs="Times New Roman"/>
        </w:rPr>
        <w:t>.</w:t>
      </w:r>
    </w:p>
    <w:p w:rsidR="008A3B42" w:rsidRPr="008A3B42" w:rsidRDefault="008A3B42" w:rsidP="008A3B42">
      <w:pPr>
        <w:ind w:left="360"/>
        <w:jc w:val="both"/>
        <w:rPr>
          <w:rFonts w:ascii="Times New Roman" w:eastAsia="Calibri" w:hAnsi="Times New Roman" w:cs="Times New Roman"/>
        </w:rPr>
      </w:pPr>
      <w:r w:rsidRPr="008A3B42">
        <w:rPr>
          <w:rFonts w:ascii="Times New Roman" w:eastAsia="Calibri" w:hAnsi="Times New Roman" w:cs="Times New Roman"/>
        </w:rPr>
        <w:tab/>
      </w:r>
      <w:r w:rsidRPr="008A3B42">
        <w:rPr>
          <w:rFonts w:ascii="Times New Roman" w:eastAsia="Calibri" w:hAnsi="Times New Roman" w:cs="Times New Roman"/>
          <w:b/>
        </w:rPr>
        <w:t>Срок оказания услуг:</w:t>
      </w:r>
      <w:r w:rsidRPr="008A3B42">
        <w:rPr>
          <w:rFonts w:ascii="Times New Roman" w:eastAsia="Calibri" w:hAnsi="Times New Roman" w:cs="Times New Roman"/>
        </w:rPr>
        <w:t xml:space="preserve"> Срок оказания услуг:  с момента подписания договора, завершение до 31.12.2017 г.</w:t>
      </w:r>
    </w:p>
    <w:p w:rsidR="008F34E9" w:rsidRPr="00014DFF" w:rsidRDefault="008F34E9" w:rsidP="00AE1C5C">
      <w:pPr>
        <w:spacing w:after="0"/>
        <w:ind w:firstLine="708"/>
        <w:jc w:val="center"/>
        <w:rPr>
          <w:rFonts w:ascii="Times New Roman" w:eastAsia="Calibri" w:hAnsi="Times New Roman" w:cs="Times New Roman"/>
          <w:b/>
          <w:highlight w:val="yellow"/>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8A3B42" w:rsidRDefault="008A3B42" w:rsidP="00AE1C5C">
      <w:pPr>
        <w:spacing w:after="0"/>
        <w:ind w:firstLine="708"/>
        <w:jc w:val="center"/>
        <w:rPr>
          <w:rFonts w:ascii="Times New Roman" w:eastAsia="Calibri" w:hAnsi="Times New Roman" w:cs="Times New Roman"/>
          <w:b/>
          <w:highlight w:val="yellow"/>
          <w:lang w:val="kk-KZ"/>
        </w:rPr>
      </w:pPr>
    </w:p>
    <w:p w:rsidR="0003633E" w:rsidRDefault="0003633E" w:rsidP="00AE1C5C">
      <w:pPr>
        <w:spacing w:after="0"/>
        <w:ind w:firstLine="708"/>
        <w:jc w:val="center"/>
        <w:rPr>
          <w:rFonts w:ascii="Times New Roman" w:eastAsia="Calibri" w:hAnsi="Times New Roman" w:cs="Times New Roman"/>
          <w:b/>
          <w:highlight w:val="yellow"/>
          <w:lang w:val="kk-KZ"/>
        </w:rPr>
      </w:pPr>
    </w:p>
    <w:p w:rsidR="00EF62EF" w:rsidRDefault="00EF62EF" w:rsidP="00AE1C5C">
      <w:pPr>
        <w:spacing w:after="0"/>
        <w:ind w:firstLine="708"/>
        <w:jc w:val="center"/>
        <w:rPr>
          <w:rFonts w:ascii="Times New Roman" w:eastAsia="Calibri" w:hAnsi="Times New Roman" w:cs="Times New Roman"/>
          <w:b/>
          <w:highlight w:val="yellow"/>
          <w:lang w:val="kk-KZ"/>
        </w:rPr>
      </w:pPr>
    </w:p>
    <w:p w:rsidR="00EF62EF" w:rsidRPr="00AE1C5C" w:rsidRDefault="00EF62EF" w:rsidP="00AE1C5C">
      <w:pPr>
        <w:spacing w:after="0"/>
        <w:ind w:firstLine="708"/>
        <w:jc w:val="center"/>
        <w:rPr>
          <w:rFonts w:ascii="Times New Roman" w:eastAsia="Calibri" w:hAnsi="Times New Roman" w:cs="Times New Roman"/>
          <w:b/>
          <w:highlight w:val="yellow"/>
          <w:lang w:val="kk-KZ"/>
        </w:rPr>
      </w:pPr>
    </w:p>
    <w:p w:rsidR="00AE1C5C" w:rsidRPr="009309B9" w:rsidRDefault="00AE1C5C" w:rsidP="00AE1C5C">
      <w:pPr>
        <w:spacing w:after="0"/>
        <w:ind w:firstLine="708"/>
        <w:jc w:val="center"/>
        <w:rPr>
          <w:rFonts w:ascii="Times New Roman" w:eastAsia="Calibri" w:hAnsi="Times New Roman" w:cs="Times New Roman"/>
          <w:b/>
          <w:highlight w:val="yellow"/>
        </w:rPr>
      </w:pPr>
    </w:p>
    <w:p w:rsidR="00014DFF" w:rsidRPr="009309B9" w:rsidRDefault="00014DFF" w:rsidP="00AE1C5C">
      <w:pPr>
        <w:spacing w:after="0"/>
        <w:ind w:firstLine="708"/>
        <w:jc w:val="center"/>
        <w:rPr>
          <w:rFonts w:ascii="Times New Roman" w:eastAsia="Calibri" w:hAnsi="Times New Roman" w:cs="Times New Roman"/>
          <w:b/>
          <w:highlight w:val="yellow"/>
        </w:rPr>
      </w:pPr>
    </w:p>
    <w:p w:rsidR="00014DFF" w:rsidRPr="009309B9" w:rsidRDefault="00014DFF" w:rsidP="00AE1C5C">
      <w:pPr>
        <w:spacing w:after="0"/>
        <w:ind w:firstLine="708"/>
        <w:jc w:val="center"/>
        <w:rPr>
          <w:rFonts w:ascii="Times New Roman" w:eastAsia="Calibri" w:hAnsi="Times New Roman" w:cs="Times New Roman"/>
          <w:b/>
          <w:highlight w:val="yellow"/>
        </w:rPr>
      </w:pPr>
    </w:p>
    <w:p w:rsidR="00AE1C5C" w:rsidRPr="00AE1C5C" w:rsidRDefault="00AE1C5C" w:rsidP="00AE1C5C">
      <w:pPr>
        <w:spacing w:after="0"/>
        <w:ind w:firstLine="708"/>
        <w:jc w:val="center"/>
        <w:rPr>
          <w:rFonts w:ascii="Times New Roman" w:eastAsia="Calibri" w:hAnsi="Times New Roman" w:cs="Times New Roman"/>
          <w:b/>
          <w:highlight w:val="yellow"/>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lastRenderedPageBreak/>
        <w:t xml:space="preserve">Үлгі конкурстық </w:t>
      </w:r>
      <w:hyperlink r:id="rId12" w:history="1">
        <w:r w:rsidRPr="00AE1C5C">
          <w:rPr>
            <w:rFonts w:ascii="Times New Roman" w:eastAsia="Times New Roman" w:hAnsi="Times New Roman" w:cs="Times New Roman"/>
            <w:color w:val="000080"/>
            <w:u w:val="single"/>
            <w:lang w:val="kk-KZ" w:eastAsia="ru-RU"/>
          </w:rPr>
          <w:t>құжаттамаға</w:t>
        </w:r>
      </w:hyperlink>
      <w:r w:rsidRPr="00AE1C5C">
        <w:rPr>
          <w:rFonts w:ascii="Times New Roman" w:eastAsia="Times New Roman" w:hAnsi="Times New Roman" w:cs="Times New Roman"/>
          <w:color w:val="000000"/>
          <w:lang w:val="kk-KZ" w:eastAsia="ru-RU"/>
        </w:rPr>
        <w:t xml:space="preserve">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7-қосымша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xml:space="preserve">Нысан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 </w:t>
      </w:r>
    </w:p>
    <w:p w:rsidR="00AE1C5C" w:rsidRPr="00AE1C5C" w:rsidRDefault="00AE1C5C" w:rsidP="00AE1C5C">
      <w:pPr>
        <w:spacing w:after="0" w:line="240" w:lineRule="auto"/>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b/>
          <w:bCs/>
          <w:color w:val="000000"/>
          <w:lang w:val="kk-KZ" w:eastAsia="ru-RU"/>
        </w:rPr>
        <w:t>Банк кепілдігі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Банктің атауы_______________________________________________________</w:t>
      </w:r>
    </w:p>
    <w:p w:rsidR="00AE1C5C" w:rsidRPr="00AE1C5C" w:rsidRDefault="00AE1C5C" w:rsidP="00AE1C5C">
      <w:pPr>
        <w:spacing w:after="0" w:line="240" w:lineRule="auto"/>
        <w:ind w:firstLine="342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(банктің атауы және деректемелері)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Кімге______________________________________________________________</w:t>
      </w:r>
    </w:p>
    <w:p w:rsidR="00AE1C5C" w:rsidRPr="00AE1C5C" w:rsidRDefault="00AE1C5C" w:rsidP="00AE1C5C">
      <w:pPr>
        <w:spacing w:after="0" w:line="240" w:lineRule="auto"/>
        <w:ind w:firstLine="144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(сатып алуды ұйымдастырушының атауы және деректемелері)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№_______Кепілдік </w:t>
      </w:r>
      <w:proofErr w:type="gramStart"/>
      <w:r w:rsidRPr="00AE1C5C">
        <w:rPr>
          <w:rFonts w:ascii="Times New Roman" w:eastAsia="Times New Roman" w:hAnsi="Times New Roman" w:cs="Times New Roman"/>
          <w:color w:val="000000"/>
          <w:lang w:eastAsia="ru-RU"/>
        </w:rPr>
        <w:t>м</w:t>
      </w:r>
      <w:proofErr w:type="gramEnd"/>
      <w:r w:rsidRPr="00AE1C5C">
        <w:rPr>
          <w:rFonts w:ascii="Times New Roman" w:eastAsia="Times New Roman" w:hAnsi="Times New Roman" w:cs="Times New Roman"/>
          <w:color w:val="000000"/>
          <w:lang w:eastAsia="ru-RU"/>
        </w:rPr>
        <w:t>індеттеме</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4785"/>
        <w:gridCol w:w="4785"/>
      </w:tblGrid>
      <w:tr w:rsidR="00AE1C5C" w:rsidRPr="00AE1C5C" w:rsidTr="0007740D">
        <w:tc>
          <w:tcPr>
            <w:tcW w:w="2500" w:type="pct"/>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_________________ </w:t>
            </w:r>
          </w:p>
        </w:tc>
        <w:tc>
          <w:tcPr>
            <w:tcW w:w="2500" w:type="pct"/>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____жылғы «___»_________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(орналасқан жері)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AE1C5C">
        <w:rPr>
          <w:rFonts w:ascii="Times New Roman" w:eastAsia="Times New Roman" w:hAnsi="Times New Roman" w:cs="Times New Roman"/>
          <w:color w:val="000000"/>
          <w:lang w:eastAsia="ru-RU"/>
        </w:rPr>
        <w:t>Б</w:t>
      </w:r>
      <w:proofErr w:type="gramEnd"/>
      <w:r w:rsidRPr="00AE1C5C">
        <w:rPr>
          <w:rFonts w:ascii="Times New Roman" w:eastAsia="Times New Roman" w:hAnsi="Times New Roman" w:cs="Times New Roman"/>
          <w:color w:val="000000"/>
          <w:lang w:eastAsia="ru-RU"/>
        </w:rPr>
        <w:t>із</w:t>
      </w:r>
      <w:r w:rsidRPr="00AE1C5C">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AE1C5C" w:rsidRPr="00AE1C5C" w:rsidRDefault="00AE1C5C" w:rsidP="00AE1C5C">
      <w:pPr>
        <w:spacing w:after="0" w:line="240" w:lineRule="auto"/>
        <w:ind w:firstLine="36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(әлеуетті жеткізушінің атауы)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бұдан ә</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і «Жеткізуші», </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val="en-US" w:eastAsia="ru-RU"/>
        </w:rPr>
      </w:pPr>
      <w:r w:rsidRPr="00AE1C5C">
        <w:rPr>
          <w:rFonts w:ascii="Times New Roman" w:eastAsia="Times New Roman" w:hAnsi="Times New Roman" w:cs="Times New Roman"/>
          <w:color w:val="000000"/>
          <w:sz w:val="24"/>
          <w:szCs w:val="24"/>
          <w:lang w:eastAsia="ru-RU"/>
        </w:rPr>
        <w:t>__________________________________________________________________________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eastAsia="ru-RU"/>
        </w:rPr>
      </w:pPr>
      <w:r w:rsidRPr="00AE1C5C">
        <w:rPr>
          <w:rFonts w:ascii="Times New Roman" w:eastAsia="Times New Roman" w:hAnsi="Times New Roman" w:cs="Times New Roman"/>
          <w:color w:val="000000"/>
          <w:sz w:val="24"/>
          <w:szCs w:val="24"/>
          <w:lang w:eastAsia="ru-RU"/>
        </w:rPr>
        <w:t>_______________________________________________________</w:t>
      </w:r>
      <w:r w:rsidRPr="00AE1C5C">
        <w:rPr>
          <w:rFonts w:ascii="Times New Roman" w:eastAsia="Times New Roman" w:hAnsi="Times New Roman" w:cs="Times New Roman"/>
          <w:color w:val="000000"/>
          <w:lang w:eastAsia="ru-RU"/>
        </w:rPr>
        <w:t>ұйымдастырған</w:t>
      </w:r>
    </w:p>
    <w:p w:rsidR="00AE1C5C" w:rsidRPr="00AE1C5C" w:rsidRDefault="00AE1C5C" w:rsidP="00AE1C5C">
      <w:pPr>
        <w:spacing w:after="0" w:line="240" w:lineRule="auto"/>
        <w:ind w:firstLine="162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(сатып алуды ұйымдастырушының атауы)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val="en-US" w:eastAsia="ru-RU"/>
        </w:rPr>
      </w:pPr>
      <w:r w:rsidRPr="00AE1C5C">
        <w:rPr>
          <w:rFonts w:ascii="Times New Roman" w:eastAsia="Times New Roman" w:hAnsi="Times New Roman" w:cs="Times New Roman"/>
          <w:color w:val="000000"/>
          <w:sz w:val="24"/>
          <w:szCs w:val="24"/>
          <w:lang w:eastAsia="ru-RU"/>
        </w:rPr>
        <w:t>__________________________________________________________________________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val="en-US" w:eastAsia="ru-RU"/>
        </w:rPr>
      </w:pPr>
      <w:r w:rsidRPr="00AE1C5C">
        <w:rPr>
          <w:rFonts w:ascii="Times New Roman" w:eastAsia="Times New Roman" w:hAnsi="Times New Roman" w:cs="Times New Roman"/>
          <w:color w:val="000000"/>
          <w:sz w:val="24"/>
          <w:szCs w:val="24"/>
          <w:lang w:eastAsia="ru-RU"/>
        </w:rPr>
        <w:t>_________________________________________________________________________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eastAsia="ru-RU"/>
        </w:rPr>
      </w:pPr>
      <w:r w:rsidRPr="00AE1C5C">
        <w:rPr>
          <w:rFonts w:ascii="Times New Roman" w:eastAsia="Times New Roman" w:hAnsi="Times New Roman" w:cs="Times New Roman"/>
          <w:color w:val="000000"/>
          <w:sz w:val="24"/>
          <w:szCs w:val="24"/>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eastAsia="ru-RU"/>
        </w:rPr>
      </w:pPr>
      <w:r w:rsidRPr="00AE1C5C">
        <w:rPr>
          <w:rFonts w:ascii="Times New Roman" w:eastAsia="Times New Roman" w:hAnsi="Times New Roman" w:cs="Times New Roman"/>
          <w:color w:val="000000"/>
          <w:lang w:eastAsia="ru-RU"/>
        </w:rPr>
        <w:t xml:space="preserve">сатып алу туралы </w:t>
      </w:r>
      <w:proofErr w:type="gramStart"/>
      <w:r w:rsidRPr="00AE1C5C">
        <w:rPr>
          <w:rFonts w:ascii="Times New Roman" w:eastAsia="Times New Roman" w:hAnsi="Times New Roman" w:cs="Times New Roman"/>
          <w:color w:val="000000"/>
          <w:lang w:eastAsia="ru-RU"/>
        </w:rPr>
        <w:t>конкурс</w:t>
      </w:r>
      <w:proofErr w:type="gramEnd"/>
      <w:r w:rsidRPr="00AE1C5C">
        <w:rPr>
          <w:rFonts w:ascii="Times New Roman" w:eastAsia="Times New Roman" w:hAnsi="Times New Roman" w:cs="Times New Roman"/>
          <w:color w:val="000000"/>
          <w:lang w:eastAsia="ru-RU"/>
        </w:rPr>
        <w:t>қа қатысатыны және</w:t>
      </w:r>
      <w:r w:rsidRPr="00AE1C5C">
        <w:rPr>
          <w:rFonts w:ascii="Times New Roman" w:eastAsia="Times New Roman" w:hAnsi="Times New Roman" w:cs="Times New Roman"/>
          <w:color w:val="000000"/>
          <w:sz w:val="24"/>
          <w:szCs w:val="24"/>
          <w:lang w:eastAsia="ru-RU"/>
        </w:rPr>
        <w:t xml:space="preserve"> 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sz w:val="24"/>
          <w:szCs w:val="24"/>
          <w:lang w:eastAsia="ru-RU"/>
        </w:rPr>
      </w:pPr>
      <w:r w:rsidRPr="00AE1C5C">
        <w:rPr>
          <w:rFonts w:ascii="Times New Roman" w:eastAsia="Times New Roman" w:hAnsi="Times New Roman" w:cs="Times New Roman"/>
          <w:color w:val="000000"/>
          <w:sz w:val="24"/>
          <w:szCs w:val="24"/>
          <w:lang w:eastAsia="ru-RU"/>
        </w:rPr>
        <w:t>___________________________________________________________________</w:t>
      </w:r>
    </w:p>
    <w:p w:rsidR="00AE1C5C" w:rsidRPr="00AE1C5C" w:rsidRDefault="00AE1C5C" w:rsidP="00AE1C5C">
      <w:pPr>
        <w:spacing w:after="0" w:line="240" w:lineRule="auto"/>
        <w:ind w:firstLine="126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(конкурс, лот (лоттар) бойынша тауарлардың, жұмыстардың, қызметтердің атауы)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жеткі</w:t>
      </w:r>
      <w:proofErr w:type="gramStart"/>
      <w:r w:rsidRPr="00AE1C5C">
        <w:rPr>
          <w:rFonts w:ascii="Times New Roman" w:eastAsia="Times New Roman" w:hAnsi="Times New Roman" w:cs="Times New Roman"/>
          <w:color w:val="000000"/>
          <w:lang w:eastAsia="ru-RU"/>
        </w:rPr>
        <w:t>зуді ж</w:t>
      </w:r>
      <w:proofErr w:type="gramEnd"/>
      <w:r w:rsidRPr="00AE1C5C">
        <w:rPr>
          <w:rFonts w:ascii="Times New Roman" w:eastAsia="Times New Roman" w:hAnsi="Times New Roman" w:cs="Times New Roman"/>
          <w:color w:val="000000"/>
          <w:lang w:eastAsia="ru-RU"/>
        </w:rPr>
        <w:t xml:space="preserve">үзеге асыруға (жұмысты орындауға, қызмет көрсетуге) дайын екендігі жөнінде хабардар болдық.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Жоғарыда аталған конкурсты өткізу жөніндегі _____жылғы «___»__________ конкурстық құжаттамада әлеуетті жеткізушілердің конкурсқа қатысуғаөтінімді қамтамасыз етуді банк кепілдігі тү</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інде енгізуі көзделген.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Осыған байланысты біз______________________________________________________ </w:t>
      </w:r>
    </w:p>
    <w:p w:rsidR="00AE1C5C" w:rsidRPr="00AE1C5C" w:rsidRDefault="00AE1C5C" w:rsidP="00AE1C5C">
      <w:pPr>
        <w:spacing w:after="0" w:line="240" w:lineRule="auto"/>
        <w:ind w:firstLine="522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(банк атауы)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осы арқылы</w:t>
      </w:r>
      <w:proofErr w:type="gramStart"/>
      <w:r w:rsidRPr="00AE1C5C">
        <w:rPr>
          <w:rFonts w:ascii="Times New Roman" w:eastAsia="Times New Roman" w:hAnsi="Times New Roman" w:cs="Times New Roman"/>
          <w:color w:val="000000"/>
          <w:lang w:eastAsia="ru-RU"/>
        </w:rPr>
        <w:t xml:space="preserve"> С</w:t>
      </w:r>
      <w:proofErr w:type="gramEnd"/>
      <w:r w:rsidRPr="00AE1C5C">
        <w:rPr>
          <w:rFonts w:ascii="Times New Roman" w:eastAsia="Times New Roman" w:hAnsi="Times New Roman" w:cs="Times New Roman"/>
          <w:color w:val="000000"/>
          <w:lang w:eastAsia="ru-RU"/>
        </w:rPr>
        <w:t xml:space="preserve">іздің жазбаша ақы төлеуге талабыңызды, сондай-ақ Жеткізушінің келесідей жазбаша растауын алғаннан: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конкурсқа қатысуға өтінімді түпкілікті </w:t>
      </w:r>
      <w:proofErr w:type="gramStart"/>
      <w:r w:rsidRPr="00AE1C5C">
        <w:rPr>
          <w:rFonts w:ascii="Times New Roman" w:eastAsia="Times New Roman" w:hAnsi="Times New Roman" w:cs="Times New Roman"/>
          <w:color w:val="000000"/>
          <w:lang w:eastAsia="ru-RU"/>
        </w:rPr>
        <w:t>беру</w:t>
      </w:r>
      <w:proofErr w:type="gramEnd"/>
      <w:r w:rsidRPr="00AE1C5C">
        <w:rPr>
          <w:rFonts w:ascii="Times New Roman" w:eastAsia="Times New Roman" w:hAnsi="Times New Roman" w:cs="Times New Roman"/>
          <w:color w:val="000000"/>
          <w:lang w:eastAsia="ru-RU"/>
        </w:rPr>
        <w:t xml:space="preserve"> мерзімі өткеннен кейін конкурсқа қатысуға өтінімді кері қайтарып алғандығы не өзгерткендігі және (немесе) толықтырғандығы;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конкурсқа қатысушы </w:t>
      </w:r>
      <w:proofErr w:type="gramStart"/>
      <w:r w:rsidRPr="00AE1C5C">
        <w:rPr>
          <w:rFonts w:ascii="Times New Roman" w:eastAsia="Times New Roman" w:hAnsi="Times New Roman" w:cs="Times New Roman"/>
          <w:color w:val="000000"/>
          <w:lang w:eastAsia="ru-RU"/>
        </w:rPr>
        <w:t>деп</w:t>
      </w:r>
      <w:proofErr w:type="gramEnd"/>
      <w:r w:rsidRPr="00AE1C5C">
        <w:rPr>
          <w:rFonts w:ascii="Times New Roman" w:eastAsia="Times New Roman" w:hAnsi="Times New Roman" w:cs="Times New Roman"/>
          <w:color w:val="000000"/>
          <w:lang w:eastAsia="ru-RU"/>
        </w:rPr>
        <w:t xml:space="preserve"> танылушы, бағаны төмендетуге арналған сауда-саттық қолданылатын конкурсты қоспағанда, өзінің конкурстық баға ұсынысын белгіленген мерзімде тапсырмағандығы не кері қайтарып алғандығы;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сауда-саттықты жүргізу басталғаннан кейін он минут ішінде бағаны төмендетуге арналған сауда-саттық қолданылатын конкурсқа қатысушылардың бі</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де біреуі көрсетілген конкурсқа (лотқа) тауардың, жұмыстың, көрсетілетін қызметтің бағасы туралы ұсыныс бермесе (билетті көтермесе).Конкурсқа қатысуға өтінімді қамтамасыз етудің сомасы көлемінде төлеу туралы талап өтпеді </w:t>
      </w:r>
      <w:proofErr w:type="gramStart"/>
      <w:r w:rsidRPr="00AE1C5C">
        <w:rPr>
          <w:rFonts w:ascii="Times New Roman" w:eastAsia="Times New Roman" w:hAnsi="Times New Roman" w:cs="Times New Roman"/>
          <w:color w:val="000000"/>
          <w:lang w:eastAsia="ru-RU"/>
        </w:rPr>
        <w:t>деп</w:t>
      </w:r>
      <w:proofErr w:type="gramEnd"/>
      <w:r w:rsidRPr="00AE1C5C">
        <w:rPr>
          <w:rFonts w:ascii="Times New Roman" w:eastAsia="Times New Roman" w:hAnsi="Times New Roman" w:cs="Times New Roman"/>
          <w:color w:val="000000"/>
          <w:lang w:eastAsia="ru-RU"/>
        </w:rPr>
        <w:t xml:space="preserve"> танылған конкурстың лот сомасының 1 (бір) немесе 100 (біржүз) пайызына тең сомада беріледі, егер бағаны төмендетумен жүргізілетін сауда-саттық қолданылатын конкурсқа қатысушылардың біреуі де белгіленген мерзімде тауардың, жұмыстың, көрсетілетін қызметтің бағасы туралы ұсыныс бермегендігі;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конкурстың жеңімпазы ретінде анықталушының шарт жасасудан жалтарғандығы;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lastRenderedPageBreak/>
        <w:t>шарт жасап, конкурстық құжаттамада белгіленген шарттың орындалуын қамтамасыз етуді енгізу туралы және (немесе) енгізу мерзімі туралы талаптарды орындамағандығы не уақтылы орындамағаны туралы жазбаша растамаңызды алған бойда</w:t>
      </w:r>
      <w:proofErr w:type="gramStart"/>
      <w:r w:rsidRPr="00AE1C5C">
        <w:rPr>
          <w:rFonts w:ascii="Times New Roman" w:eastAsia="Times New Roman" w:hAnsi="Times New Roman" w:cs="Times New Roman"/>
          <w:color w:val="000000"/>
          <w:lang w:eastAsia="ru-RU"/>
        </w:rPr>
        <w:t xml:space="preserve"> С</w:t>
      </w:r>
      <w:proofErr w:type="gramEnd"/>
      <w:r w:rsidRPr="00AE1C5C">
        <w:rPr>
          <w:rFonts w:ascii="Times New Roman" w:eastAsia="Times New Roman" w:hAnsi="Times New Roman" w:cs="Times New Roman"/>
          <w:color w:val="000000"/>
          <w:lang w:eastAsia="ru-RU"/>
        </w:rPr>
        <w:t>ізге талабыңыз бойынша________________________________________________________________________</w:t>
      </w:r>
    </w:p>
    <w:p w:rsidR="00AE1C5C" w:rsidRPr="00AE1C5C" w:rsidRDefault="00AE1C5C" w:rsidP="00AE1C5C">
      <w:pPr>
        <w:spacing w:after="0" w:line="240" w:lineRule="auto"/>
        <w:ind w:firstLine="378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(сомасы санмен және жазумен)</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тең соманы төлеудің қайтарылмайтын міндеттемесін өзімізге қабылдаймыз.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Осы кепілдік міндеттеме </w:t>
      </w:r>
      <w:proofErr w:type="gramStart"/>
      <w:r w:rsidRPr="00AE1C5C">
        <w:rPr>
          <w:rFonts w:ascii="Times New Roman" w:eastAsia="Times New Roman" w:hAnsi="Times New Roman" w:cs="Times New Roman"/>
          <w:color w:val="000000"/>
          <w:lang w:eastAsia="ru-RU"/>
        </w:rPr>
        <w:t>конкурс</w:t>
      </w:r>
      <w:proofErr w:type="gramEnd"/>
      <w:r w:rsidRPr="00AE1C5C">
        <w:rPr>
          <w:rFonts w:ascii="Times New Roman" w:eastAsia="Times New Roman" w:hAnsi="Times New Roman" w:cs="Times New Roman"/>
          <w:color w:val="000000"/>
          <w:lang w:eastAsia="ru-RU"/>
        </w:rPr>
        <w:t>қа қатысуғаөтінімдер бар конверттерді ашқан күннен бастап күшіне енеді.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Осы кепілдік міндеттеме Жеткізушінің конкурсқа қатысуға конкурстық өтінімінің соңғы қолданылу мерзіміне дейін қолданылады және, егер</w:t>
      </w:r>
      <w:proofErr w:type="gramStart"/>
      <w:r w:rsidRPr="00AE1C5C">
        <w:rPr>
          <w:rFonts w:ascii="Times New Roman" w:eastAsia="Times New Roman" w:hAnsi="Times New Roman" w:cs="Times New Roman"/>
          <w:color w:val="000000"/>
          <w:lang w:eastAsia="ru-RU"/>
        </w:rPr>
        <w:t xml:space="preserve"> С</w:t>
      </w:r>
      <w:proofErr w:type="gramEnd"/>
      <w:r w:rsidRPr="00AE1C5C">
        <w:rPr>
          <w:rFonts w:ascii="Times New Roman" w:eastAsia="Times New Roman" w:hAnsi="Times New Roman" w:cs="Times New Roman"/>
          <w:color w:val="000000"/>
          <w:lang w:eastAsia="ru-RU"/>
        </w:rPr>
        <w:t xml:space="preserve">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w:t>
      </w:r>
      <w:proofErr w:type="gramStart"/>
      <w:r w:rsidRPr="00AE1C5C">
        <w:rPr>
          <w:rFonts w:ascii="Times New Roman" w:eastAsia="Times New Roman" w:hAnsi="Times New Roman" w:cs="Times New Roman"/>
          <w:color w:val="000000"/>
          <w:lang w:eastAsia="ru-RU"/>
        </w:rPr>
        <w:t>конкурс</w:t>
      </w:r>
      <w:proofErr w:type="gramEnd"/>
      <w:r w:rsidRPr="00AE1C5C">
        <w:rPr>
          <w:rFonts w:ascii="Times New Roman" w:eastAsia="Times New Roman" w:hAnsi="Times New Roman" w:cs="Times New Roman"/>
          <w:color w:val="000000"/>
          <w:lang w:eastAsia="ru-RU"/>
        </w:rPr>
        <w:t>қа қатысуғаөтінімнің қолданылу мерзімі ұзартылған болса, онда осы кепілдік міндеттеме сол мерзімге ұзартылады.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Осы кепілдік </w:t>
      </w:r>
      <w:proofErr w:type="gramStart"/>
      <w:r w:rsidRPr="00AE1C5C">
        <w:rPr>
          <w:rFonts w:ascii="Times New Roman" w:eastAsia="Times New Roman" w:hAnsi="Times New Roman" w:cs="Times New Roman"/>
          <w:color w:val="000000"/>
          <w:lang w:eastAsia="ru-RU"/>
        </w:rPr>
        <w:t>м</w:t>
      </w:r>
      <w:proofErr w:type="gramEnd"/>
      <w:r w:rsidRPr="00AE1C5C">
        <w:rPr>
          <w:rFonts w:ascii="Times New Roman" w:eastAsia="Times New Roman" w:hAnsi="Times New Roman" w:cs="Times New Roman"/>
          <w:color w:val="000000"/>
          <w:lang w:eastAsia="ru-RU"/>
        </w:rPr>
        <w:t>індеттемеге байланысты туындайтын барлық құқықтар мен міндеттемелер Қазақстан Республикасының заңнамасымен реттеледі.</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4785"/>
        <w:gridCol w:w="4785"/>
      </w:tblGrid>
      <w:tr w:rsidR="00AE1C5C" w:rsidRPr="00AE1C5C" w:rsidTr="0007740D">
        <w:tc>
          <w:tcPr>
            <w:tcW w:w="2500" w:type="pct"/>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Кепілгердің қолы </w:t>
            </w:r>
          </w:p>
        </w:tc>
        <w:tc>
          <w:tcPr>
            <w:tcW w:w="2500" w:type="pct"/>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Кү</w:t>
            </w:r>
            <w:proofErr w:type="gramStart"/>
            <w:r w:rsidRPr="00AE1C5C">
              <w:rPr>
                <w:rFonts w:ascii="Times New Roman" w:eastAsia="Times New Roman" w:hAnsi="Times New Roman" w:cs="Times New Roman"/>
                <w:color w:val="000000"/>
                <w:lang w:eastAsia="ru-RU"/>
              </w:rPr>
              <w:t>ні ж</w:t>
            </w:r>
            <w:proofErr w:type="gramEnd"/>
            <w:r w:rsidRPr="00AE1C5C">
              <w:rPr>
                <w:rFonts w:ascii="Times New Roman" w:eastAsia="Times New Roman" w:hAnsi="Times New Roman" w:cs="Times New Roman"/>
                <w:color w:val="000000"/>
                <w:lang w:eastAsia="ru-RU"/>
              </w:rPr>
              <w:t>әне мекенжайы</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Мө</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орны (болған кезде)</w:t>
      </w: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jc w:val="right"/>
        <w:rPr>
          <w:rFonts w:ascii="Times New Roman" w:eastAsia="Calibri" w:hAnsi="Times New Roman" w:cs="Times New Roman"/>
          <w:lang w:val="kk-KZ"/>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lastRenderedPageBreak/>
        <w:t xml:space="preserve">Үлгі конкурстық </w:t>
      </w:r>
      <w:hyperlink r:id="rId13" w:history="1">
        <w:r w:rsidRPr="00AE1C5C">
          <w:rPr>
            <w:rFonts w:ascii="Times New Roman" w:eastAsia="Times New Roman" w:hAnsi="Times New Roman" w:cs="Times New Roman"/>
            <w:color w:val="000080"/>
            <w:sz w:val="24"/>
            <w:szCs w:val="24"/>
            <w:u w:val="single"/>
            <w:lang w:val="kk-KZ" w:eastAsia="ru-RU"/>
          </w:rPr>
          <w:t>құжаттамаға</w:t>
        </w:r>
      </w:hyperlink>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 xml:space="preserve">8-қосымша </w:t>
      </w: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Нысан</w:t>
      </w:r>
    </w:p>
    <w:p w:rsidR="00AE1C5C" w:rsidRPr="00AE1C5C" w:rsidRDefault="00AE1C5C" w:rsidP="00AE1C5C">
      <w:pPr>
        <w:spacing w:after="0" w:line="240" w:lineRule="auto"/>
        <w:ind w:firstLine="400"/>
        <w:jc w:val="right"/>
        <w:rPr>
          <w:rFonts w:ascii="Times New Roman" w:eastAsia="Times New Roman" w:hAnsi="Times New Roman" w:cs="Times New Roman"/>
          <w:color w:val="000000"/>
          <w:sz w:val="24"/>
          <w:szCs w:val="24"/>
          <w:lang w:val="kk-KZ" w:eastAsia="ru-RU"/>
        </w:rPr>
      </w:pPr>
      <w:r w:rsidRPr="00AE1C5C">
        <w:rPr>
          <w:rFonts w:ascii="Times New Roman" w:eastAsia="Times New Roman" w:hAnsi="Times New Roman" w:cs="Times New Roman"/>
          <w:color w:val="000000"/>
          <w:sz w:val="24"/>
          <w:szCs w:val="24"/>
          <w:lang w:val="kk-KZ" w:eastAsia="ru-RU"/>
        </w:rPr>
        <w:t> </w:t>
      </w:r>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__________________________________________________</w:t>
      </w:r>
    </w:p>
    <w:p w:rsidR="00AE1C5C" w:rsidRPr="00AE1C5C" w:rsidRDefault="00AE1C5C" w:rsidP="00AE1C5C">
      <w:pPr>
        <w:spacing w:after="0" w:line="240" w:lineRule="auto"/>
        <w:ind w:firstLine="400"/>
        <w:jc w:val="center"/>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жеткізушінің атауы)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әлеуетті жеткізушінің баға ұсынысы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(лоттың нөмірі көрсетіле отырып, әрбір лотқа жеке толтырылады)</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val="kk-KZ" w:eastAsia="ru-RU"/>
        </w:rPr>
      </w:pPr>
      <w:r w:rsidRPr="00AE1C5C">
        <w:rPr>
          <w:rFonts w:ascii="Times New Roman" w:eastAsia="Times New Roman" w:hAnsi="Times New Roman" w:cs="Times New Roman"/>
          <w:color w:val="000000"/>
          <w:lang w:val="kk-KZ" w:eastAsia="ru-RU"/>
        </w:rPr>
        <w:t> </w:t>
      </w:r>
    </w:p>
    <w:tbl>
      <w:tblPr>
        <w:tblW w:w="5000" w:type="pct"/>
        <w:jc w:val="center"/>
        <w:tblCellMar>
          <w:left w:w="0" w:type="dxa"/>
          <w:right w:w="0" w:type="dxa"/>
        </w:tblCellMar>
        <w:tblLook w:val="04A0" w:firstRow="1" w:lastRow="0" w:firstColumn="1" w:lastColumn="0" w:noHBand="0" w:noVBand="1"/>
      </w:tblPr>
      <w:tblGrid>
        <w:gridCol w:w="986"/>
        <w:gridCol w:w="4953"/>
        <w:gridCol w:w="3631"/>
      </w:tblGrid>
      <w:tr w:rsidR="00AE1C5C" w:rsidRPr="00AE1C5C" w:rsidTr="0007740D">
        <w:trPr>
          <w:jc w:val="center"/>
        </w:trPr>
        <w:tc>
          <w:tcPr>
            <w:tcW w:w="5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/с №</w:t>
            </w:r>
          </w:p>
        </w:tc>
        <w:tc>
          <w:tcPr>
            <w:tcW w:w="2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Мазмұны</w:t>
            </w:r>
          </w:p>
        </w:tc>
        <w:tc>
          <w:tcPr>
            <w:tcW w:w="1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center"/>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Тауарлардың, жұмыстардың, қызметтердің атауы</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1</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Қысқаша сипаты</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2</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Шығарған </w:t>
            </w:r>
            <w:proofErr w:type="gramStart"/>
            <w:r w:rsidRPr="00AE1C5C">
              <w:rPr>
                <w:rFonts w:ascii="Times New Roman" w:eastAsia="Times New Roman" w:hAnsi="Times New Roman" w:cs="Times New Roman"/>
                <w:color w:val="000000"/>
                <w:lang w:eastAsia="ru-RU"/>
              </w:rPr>
              <w:t>елі (ж</w:t>
            </w:r>
            <w:proofErr w:type="gramEnd"/>
            <w:r w:rsidRPr="00AE1C5C">
              <w:rPr>
                <w:rFonts w:ascii="Times New Roman" w:eastAsia="Times New Roman" w:hAnsi="Times New Roman" w:cs="Times New Roman"/>
                <w:color w:val="000000"/>
                <w:lang w:eastAsia="ru-RU"/>
              </w:rPr>
              <w:t>ұмыстар мен қызметтерді сатып алу кезінде алып тастау қажет)</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3</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Дайындаушы зауыт (жұмыстар мен қызметтерді сатып алу кезінде алып тастау қажет)</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4</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Өлшем бірліг</w:t>
            </w:r>
            <w:proofErr w:type="gramStart"/>
            <w:r w:rsidRPr="00AE1C5C">
              <w:rPr>
                <w:rFonts w:ascii="Times New Roman" w:eastAsia="Times New Roman" w:hAnsi="Times New Roman" w:cs="Times New Roman"/>
                <w:color w:val="000000"/>
                <w:lang w:eastAsia="ru-RU"/>
              </w:rPr>
              <w:t>i</w:t>
            </w:r>
            <w:proofErr w:type="gramEnd"/>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5</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________</w:t>
            </w:r>
            <w:proofErr w:type="gramStart"/>
            <w:r w:rsidRPr="00AE1C5C">
              <w:rPr>
                <w:rFonts w:ascii="Times New Roman" w:eastAsia="Times New Roman" w:hAnsi="Times New Roman" w:cs="Times New Roman"/>
                <w:color w:val="000000"/>
                <w:lang w:eastAsia="ru-RU"/>
              </w:rPr>
              <w:t>б</w:t>
            </w:r>
            <w:proofErr w:type="gramEnd"/>
            <w:r w:rsidRPr="00AE1C5C">
              <w:rPr>
                <w:rFonts w:ascii="Times New Roman" w:eastAsia="Times New Roman" w:hAnsi="Times New Roman" w:cs="Times New Roman"/>
                <w:color w:val="000000"/>
                <w:lang w:eastAsia="ru-RU"/>
              </w:rPr>
              <w:t>іреуінің бағасы _________ ИНКОТЕРМС 2000 және (немесе) 2010талаптары бойынша 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(межелі орны)</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6</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Саны (көлемі)</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7</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xml:space="preserve">Барлық </w:t>
            </w:r>
            <w:proofErr w:type="gramStart"/>
            <w:r w:rsidRPr="00AE1C5C">
              <w:rPr>
                <w:rFonts w:ascii="Times New Roman" w:eastAsia="Times New Roman" w:hAnsi="Times New Roman" w:cs="Times New Roman"/>
                <w:color w:val="000000"/>
                <w:lang w:eastAsia="ru-RU"/>
              </w:rPr>
              <w:t>ба</w:t>
            </w:r>
            <w:proofErr w:type="gramEnd"/>
            <w:r w:rsidRPr="00AE1C5C">
              <w:rPr>
                <w:rFonts w:ascii="Times New Roman" w:eastAsia="Times New Roman" w:hAnsi="Times New Roman" w:cs="Times New Roman"/>
                <w:color w:val="000000"/>
                <w:lang w:eastAsia="ru-RU"/>
              </w:rPr>
              <w:t>ғасы =___________5-жол. х 6-жол.</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r w:rsidR="00AE1C5C" w:rsidRPr="00AE1C5C" w:rsidTr="0007740D">
        <w:trPr>
          <w:jc w:val="center"/>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8</w:t>
            </w:r>
          </w:p>
        </w:tc>
        <w:tc>
          <w:tcPr>
            <w:tcW w:w="2588"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Әлеуеттi жеткізушінің тасымалдауға, сақтандыруға, төлеуге арналған барлық шығыстарды/кеденбажын, ҚҚС және басқа салықтарды, төлемдерді мен алымдарды, жинақтаушы бөлшектер мен міндетті қосалқы бөлшектердің, бі</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өлшем бірлігіне пайдаланудың бастапқы мерзімi ішінде қызмет көрсетуге арналған құнын және </w:t>
            </w:r>
            <w:proofErr w:type="gramStart"/>
            <w:r w:rsidRPr="00AE1C5C">
              <w:rPr>
                <w:rFonts w:ascii="Times New Roman" w:eastAsia="Times New Roman" w:hAnsi="Times New Roman" w:cs="Times New Roman"/>
                <w:color w:val="000000"/>
                <w:lang w:eastAsia="ru-RU"/>
              </w:rPr>
              <w:t>бас</w:t>
            </w:r>
            <w:proofErr w:type="gramEnd"/>
            <w:r w:rsidRPr="00AE1C5C">
              <w:rPr>
                <w:rFonts w:ascii="Times New Roman" w:eastAsia="Times New Roman" w:hAnsi="Times New Roman" w:cs="Times New Roman"/>
                <w:color w:val="000000"/>
                <w:lang w:eastAsia="ru-RU"/>
              </w:rPr>
              <w:t>қа да шығыстарды қоса алғанда, ИНКОТЕРМС 2000 және (немесе) 2010 ___________ талаптары бойынша межелі орны, жалпы бағасы (жеңілдіктер ескеріле отырып, бар болса)__________</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tc>
      </w:tr>
    </w:tbl>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proofErr w:type="gramStart"/>
      <w:r w:rsidRPr="00AE1C5C">
        <w:rPr>
          <w:rFonts w:ascii="Times New Roman" w:eastAsia="Times New Roman" w:hAnsi="Times New Roman" w:cs="Times New Roman"/>
          <w:color w:val="000000"/>
          <w:lang w:eastAsia="ru-RU"/>
        </w:rPr>
        <w:t>Б</w:t>
      </w:r>
      <w:proofErr w:type="gramEnd"/>
      <w:r w:rsidRPr="00AE1C5C">
        <w:rPr>
          <w:rFonts w:ascii="Times New Roman" w:eastAsia="Times New Roman" w:hAnsi="Times New Roman" w:cs="Times New Roman"/>
          <w:color w:val="000000"/>
          <w:lang w:eastAsia="ru-RU"/>
        </w:rPr>
        <w:t>із сіздердің конкурстық құжаттамада ескертілген төлемдік талаптарыңызбен келісеміз.</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__________________ ____________________________________</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roofErr w:type="gramStart"/>
      <w:r w:rsidRPr="00AE1C5C">
        <w:rPr>
          <w:rFonts w:ascii="Times New Roman" w:eastAsia="Times New Roman" w:hAnsi="Times New Roman" w:cs="Times New Roman"/>
          <w:color w:val="000000"/>
          <w:lang w:eastAsia="ru-RU"/>
        </w:rPr>
        <w:t>(Қолы)            (Лауазымы, тегі, аты, әкесінің аты (ол бар болса)</w:t>
      </w:r>
      <w:proofErr w:type="gramEnd"/>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Мө</w:t>
      </w:r>
      <w:proofErr w:type="gramStart"/>
      <w:r w:rsidRPr="00AE1C5C">
        <w:rPr>
          <w:rFonts w:ascii="Times New Roman" w:eastAsia="Times New Roman" w:hAnsi="Times New Roman" w:cs="Times New Roman"/>
          <w:color w:val="000000"/>
          <w:lang w:eastAsia="ru-RU"/>
        </w:rPr>
        <w:t>р</w:t>
      </w:r>
      <w:proofErr w:type="gramEnd"/>
      <w:r w:rsidRPr="00AE1C5C">
        <w:rPr>
          <w:rFonts w:ascii="Times New Roman" w:eastAsia="Times New Roman" w:hAnsi="Times New Roman" w:cs="Times New Roman"/>
          <w:color w:val="000000"/>
          <w:lang w:eastAsia="ru-RU"/>
        </w:rPr>
        <w:t xml:space="preserve"> орны (болған кезде)</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 </w:t>
      </w:r>
    </w:p>
    <w:p w:rsidR="00AE1C5C" w:rsidRPr="00AE1C5C" w:rsidRDefault="00AE1C5C" w:rsidP="00AE1C5C">
      <w:pPr>
        <w:spacing w:after="0" w:line="240" w:lineRule="auto"/>
        <w:ind w:firstLine="400"/>
        <w:jc w:val="both"/>
        <w:rPr>
          <w:rFonts w:ascii="Times New Roman" w:eastAsia="Times New Roman" w:hAnsi="Times New Roman" w:cs="Times New Roman"/>
          <w:color w:val="000000"/>
          <w:lang w:eastAsia="ru-RU"/>
        </w:rPr>
      </w:pPr>
      <w:r w:rsidRPr="00AE1C5C">
        <w:rPr>
          <w:rFonts w:ascii="Times New Roman" w:eastAsia="Times New Roman" w:hAnsi="Times New Roman" w:cs="Times New Roman"/>
          <w:color w:val="000000"/>
          <w:lang w:eastAsia="ru-RU"/>
        </w:rPr>
        <w:t>Ескерту</w:t>
      </w:r>
      <w:r w:rsidRPr="00AE1C5C">
        <w:rPr>
          <w:rFonts w:ascii="Times New Roman" w:eastAsia="Times New Roman" w:hAnsi="Times New Roman" w:cs="Times New Roman"/>
          <w:lang w:eastAsia="ru-RU"/>
        </w:rPr>
        <w:t>: әлеуетті жеткізуші жалпы бағаның құраушы бөліктерін көрсетпеуі мүмкін, бұл ретте осы жолда көрсетілген бағаны әлеуетті жеткізушінің барлық шығындарын, болған кезде жеңілдіктерді ескере отырып конкурстық комиссия белгіленген ретінде қарайды жә</w:t>
      </w:r>
      <w:proofErr w:type="gramStart"/>
      <w:r w:rsidRPr="00AE1C5C">
        <w:rPr>
          <w:rFonts w:ascii="Times New Roman" w:eastAsia="Times New Roman" w:hAnsi="Times New Roman" w:cs="Times New Roman"/>
          <w:lang w:eastAsia="ru-RU"/>
        </w:rPr>
        <w:t>не ол</w:t>
      </w:r>
      <w:proofErr w:type="gramEnd"/>
      <w:r w:rsidRPr="00AE1C5C">
        <w:rPr>
          <w:rFonts w:ascii="Times New Roman" w:eastAsia="Times New Roman" w:hAnsi="Times New Roman" w:cs="Times New Roman"/>
          <w:lang w:eastAsia="ru-RU"/>
        </w:rPr>
        <w:t xml:space="preserve"> қайта қаралмайды.</w:t>
      </w:r>
    </w:p>
    <w:p w:rsidR="002C3C9B" w:rsidRDefault="002C3C9B"/>
    <w:sectPr w:rsidR="002C3C9B" w:rsidSect="00AE1C5C">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5E" w:rsidRDefault="00CD445E">
      <w:pPr>
        <w:spacing w:after="0" w:line="240" w:lineRule="auto"/>
      </w:pPr>
      <w:r>
        <w:separator/>
      </w:r>
    </w:p>
  </w:endnote>
  <w:endnote w:type="continuationSeparator" w:id="0">
    <w:p w:rsidR="00CD445E" w:rsidRDefault="00CD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Zan Courier New">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0D" w:rsidRPr="00E20BB1" w:rsidRDefault="0007740D">
    <w:pPr>
      <w:pStyle w:val="ab"/>
      <w:jc w:val="right"/>
      <w:rPr>
        <w:sz w:val="16"/>
        <w:szCs w:val="16"/>
      </w:rPr>
    </w:pPr>
    <w:r w:rsidRPr="00E20BB1">
      <w:rPr>
        <w:sz w:val="16"/>
        <w:szCs w:val="16"/>
      </w:rPr>
      <w:fldChar w:fldCharType="begin"/>
    </w:r>
    <w:r w:rsidRPr="00E20BB1">
      <w:rPr>
        <w:sz w:val="16"/>
        <w:szCs w:val="16"/>
      </w:rPr>
      <w:instrText>PAGE   \* MERGEFORMAT</w:instrText>
    </w:r>
    <w:r w:rsidRPr="00E20BB1">
      <w:rPr>
        <w:sz w:val="16"/>
        <w:szCs w:val="16"/>
      </w:rPr>
      <w:fldChar w:fldCharType="separate"/>
    </w:r>
    <w:r w:rsidR="00271440">
      <w:rPr>
        <w:noProof/>
        <w:sz w:val="16"/>
        <w:szCs w:val="16"/>
      </w:rPr>
      <w:t>9</w:t>
    </w:r>
    <w:r w:rsidRPr="00E20BB1">
      <w:rPr>
        <w:sz w:val="16"/>
        <w:szCs w:val="16"/>
      </w:rPr>
      <w:fldChar w:fldCharType="end"/>
    </w:r>
  </w:p>
  <w:p w:rsidR="0007740D" w:rsidRDefault="000774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5E" w:rsidRDefault="00CD445E">
      <w:pPr>
        <w:spacing w:after="0" w:line="240" w:lineRule="auto"/>
      </w:pPr>
      <w:r>
        <w:separator/>
      </w:r>
    </w:p>
  </w:footnote>
  <w:footnote w:type="continuationSeparator" w:id="0">
    <w:p w:rsidR="00CD445E" w:rsidRDefault="00CD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FA"/>
    <w:multiLevelType w:val="hybridMultilevel"/>
    <w:tmpl w:val="8B3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7A09"/>
    <w:multiLevelType w:val="hybridMultilevel"/>
    <w:tmpl w:val="D88C11BC"/>
    <w:lvl w:ilvl="0" w:tplc="041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F357854"/>
    <w:multiLevelType w:val="hybridMultilevel"/>
    <w:tmpl w:val="15F0EC64"/>
    <w:lvl w:ilvl="0" w:tplc="4F04A630">
      <w:start w:val="1"/>
      <w:numFmt w:val="bullet"/>
      <w:lvlText w:val="-"/>
      <w:lvlJc w:val="left"/>
      <w:pPr>
        <w:ind w:left="720" w:hanging="360"/>
      </w:pPr>
      <w:rPr>
        <w:rFonts w:ascii="Courier New" w:hAnsi="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041126"/>
    <w:multiLevelType w:val="hybridMultilevel"/>
    <w:tmpl w:val="D88C11BC"/>
    <w:lvl w:ilvl="0" w:tplc="041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58E7654"/>
    <w:multiLevelType w:val="multilevel"/>
    <w:tmpl w:val="AFA2738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4960FDA"/>
    <w:multiLevelType w:val="hybridMultilevel"/>
    <w:tmpl w:val="D40C6EAC"/>
    <w:lvl w:ilvl="0" w:tplc="0419000F">
      <w:start w:val="1"/>
      <w:numFmt w:val="decimal"/>
      <w:lvlText w:val="%1."/>
      <w:lvlJc w:val="left"/>
      <w:pPr>
        <w:tabs>
          <w:tab w:val="num" w:pos="720"/>
        </w:tabs>
        <w:ind w:left="720" w:hanging="360"/>
      </w:pPr>
    </w:lvl>
    <w:lvl w:ilvl="1" w:tplc="4F04A630">
      <w:start w:val="1"/>
      <w:numFmt w:val="bullet"/>
      <w:lvlText w:val="-"/>
      <w:lvlJc w:val="left"/>
      <w:pPr>
        <w:tabs>
          <w:tab w:val="num" w:pos="1260"/>
        </w:tabs>
        <w:ind w:left="1260" w:hanging="360"/>
      </w:pPr>
      <w:rPr>
        <w:rFonts w:ascii="Courier New" w:hAnsi="Courier New" w:hint="default"/>
      </w:rPr>
    </w:lvl>
    <w:lvl w:ilvl="2" w:tplc="0419001B">
      <w:start w:val="1"/>
      <w:numFmt w:val="lowerRoman"/>
      <w:lvlText w:val="%3."/>
      <w:lvlJc w:val="right"/>
      <w:pPr>
        <w:tabs>
          <w:tab w:val="num" w:pos="2160"/>
        </w:tabs>
        <w:ind w:left="2160" w:hanging="180"/>
      </w:pPr>
    </w:lvl>
    <w:lvl w:ilvl="3" w:tplc="428072D2">
      <w:start w:val="1"/>
      <w:numFmt w:val="decimal"/>
      <w:lvlText w:val="%4)"/>
      <w:lvlJc w:val="left"/>
      <w:pPr>
        <w:ind w:left="928"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D7070F"/>
    <w:multiLevelType w:val="hybridMultilevel"/>
    <w:tmpl w:val="077699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7C00DC1"/>
    <w:multiLevelType w:val="hybridMultilevel"/>
    <w:tmpl w:val="C254AA34"/>
    <w:lvl w:ilvl="0" w:tplc="041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780617"/>
    <w:multiLevelType w:val="multilevel"/>
    <w:tmpl w:val="818C66D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nsid w:val="7AC654D5"/>
    <w:multiLevelType w:val="hybridMultilevel"/>
    <w:tmpl w:val="5D76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C100E"/>
    <w:multiLevelType w:val="hybridMultilevel"/>
    <w:tmpl w:val="F2C07894"/>
    <w:lvl w:ilvl="0" w:tplc="56D24E26">
      <w:start w:val="1"/>
      <w:numFmt w:val="decimal"/>
      <w:pStyle w:val="a"/>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0"/>
  </w:num>
  <w:num w:numId="3">
    <w:abstractNumId w:val="6"/>
  </w:num>
  <w:num w:numId="4">
    <w:abstractNumId w:val="9"/>
  </w:num>
  <w:num w:numId="5">
    <w:abstractNumId w:val="1"/>
  </w:num>
  <w:num w:numId="6">
    <w:abstractNumId w:val="3"/>
  </w:num>
  <w:num w:numId="7">
    <w:abstractNumId w:val="7"/>
  </w:num>
  <w:num w:numId="8">
    <w:abstractNumId w:val="5"/>
  </w:num>
  <w:num w:numId="9">
    <w:abstractNumId w:val="4"/>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89"/>
    <w:rsid w:val="00014DFF"/>
    <w:rsid w:val="000236F9"/>
    <w:rsid w:val="00027AFD"/>
    <w:rsid w:val="0003633E"/>
    <w:rsid w:val="00065EB8"/>
    <w:rsid w:val="0007740D"/>
    <w:rsid w:val="00086149"/>
    <w:rsid w:val="000B0DDE"/>
    <w:rsid w:val="001456A3"/>
    <w:rsid w:val="00184986"/>
    <w:rsid w:val="001C75FA"/>
    <w:rsid w:val="00261FD8"/>
    <w:rsid w:val="00271440"/>
    <w:rsid w:val="002B17C5"/>
    <w:rsid w:val="002C3C9B"/>
    <w:rsid w:val="00304419"/>
    <w:rsid w:val="00357247"/>
    <w:rsid w:val="00366C05"/>
    <w:rsid w:val="00402355"/>
    <w:rsid w:val="00407A36"/>
    <w:rsid w:val="00470348"/>
    <w:rsid w:val="0053122F"/>
    <w:rsid w:val="00544342"/>
    <w:rsid w:val="005B5177"/>
    <w:rsid w:val="006D28CC"/>
    <w:rsid w:val="0070293F"/>
    <w:rsid w:val="00704C12"/>
    <w:rsid w:val="0073252C"/>
    <w:rsid w:val="008153DE"/>
    <w:rsid w:val="00833443"/>
    <w:rsid w:val="00860CC7"/>
    <w:rsid w:val="008A3B42"/>
    <w:rsid w:val="008F34E9"/>
    <w:rsid w:val="009309B9"/>
    <w:rsid w:val="00951293"/>
    <w:rsid w:val="00981D89"/>
    <w:rsid w:val="00982E07"/>
    <w:rsid w:val="00A171F7"/>
    <w:rsid w:val="00A6048A"/>
    <w:rsid w:val="00AA36D8"/>
    <w:rsid w:val="00AA5159"/>
    <w:rsid w:val="00AA6CB4"/>
    <w:rsid w:val="00AB63E1"/>
    <w:rsid w:val="00AC6041"/>
    <w:rsid w:val="00AD7B64"/>
    <w:rsid w:val="00AE1C5C"/>
    <w:rsid w:val="00B67024"/>
    <w:rsid w:val="00CA333D"/>
    <w:rsid w:val="00CD445E"/>
    <w:rsid w:val="00DE6260"/>
    <w:rsid w:val="00E35758"/>
    <w:rsid w:val="00EF1E5F"/>
    <w:rsid w:val="00EF62EF"/>
    <w:rsid w:val="00F936B8"/>
    <w:rsid w:val="00FF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E1C5C"/>
    <w:pPr>
      <w:keepNext/>
      <w:tabs>
        <w:tab w:val="left" w:pos="1410"/>
      </w:tabs>
      <w:spacing w:after="0" w:line="240" w:lineRule="auto"/>
      <w:jc w:val="center"/>
      <w:outlineLvl w:val="0"/>
    </w:pPr>
    <w:rPr>
      <w:rFonts w:ascii="Times New Roman" w:eastAsia="Times New Roman" w:hAnsi="Times New Roman" w:cs="Times New Roman"/>
      <w:b/>
      <w:color w:val="FF0000"/>
      <w:sz w:val="24"/>
      <w:szCs w:val="24"/>
    </w:rPr>
  </w:style>
  <w:style w:type="paragraph" w:styleId="2">
    <w:name w:val="heading 2"/>
    <w:basedOn w:val="a0"/>
    <w:next w:val="a0"/>
    <w:link w:val="20"/>
    <w:uiPriority w:val="9"/>
    <w:unhideWhenUsed/>
    <w:qFormat/>
    <w:rsid w:val="00AE1C5C"/>
    <w:pPr>
      <w:keepNext/>
      <w:spacing w:after="0" w:line="240" w:lineRule="auto"/>
      <w:ind w:firstLine="400"/>
      <w:jc w:val="center"/>
      <w:outlineLvl w:val="1"/>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E1C5C"/>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AE1C5C"/>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AE1C5C"/>
  </w:style>
  <w:style w:type="character" w:styleId="a4">
    <w:name w:val="Hyperlink"/>
    <w:uiPriority w:val="99"/>
    <w:semiHidden/>
    <w:unhideWhenUsed/>
    <w:rsid w:val="00AE1C5C"/>
    <w:rPr>
      <w:rFonts w:ascii="Times New Roman" w:hAnsi="Times New Roman" w:cs="Times New Roman" w:hint="default"/>
      <w:color w:val="333399"/>
      <w:u w:val="single"/>
    </w:rPr>
  </w:style>
  <w:style w:type="character" w:styleId="a5">
    <w:name w:val="FollowedHyperlink"/>
    <w:uiPriority w:val="99"/>
    <w:semiHidden/>
    <w:unhideWhenUsed/>
    <w:rsid w:val="00AE1C5C"/>
    <w:rPr>
      <w:color w:val="800080"/>
      <w:u w:val="single"/>
    </w:rPr>
  </w:style>
  <w:style w:type="paragraph" w:styleId="HTML">
    <w:name w:val="HTML Preformatted"/>
    <w:basedOn w:val="a0"/>
    <w:link w:val="HTML0"/>
    <w:uiPriority w:val="99"/>
    <w:semiHidden/>
    <w:unhideWhenUsed/>
    <w:rsid w:val="00AE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1"/>
    <w:link w:val="HTML"/>
    <w:uiPriority w:val="99"/>
    <w:semiHidden/>
    <w:rsid w:val="00AE1C5C"/>
    <w:rPr>
      <w:rFonts w:ascii="Courier New" w:eastAsia="Times New Roman" w:hAnsi="Courier New" w:cs="Courier New"/>
      <w:color w:val="000000"/>
      <w:sz w:val="28"/>
      <w:szCs w:val="28"/>
      <w:lang w:eastAsia="ru-RU"/>
    </w:rPr>
  </w:style>
  <w:style w:type="paragraph" w:styleId="a6">
    <w:name w:val="Normal (Web)"/>
    <w:basedOn w:val="a0"/>
    <w:uiPriority w:val="99"/>
    <w:semiHidden/>
    <w:unhideWhenUsed/>
    <w:rsid w:val="00AE1C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0"/>
    <w:rsid w:val="00AE1C5C"/>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rsid w:val="00AE1C5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AE1C5C"/>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AE1C5C"/>
    <w:rPr>
      <w:rFonts w:ascii="Wingdings" w:hAnsi="Wingdings" w:hint="default"/>
      <w:b/>
      <w:bCs/>
      <w:i w:val="0"/>
      <w:iCs w:val="0"/>
      <w:color w:val="000000"/>
    </w:rPr>
  </w:style>
  <w:style w:type="character" w:customStyle="1" w:styleId="s2">
    <w:name w:val="s2"/>
    <w:rsid w:val="00AE1C5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AE1C5C"/>
    <w:rPr>
      <w:rFonts w:ascii="Times New Roman" w:hAnsi="Times New Roman" w:cs="Times New Roman" w:hint="default"/>
      <w:b w:val="0"/>
      <w:bCs w:val="0"/>
      <w:i w:val="0"/>
      <w:iCs w:val="0"/>
      <w:strike/>
      <w:color w:val="808000"/>
      <w:sz w:val="28"/>
      <w:szCs w:val="28"/>
    </w:rPr>
  </w:style>
  <w:style w:type="character" w:customStyle="1" w:styleId="s1">
    <w:name w:val="s1"/>
    <w:rsid w:val="00AE1C5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AE1C5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AE1C5C"/>
    <w:rPr>
      <w:rFonts w:ascii="Zan Courier New" w:hAnsi="Zan Courier New" w:hint="default"/>
      <w:b/>
      <w:bCs/>
      <w:i/>
      <w:iCs/>
      <w:color w:val="333399"/>
      <w:u w:val="single"/>
    </w:rPr>
  </w:style>
  <w:style w:type="character" w:customStyle="1" w:styleId="s10">
    <w:name w:val="s10"/>
    <w:rsid w:val="00AE1C5C"/>
    <w:rPr>
      <w:rFonts w:ascii="Zan Courier New" w:hAnsi="Zan Courier New" w:hint="default"/>
      <w:b/>
      <w:bCs/>
      <w:strike/>
      <w:color w:val="333399"/>
      <w:u w:val="single"/>
    </w:rPr>
  </w:style>
  <w:style w:type="character" w:customStyle="1" w:styleId="s11">
    <w:name w:val="s11"/>
    <w:rsid w:val="00AE1C5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AE1C5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AE1C5C"/>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AE1C5C"/>
    <w:rPr>
      <w:rFonts w:ascii="Courier New" w:hAnsi="Courier New" w:cs="Courier New" w:hint="default"/>
      <w:b w:val="0"/>
      <w:bCs w:val="0"/>
      <w:i w:val="0"/>
      <w:iCs w:val="0"/>
      <w:strike/>
      <w:color w:val="808000"/>
      <w:sz w:val="28"/>
      <w:szCs w:val="28"/>
    </w:rPr>
  </w:style>
  <w:style w:type="character" w:customStyle="1" w:styleId="s15">
    <w:name w:val="s15"/>
    <w:rsid w:val="00AE1C5C"/>
    <w:rPr>
      <w:rFonts w:ascii="Courier New" w:hAnsi="Courier New" w:cs="Courier New" w:hint="default"/>
      <w:b/>
      <w:bCs/>
      <w:color w:val="333399"/>
      <w:u w:val="single"/>
    </w:rPr>
  </w:style>
  <w:style w:type="character" w:customStyle="1" w:styleId="s5">
    <w:name w:val="s5"/>
    <w:rsid w:val="00AE1C5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AE1C5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AE1C5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AE1C5C"/>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AE1C5C"/>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AE1C5C"/>
  </w:style>
  <w:style w:type="paragraph" w:customStyle="1" w:styleId="a">
    <w:name w:val="Статья"/>
    <w:basedOn w:val="a0"/>
    <w:rsid w:val="00AE1C5C"/>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alloon Text"/>
    <w:basedOn w:val="a0"/>
    <w:link w:val="a8"/>
    <w:uiPriority w:val="99"/>
    <w:semiHidden/>
    <w:unhideWhenUsed/>
    <w:rsid w:val="00AE1C5C"/>
    <w:pPr>
      <w:spacing w:after="0" w:line="240" w:lineRule="auto"/>
      <w:jc w:val="center"/>
    </w:pPr>
    <w:rPr>
      <w:rFonts w:ascii="Tahoma" w:eastAsia="Calibri" w:hAnsi="Tahoma" w:cs="Tahoma"/>
      <w:sz w:val="16"/>
      <w:szCs w:val="16"/>
    </w:rPr>
  </w:style>
  <w:style w:type="character" w:customStyle="1" w:styleId="a8">
    <w:name w:val="Текст выноски Знак"/>
    <w:basedOn w:val="a1"/>
    <w:link w:val="a7"/>
    <w:uiPriority w:val="99"/>
    <w:semiHidden/>
    <w:rsid w:val="00AE1C5C"/>
    <w:rPr>
      <w:rFonts w:ascii="Tahoma" w:eastAsia="Calibri" w:hAnsi="Tahoma" w:cs="Tahoma"/>
      <w:sz w:val="16"/>
      <w:szCs w:val="16"/>
    </w:rPr>
  </w:style>
  <w:style w:type="paragraph" w:styleId="a9">
    <w:name w:val="header"/>
    <w:basedOn w:val="a0"/>
    <w:link w:val="aa"/>
    <w:uiPriority w:val="99"/>
    <w:unhideWhenUsed/>
    <w:rsid w:val="00AE1C5C"/>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a">
    <w:name w:val="Верхний колонтитул Знак"/>
    <w:basedOn w:val="a1"/>
    <w:link w:val="a9"/>
    <w:uiPriority w:val="99"/>
    <w:rsid w:val="00AE1C5C"/>
    <w:rPr>
      <w:rFonts w:ascii="Times New Roman" w:eastAsia="Times New Roman" w:hAnsi="Times New Roman" w:cs="Times New Roman"/>
      <w:color w:val="000000"/>
      <w:sz w:val="28"/>
      <w:szCs w:val="28"/>
      <w:lang w:eastAsia="ru-RU"/>
    </w:rPr>
  </w:style>
  <w:style w:type="paragraph" w:styleId="ab">
    <w:name w:val="footer"/>
    <w:basedOn w:val="a0"/>
    <w:link w:val="ac"/>
    <w:uiPriority w:val="99"/>
    <w:unhideWhenUsed/>
    <w:rsid w:val="00AE1C5C"/>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c">
    <w:name w:val="Нижний колонтитул Знак"/>
    <w:basedOn w:val="a1"/>
    <w:link w:val="ab"/>
    <w:uiPriority w:val="99"/>
    <w:rsid w:val="00AE1C5C"/>
    <w:rPr>
      <w:rFonts w:ascii="Times New Roman" w:eastAsia="Times New Roman" w:hAnsi="Times New Roman" w:cs="Times New Roman"/>
      <w:color w:val="000000"/>
      <w:sz w:val="28"/>
      <w:szCs w:val="28"/>
      <w:lang w:eastAsia="ru-RU"/>
    </w:rPr>
  </w:style>
  <w:style w:type="table" w:customStyle="1" w:styleId="12">
    <w:name w:val="Светлый список1"/>
    <w:basedOn w:val="a2"/>
    <w:next w:val="ad"/>
    <w:uiPriority w:val="61"/>
    <w:rsid w:val="00AE1C5C"/>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d">
    <w:name w:val="Light List"/>
    <w:basedOn w:val="a2"/>
    <w:uiPriority w:val="61"/>
    <w:rsid w:val="00AE1C5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AE1C5C"/>
  </w:style>
  <w:style w:type="paragraph" w:styleId="3">
    <w:name w:val="Body Text Indent 3"/>
    <w:basedOn w:val="a0"/>
    <w:link w:val="30"/>
    <w:uiPriority w:val="99"/>
    <w:unhideWhenUsed/>
    <w:rsid w:val="00AE1C5C"/>
    <w:pPr>
      <w:spacing w:after="120" w:line="240" w:lineRule="auto"/>
      <w:ind w:left="283"/>
    </w:pPr>
    <w:rPr>
      <w:rFonts w:ascii="Times New Roman" w:eastAsia="Batang" w:hAnsi="Times New Roman" w:cs="Times New Roman"/>
      <w:sz w:val="16"/>
      <w:szCs w:val="16"/>
      <w:lang w:eastAsia="ru-RU"/>
    </w:rPr>
  </w:style>
  <w:style w:type="character" w:customStyle="1" w:styleId="30">
    <w:name w:val="Основной текст с отступом 3 Знак"/>
    <w:basedOn w:val="a1"/>
    <w:link w:val="3"/>
    <w:uiPriority w:val="99"/>
    <w:rsid w:val="00AE1C5C"/>
    <w:rPr>
      <w:rFonts w:ascii="Times New Roman" w:eastAsia="Batang" w:hAnsi="Times New Roman" w:cs="Times New Roman"/>
      <w:sz w:val="16"/>
      <w:szCs w:val="16"/>
      <w:lang w:eastAsia="ru-RU"/>
    </w:rPr>
  </w:style>
  <w:style w:type="paragraph" w:styleId="ae">
    <w:name w:val="Body Text Indent"/>
    <w:basedOn w:val="a0"/>
    <w:link w:val="af"/>
    <w:uiPriority w:val="99"/>
    <w:rsid w:val="00AE1C5C"/>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af">
    <w:name w:val="Основной текст с отступом Знак"/>
    <w:basedOn w:val="a1"/>
    <w:link w:val="ae"/>
    <w:uiPriority w:val="99"/>
    <w:rsid w:val="00AE1C5C"/>
    <w:rPr>
      <w:rFonts w:ascii="Times New Roman" w:eastAsia="Times New Roman" w:hAnsi="Times New Roman" w:cs="Times New Roman"/>
      <w:color w:val="000000"/>
      <w:sz w:val="24"/>
      <w:szCs w:val="24"/>
      <w:lang w:eastAsia="ru-RU"/>
    </w:rPr>
  </w:style>
  <w:style w:type="paragraph" w:styleId="af0">
    <w:name w:val="Body Text"/>
    <w:basedOn w:val="a0"/>
    <w:link w:val="af1"/>
    <w:uiPriority w:val="99"/>
    <w:semiHidden/>
    <w:unhideWhenUsed/>
    <w:rsid w:val="00AE1C5C"/>
    <w:pPr>
      <w:spacing w:after="120"/>
    </w:pPr>
    <w:rPr>
      <w:rFonts w:ascii="Calibri" w:eastAsia="Times New Roman" w:hAnsi="Calibri" w:cs="Times New Roman"/>
    </w:rPr>
  </w:style>
  <w:style w:type="character" w:customStyle="1" w:styleId="af1">
    <w:name w:val="Основной текст Знак"/>
    <w:basedOn w:val="a1"/>
    <w:link w:val="af0"/>
    <w:uiPriority w:val="99"/>
    <w:semiHidden/>
    <w:rsid w:val="00AE1C5C"/>
    <w:rPr>
      <w:rFonts w:ascii="Calibri" w:eastAsia="Times New Roman" w:hAnsi="Calibri" w:cs="Times New Roman"/>
    </w:rPr>
  </w:style>
  <w:style w:type="paragraph" w:customStyle="1" w:styleId="Iauiue">
    <w:name w:val="Iau?iue"/>
    <w:rsid w:val="00AE1C5C"/>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AE1C5C"/>
    <w:pPr>
      <w:spacing w:after="0" w:line="240" w:lineRule="auto"/>
      <w:ind w:firstLine="709"/>
      <w:jc w:val="both"/>
    </w:pPr>
    <w:rPr>
      <w:rFonts w:ascii="Calibri" w:eastAsia="Times New Roman" w:hAnsi="Calibri" w:cs="Times New Roman"/>
      <w:color w:val="C0504D"/>
      <w:sz w:val="28"/>
      <w:szCs w:val="28"/>
    </w:rPr>
  </w:style>
  <w:style w:type="character" w:customStyle="1" w:styleId="23">
    <w:name w:val="Основной текст с отступом 2 Знак"/>
    <w:basedOn w:val="a1"/>
    <w:link w:val="22"/>
    <w:uiPriority w:val="99"/>
    <w:rsid w:val="00AE1C5C"/>
    <w:rPr>
      <w:rFonts w:ascii="Calibri" w:eastAsia="Times New Roman" w:hAnsi="Calibri" w:cs="Times New Roman"/>
      <w:color w:val="C0504D"/>
      <w:sz w:val="28"/>
      <w:szCs w:val="28"/>
    </w:rPr>
  </w:style>
  <w:style w:type="paragraph" w:styleId="af2">
    <w:name w:val="Title"/>
    <w:basedOn w:val="a0"/>
    <w:link w:val="af3"/>
    <w:qFormat/>
    <w:rsid w:val="00AE1C5C"/>
    <w:pPr>
      <w:spacing w:after="0" w:line="240" w:lineRule="auto"/>
      <w:jc w:val="center"/>
    </w:pPr>
    <w:rPr>
      <w:rFonts w:ascii="Times New Roman" w:eastAsia="Times New Roman" w:hAnsi="Times New Roman" w:cs="Times New Roman"/>
      <w:b/>
      <w:bCs/>
      <w:sz w:val="26"/>
      <w:szCs w:val="24"/>
      <w:lang w:eastAsia="ru-RU"/>
    </w:rPr>
  </w:style>
  <w:style w:type="character" w:customStyle="1" w:styleId="af3">
    <w:name w:val="Название Знак"/>
    <w:basedOn w:val="a1"/>
    <w:link w:val="af2"/>
    <w:rsid w:val="00AE1C5C"/>
    <w:rPr>
      <w:rFonts w:ascii="Times New Roman" w:eastAsia="Times New Roman" w:hAnsi="Times New Roman" w:cs="Times New Roman"/>
      <w:b/>
      <w:bCs/>
      <w:sz w:val="26"/>
      <w:szCs w:val="24"/>
      <w:lang w:eastAsia="ru-RU"/>
    </w:rPr>
  </w:style>
  <w:style w:type="paragraph" w:customStyle="1" w:styleId="af4">
    <w:name w:val="Знак Знак Знак Знак Знак"/>
    <w:basedOn w:val="a0"/>
    <w:rsid w:val="00AE1C5C"/>
    <w:pPr>
      <w:spacing w:after="160" w:line="240" w:lineRule="exact"/>
    </w:pPr>
    <w:rPr>
      <w:rFonts w:ascii="Times New Roman" w:eastAsia="Times New Roman" w:hAnsi="Times New Roman" w:cs="Times New Roman"/>
      <w:sz w:val="24"/>
      <w:szCs w:val="24"/>
      <w:lang w:val="en-US"/>
    </w:rPr>
  </w:style>
  <w:style w:type="paragraph" w:customStyle="1" w:styleId="Normal1">
    <w:name w:val="Normal1"/>
    <w:rsid w:val="00AE1C5C"/>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AE1C5C"/>
  </w:style>
  <w:style w:type="numbering" w:customStyle="1" w:styleId="1111">
    <w:name w:val="Нет списка1111"/>
    <w:next w:val="a3"/>
    <w:uiPriority w:val="99"/>
    <w:semiHidden/>
    <w:unhideWhenUsed/>
    <w:rsid w:val="00AE1C5C"/>
  </w:style>
  <w:style w:type="table" w:customStyle="1" w:styleId="112">
    <w:name w:val="Светлый список11"/>
    <w:basedOn w:val="a2"/>
    <w:next w:val="ad"/>
    <w:uiPriority w:val="61"/>
    <w:rsid w:val="00AE1C5C"/>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d"/>
    <w:uiPriority w:val="61"/>
    <w:rsid w:val="00AE1C5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AE1C5C"/>
  </w:style>
  <w:style w:type="numbering" w:customStyle="1" w:styleId="120">
    <w:name w:val="Нет списка12"/>
    <w:next w:val="a3"/>
    <w:uiPriority w:val="99"/>
    <w:semiHidden/>
    <w:unhideWhenUsed/>
    <w:rsid w:val="00AE1C5C"/>
  </w:style>
  <w:style w:type="paragraph" w:styleId="af5">
    <w:name w:val="List Paragraph"/>
    <w:basedOn w:val="a0"/>
    <w:uiPriority w:val="34"/>
    <w:qFormat/>
    <w:rsid w:val="00AE1C5C"/>
    <w:pPr>
      <w:spacing w:after="160" w:line="259" w:lineRule="auto"/>
      <w:ind w:left="720"/>
      <w:contextualSpacing/>
    </w:pPr>
    <w:rPr>
      <w:rFonts w:ascii="Calibri" w:eastAsia="Calibri" w:hAnsi="Calibri" w:cs="Times New Roman"/>
      <w:lang w:val="en-US"/>
    </w:rPr>
  </w:style>
  <w:style w:type="paragraph" w:customStyle="1" w:styleId="CharChar">
    <w:name w:val="Char Char"/>
    <w:basedOn w:val="a0"/>
    <w:autoRedefine/>
    <w:rsid w:val="00AE1C5C"/>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E1C5C"/>
    <w:pPr>
      <w:keepNext/>
      <w:tabs>
        <w:tab w:val="left" w:pos="1410"/>
      </w:tabs>
      <w:spacing w:after="0" w:line="240" w:lineRule="auto"/>
      <w:jc w:val="center"/>
      <w:outlineLvl w:val="0"/>
    </w:pPr>
    <w:rPr>
      <w:rFonts w:ascii="Times New Roman" w:eastAsia="Times New Roman" w:hAnsi="Times New Roman" w:cs="Times New Roman"/>
      <w:b/>
      <w:color w:val="FF0000"/>
      <w:sz w:val="24"/>
      <w:szCs w:val="24"/>
    </w:rPr>
  </w:style>
  <w:style w:type="paragraph" w:styleId="2">
    <w:name w:val="heading 2"/>
    <w:basedOn w:val="a0"/>
    <w:next w:val="a0"/>
    <w:link w:val="20"/>
    <w:uiPriority w:val="9"/>
    <w:unhideWhenUsed/>
    <w:qFormat/>
    <w:rsid w:val="00AE1C5C"/>
    <w:pPr>
      <w:keepNext/>
      <w:spacing w:after="0" w:line="240" w:lineRule="auto"/>
      <w:ind w:firstLine="400"/>
      <w:jc w:val="center"/>
      <w:outlineLvl w:val="1"/>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E1C5C"/>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AE1C5C"/>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AE1C5C"/>
  </w:style>
  <w:style w:type="character" w:styleId="a4">
    <w:name w:val="Hyperlink"/>
    <w:uiPriority w:val="99"/>
    <w:semiHidden/>
    <w:unhideWhenUsed/>
    <w:rsid w:val="00AE1C5C"/>
    <w:rPr>
      <w:rFonts w:ascii="Times New Roman" w:hAnsi="Times New Roman" w:cs="Times New Roman" w:hint="default"/>
      <w:color w:val="333399"/>
      <w:u w:val="single"/>
    </w:rPr>
  </w:style>
  <w:style w:type="character" w:styleId="a5">
    <w:name w:val="FollowedHyperlink"/>
    <w:uiPriority w:val="99"/>
    <w:semiHidden/>
    <w:unhideWhenUsed/>
    <w:rsid w:val="00AE1C5C"/>
    <w:rPr>
      <w:color w:val="800080"/>
      <w:u w:val="single"/>
    </w:rPr>
  </w:style>
  <w:style w:type="paragraph" w:styleId="HTML">
    <w:name w:val="HTML Preformatted"/>
    <w:basedOn w:val="a0"/>
    <w:link w:val="HTML0"/>
    <w:uiPriority w:val="99"/>
    <w:semiHidden/>
    <w:unhideWhenUsed/>
    <w:rsid w:val="00AE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1"/>
    <w:link w:val="HTML"/>
    <w:uiPriority w:val="99"/>
    <w:semiHidden/>
    <w:rsid w:val="00AE1C5C"/>
    <w:rPr>
      <w:rFonts w:ascii="Courier New" w:eastAsia="Times New Roman" w:hAnsi="Courier New" w:cs="Courier New"/>
      <w:color w:val="000000"/>
      <w:sz w:val="28"/>
      <w:szCs w:val="28"/>
      <w:lang w:eastAsia="ru-RU"/>
    </w:rPr>
  </w:style>
  <w:style w:type="paragraph" w:styleId="a6">
    <w:name w:val="Normal (Web)"/>
    <w:basedOn w:val="a0"/>
    <w:uiPriority w:val="99"/>
    <w:semiHidden/>
    <w:unhideWhenUsed/>
    <w:rsid w:val="00AE1C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0"/>
    <w:rsid w:val="00AE1C5C"/>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rsid w:val="00AE1C5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AE1C5C"/>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AE1C5C"/>
    <w:rPr>
      <w:rFonts w:ascii="Wingdings" w:hAnsi="Wingdings" w:hint="default"/>
      <w:b/>
      <w:bCs/>
      <w:i w:val="0"/>
      <w:iCs w:val="0"/>
      <w:color w:val="000000"/>
    </w:rPr>
  </w:style>
  <w:style w:type="character" w:customStyle="1" w:styleId="s2">
    <w:name w:val="s2"/>
    <w:rsid w:val="00AE1C5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AE1C5C"/>
    <w:rPr>
      <w:rFonts w:ascii="Times New Roman" w:hAnsi="Times New Roman" w:cs="Times New Roman" w:hint="default"/>
      <w:b w:val="0"/>
      <w:bCs w:val="0"/>
      <w:i w:val="0"/>
      <w:iCs w:val="0"/>
      <w:strike/>
      <w:color w:val="808000"/>
      <w:sz w:val="28"/>
      <w:szCs w:val="28"/>
    </w:rPr>
  </w:style>
  <w:style w:type="character" w:customStyle="1" w:styleId="s1">
    <w:name w:val="s1"/>
    <w:rsid w:val="00AE1C5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AE1C5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AE1C5C"/>
    <w:rPr>
      <w:rFonts w:ascii="Zan Courier New" w:hAnsi="Zan Courier New" w:hint="default"/>
      <w:b/>
      <w:bCs/>
      <w:i/>
      <w:iCs/>
      <w:color w:val="333399"/>
      <w:u w:val="single"/>
    </w:rPr>
  </w:style>
  <w:style w:type="character" w:customStyle="1" w:styleId="s10">
    <w:name w:val="s10"/>
    <w:rsid w:val="00AE1C5C"/>
    <w:rPr>
      <w:rFonts w:ascii="Zan Courier New" w:hAnsi="Zan Courier New" w:hint="default"/>
      <w:b/>
      <w:bCs/>
      <w:strike/>
      <w:color w:val="333399"/>
      <w:u w:val="single"/>
    </w:rPr>
  </w:style>
  <w:style w:type="character" w:customStyle="1" w:styleId="s11">
    <w:name w:val="s11"/>
    <w:rsid w:val="00AE1C5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AE1C5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AE1C5C"/>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AE1C5C"/>
    <w:rPr>
      <w:rFonts w:ascii="Courier New" w:hAnsi="Courier New" w:cs="Courier New" w:hint="default"/>
      <w:b w:val="0"/>
      <w:bCs w:val="0"/>
      <w:i w:val="0"/>
      <w:iCs w:val="0"/>
      <w:strike/>
      <w:color w:val="808000"/>
      <w:sz w:val="28"/>
      <w:szCs w:val="28"/>
    </w:rPr>
  </w:style>
  <w:style w:type="character" w:customStyle="1" w:styleId="s15">
    <w:name w:val="s15"/>
    <w:rsid w:val="00AE1C5C"/>
    <w:rPr>
      <w:rFonts w:ascii="Courier New" w:hAnsi="Courier New" w:cs="Courier New" w:hint="default"/>
      <w:b/>
      <w:bCs/>
      <w:color w:val="333399"/>
      <w:u w:val="single"/>
    </w:rPr>
  </w:style>
  <w:style w:type="character" w:customStyle="1" w:styleId="s5">
    <w:name w:val="s5"/>
    <w:rsid w:val="00AE1C5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AE1C5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AE1C5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AE1C5C"/>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AE1C5C"/>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AE1C5C"/>
  </w:style>
  <w:style w:type="paragraph" w:customStyle="1" w:styleId="a">
    <w:name w:val="Статья"/>
    <w:basedOn w:val="a0"/>
    <w:rsid w:val="00AE1C5C"/>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alloon Text"/>
    <w:basedOn w:val="a0"/>
    <w:link w:val="a8"/>
    <w:uiPriority w:val="99"/>
    <w:semiHidden/>
    <w:unhideWhenUsed/>
    <w:rsid w:val="00AE1C5C"/>
    <w:pPr>
      <w:spacing w:after="0" w:line="240" w:lineRule="auto"/>
      <w:jc w:val="center"/>
    </w:pPr>
    <w:rPr>
      <w:rFonts w:ascii="Tahoma" w:eastAsia="Calibri" w:hAnsi="Tahoma" w:cs="Tahoma"/>
      <w:sz w:val="16"/>
      <w:szCs w:val="16"/>
    </w:rPr>
  </w:style>
  <w:style w:type="character" w:customStyle="1" w:styleId="a8">
    <w:name w:val="Текст выноски Знак"/>
    <w:basedOn w:val="a1"/>
    <w:link w:val="a7"/>
    <w:uiPriority w:val="99"/>
    <w:semiHidden/>
    <w:rsid w:val="00AE1C5C"/>
    <w:rPr>
      <w:rFonts w:ascii="Tahoma" w:eastAsia="Calibri" w:hAnsi="Tahoma" w:cs="Tahoma"/>
      <w:sz w:val="16"/>
      <w:szCs w:val="16"/>
    </w:rPr>
  </w:style>
  <w:style w:type="paragraph" w:styleId="a9">
    <w:name w:val="header"/>
    <w:basedOn w:val="a0"/>
    <w:link w:val="aa"/>
    <w:uiPriority w:val="99"/>
    <w:unhideWhenUsed/>
    <w:rsid w:val="00AE1C5C"/>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a">
    <w:name w:val="Верхний колонтитул Знак"/>
    <w:basedOn w:val="a1"/>
    <w:link w:val="a9"/>
    <w:uiPriority w:val="99"/>
    <w:rsid w:val="00AE1C5C"/>
    <w:rPr>
      <w:rFonts w:ascii="Times New Roman" w:eastAsia="Times New Roman" w:hAnsi="Times New Roman" w:cs="Times New Roman"/>
      <w:color w:val="000000"/>
      <w:sz w:val="28"/>
      <w:szCs w:val="28"/>
      <w:lang w:eastAsia="ru-RU"/>
    </w:rPr>
  </w:style>
  <w:style w:type="paragraph" w:styleId="ab">
    <w:name w:val="footer"/>
    <w:basedOn w:val="a0"/>
    <w:link w:val="ac"/>
    <w:uiPriority w:val="99"/>
    <w:unhideWhenUsed/>
    <w:rsid w:val="00AE1C5C"/>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c">
    <w:name w:val="Нижний колонтитул Знак"/>
    <w:basedOn w:val="a1"/>
    <w:link w:val="ab"/>
    <w:uiPriority w:val="99"/>
    <w:rsid w:val="00AE1C5C"/>
    <w:rPr>
      <w:rFonts w:ascii="Times New Roman" w:eastAsia="Times New Roman" w:hAnsi="Times New Roman" w:cs="Times New Roman"/>
      <w:color w:val="000000"/>
      <w:sz w:val="28"/>
      <w:szCs w:val="28"/>
      <w:lang w:eastAsia="ru-RU"/>
    </w:rPr>
  </w:style>
  <w:style w:type="table" w:customStyle="1" w:styleId="12">
    <w:name w:val="Светлый список1"/>
    <w:basedOn w:val="a2"/>
    <w:next w:val="ad"/>
    <w:uiPriority w:val="61"/>
    <w:rsid w:val="00AE1C5C"/>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d">
    <w:name w:val="Light List"/>
    <w:basedOn w:val="a2"/>
    <w:uiPriority w:val="61"/>
    <w:rsid w:val="00AE1C5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AE1C5C"/>
  </w:style>
  <w:style w:type="paragraph" w:styleId="3">
    <w:name w:val="Body Text Indent 3"/>
    <w:basedOn w:val="a0"/>
    <w:link w:val="30"/>
    <w:uiPriority w:val="99"/>
    <w:unhideWhenUsed/>
    <w:rsid w:val="00AE1C5C"/>
    <w:pPr>
      <w:spacing w:after="120" w:line="240" w:lineRule="auto"/>
      <w:ind w:left="283"/>
    </w:pPr>
    <w:rPr>
      <w:rFonts w:ascii="Times New Roman" w:eastAsia="Batang" w:hAnsi="Times New Roman" w:cs="Times New Roman"/>
      <w:sz w:val="16"/>
      <w:szCs w:val="16"/>
      <w:lang w:eastAsia="ru-RU"/>
    </w:rPr>
  </w:style>
  <w:style w:type="character" w:customStyle="1" w:styleId="30">
    <w:name w:val="Основной текст с отступом 3 Знак"/>
    <w:basedOn w:val="a1"/>
    <w:link w:val="3"/>
    <w:uiPriority w:val="99"/>
    <w:rsid w:val="00AE1C5C"/>
    <w:rPr>
      <w:rFonts w:ascii="Times New Roman" w:eastAsia="Batang" w:hAnsi="Times New Roman" w:cs="Times New Roman"/>
      <w:sz w:val="16"/>
      <w:szCs w:val="16"/>
      <w:lang w:eastAsia="ru-RU"/>
    </w:rPr>
  </w:style>
  <w:style w:type="paragraph" w:styleId="ae">
    <w:name w:val="Body Text Indent"/>
    <w:basedOn w:val="a0"/>
    <w:link w:val="af"/>
    <w:uiPriority w:val="99"/>
    <w:rsid w:val="00AE1C5C"/>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af">
    <w:name w:val="Основной текст с отступом Знак"/>
    <w:basedOn w:val="a1"/>
    <w:link w:val="ae"/>
    <w:uiPriority w:val="99"/>
    <w:rsid w:val="00AE1C5C"/>
    <w:rPr>
      <w:rFonts w:ascii="Times New Roman" w:eastAsia="Times New Roman" w:hAnsi="Times New Roman" w:cs="Times New Roman"/>
      <w:color w:val="000000"/>
      <w:sz w:val="24"/>
      <w:szCs w:val="24"/>
      <w:lang w:eastAsia="ru-RU"/>
    </w:rPr>
  </w:style>
  <w:style w:type="paragraph" w:styleId="af0">
    <w:name w:val="Body Text"/>
    <w:basedOn w:val="a0"/>
    <w:link w:val="af1"/>
    <w:uiPriority w:val="99"/>
    <w:semiHidden/>
    <w:unhideWhenUsed/>
    <w:rsid w:val="00AE1C5C"/>
    <w:pPr>
      <w:spacing w:after="120"/>
    </w:pPr>
    <w:rPr>
      <w:rFonts w:ascii="Calibri" w:eastAsia="Times New Roman" w:hAnsi="Calibri" w:cs="Times New Roman"/>
    </w:rPr>
  </w:style>
  <w:style w:type="character" w:customStyle="1" w:styleId="af1">
    <w:name w:val="Основной текст Знак"/>
    <w:basedOn w:val="a1"/>
    <w:link w:val="af0"/>
    <w:uiPriority w:val="99"/>
    <w:semiHidden/>
    <w:rsid w:val="00AE1C5C"/>
    <w:rPr>
      <w:rFonts w:ascii="Calibri" w:eastAsia="Times New Roman" w:hAnsi="Calibri" w:cs="Times New Roman"/>
    </w:rPr>
  </w:style>
  <w:style w:type="paragraph" w:customStyle="1" w:styleId="Iauiue">
    <w:name w:val="Iau?iue"/>
    <w:rsid w:val="00AE1C5C"/>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AE1C5C"/>
    <w:pPr>
      <w:spacing w:after="0" w:line="240" w:lineRule="auto"/>
      <w:ind w:firstLine="709"/>
      <w:jc w:val="both"/>
    </w:pPr>
    <w:rPr>
      <w:rFonts w:ascii="Calibri" w:eastAsia="Times New Roman" w:hAnsi="Calibri" w:cs="Times New Roman"/>
      <w:color w:val="C0504D"/>
      <w:sz w:val="28"/>
      <w:szCs w:val="28"/>
    </w:rPr>
  </w:style>
  <w:style w:type="character" w:customStyle="1" w:styleId="23">
    <w:name w:val="Основной текст с отступом 2 Знак"/>
    <w:basedOn w:val="a1"/>
    <w:link w:val="22"/>
    <w:uiPriority w:val="99"/>
    <w:rsid w:val="00AE1C5C"/>
    <w:rPr>
      <w:rFonts w:ascii="Calibri" w:eastAsia="Times New Roman" w:hAnsi="Calibri" w:cs="Times New Roman"/>
      <w:color w:val="C0504D"/>
      <w:sz w:val="28"/>
      <w:szCs w:val="28"/>
    </w:rPr>
  </w:style>
  <w:style w:type="paragraph" w:styleId="af2">
    <w:name w:val="Title"/>
    <w:basedOn w:val="a0"/>
    <w:link w:val="af3"/>
    <w:qFormat/>
    <w:rsid w:val="00AE1C5C"/>
    <w:pPr>
      <w:spacing w:after="0" w:line="240" w:lineRule="auto"/>
      <w:jc w:val="center"/>
    </w:pPr>
    <w:rPr>
      <w:rFonts w:ascii="Times New Roman" w:eastAsia="Times New Roman" w:hAnsi="Times New Roman" w:cs="Times New Roman"/>
      <w:b/>
      <w:bCs/>
      <w:sz w:val="26"/>
      <w:szCs w:val="24"/>
      <w:lang w:eastAsia="ru-RU"/>
    </w:rPr>
  </w:style>
  <w:style w:type="character" w:customStyle="1" w:styleId="af3">
    <w:name w:val="Название Знак"/>
    <w:basedOn w:val="a1"/>
    <w:link w:val="af2"/>
    <w:rsid w:val="00AE1C5C"/>
    <w:rPr>
      <w:rFonts w:ascii="Times New Roman" w:eastAsia="Times New Roman" w:hAnsi="Times New Roman" w:cs="Times New Roman"/>
      <w:b/>
      <w:bCs/>
      <w:sz w:val="26"/>
      <w:szCs w:val="24"/>
      <w:lang w:eastAsia="ru-RU"/>
    </w:rPr>
  </w:style>
  <w:style w:type="paragraph" w:customStyle="1" w:styleId="af4">
    <w:name w:val="Знак Знак Знак Знак Знак"/>
    <w:basedOn w:val="a0"/>
    <w:rsid w:val="00AE1C5C"/>
    <w:pPr>
      <w:spacing w:after="160" w:line="240" w:lineRule="exact"/>
    </w:pPr>
    <w:rPr>
      <w:rFonts w:ascii="Times New Roman" w:eastAsia="Times New Roman" w:hAnsi="Times New Roman" w:cs="Times New Roman"/>
      <w:sz w:val="24"/>
      <w:szCs w:val="24"/>
      <w:lang w:val="en-US"/>
    </w:rPr>
  </w:style>
  <w:style w:type="paragraph" w:customStyle="1" w:styleId="Normal1">
    <w:name w:val="Normal1"/>
    <w:rsid w:val="00AE1C5C"/>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AE1C5C"/>
  </w:style>
  <w:style w:type="numbering" w:customStyle="1" w:styleId="1111">
    <w:name w:val="Нет списка1111"/>
    <w:next w:val="a3"/>
    <w:uiPriority w:val="99"/>
    <w:semiHidden/>
    <w:unhideWhenUsed/>
    <w:rsid w:val="00AE1C5C"/>
  </w:style>
  <w:style w:type="table" w:customStyle="1" w:styleId="112">
    <w:name w:val="Светлый список11"/>
    <w:basedOn w:val="a2"/>
    <w:next w:val="ad"/>
    <w:uiPriority w:val="61"/>
    <w:rsid w:val="00AE1C5C"/>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d"/>
    <w:uiPriority w:val="61"/>
    <w:rsid w:val="00AE1C5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AE1C5C"/>
  </w:style>
  <w:style w:type="numbering" w:customStyle="1" w:styleId="120">
    <w:name w:val="Нет списка12"/>
    <w:next w:val="a3"/>
    <w:uiPriority w:val="99"/>
    <w:semiHidden/>
    <w:unhideWhenUsed/>
    <w:rsid w:val="00AE1C5C"/>
  </w:style>
  <w:style w:type="paragraph" w:styleId="af5">
    <w:name w:val="List Paragraph"/>
    <w:basedOn w:val="a0"/>
    <w:uiPriority w:val="34"/>
    <w:qFormat/>
    <w:rsid w:val="00AE1C5C"/>
    <w:pPr>
      <w:spacing w:after="160" w:line="259" w:lineRule="auto"/>
      <w:ind w:left="720"/>
      <w:contextualSpacing/>
    </w:pPr>
    <w:rPr>
      <w:rFonts w:ascii="Calibri" w:eastAsia="Calibri" w:hAnsi="Calibri" w:cs="Times New Roman"/>
      <w:lang w:val="en-US"/>
    </w:rPr>
  </w:style>
  <w:style w:type="paragraph" w:customStyle="1" w:styleId="CharChar">
    <w:name w:val="Char Char"/>
    <w:basedOn w:val="a0"/>
    <w:autoRedefine/>
    <w:rsid w:val="00AE1C5C"/>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9830185.2%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9830185.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9830185.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9830185.2%20" TargetMode="External"/><Relationship Id="rId4" Type="http://schemas.microsoft.com/office/2007/relationships/stylesWithEffects" Target="stylesWithEffects.xml"/><Relationship Id="rId9" Type="http://schemas.openxmlformats.org/officeDocument/2006/relationships/hyperlink" Target="jl:39830185.282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E496-D344-4527-9959-4CCAD3E5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44</cp:revision>
  <dcterms:created xsi:type="dcterms:W3CDTF">2016-10-10T03:19:00Z</dcterms:created>
  <dcterms:modified xsi:type="dcterms:W3CDTF">2017-05-25T10:00:00Z</dcterms:modified>
</cp:coreProperties>
</file>