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D37" w:rsidRDefault="004302EB" w:rsidP="00084D37">
      <w:pPr>
        <w:pStyle w:val="xl29"/>
        <w:pBdr>
          <w:left w:val="none" w:sz="0" w:space="0" w:color="auto"/>
          <w:right w:val="none" w:sz="0" w:space="0" w:color="auto"/>
        </w:pBdr>
        <w:autoSpaceDE w:val="0"/>
        <w:autoSpaceDN w:val="0"/>
        <w:spacing w:before="0" w:after="0"/>
        <w:rPr>
          <w:b/>
        </w:rPr>
      </w:pPr>
      <w:r>
        <w:rPr>
          <w:b/>
        </w:rPr>
        <w:t xml:space="preserve">Протокол об итогах </w:t>
      </w:r>
      <w:r w:rsidR="00084D37" w:rsidRPr="00857E1F">
        <w:rPr>
          <w:b/>
          <w:bCs/>
          <w:color w:val="000000"/>
          <w:sz w:val="22"/>
          <w:szCs w:val="22"/>
        </w:rPr>
        <w:t>государственных закупок способом конкурса</w:t>
      </w:r>
      <w:r w:rsidR="00084D37" w:rsidRPr="00084D37">
        <w:rPr>
          <w:b/>
          <w:bCs/>
          <w:color w:val="000000"/>
          <w:sz w:val="22"/>
          <w:szCs w:val="22"/>
        </w:rPr>
        <w:t xml:space="preserve"> </w:t>
      </w:r>
      <w:r w:rsidR="00084D37" w:rsidRPr="00857E1F">
        <w:rPr>
          <w:b/>
          <w:bCs/>
          <w:color w:val="000000"/>
          <w:sz w:val="22"/>
          <w:szCs w:val="22"/>
        </w:rPr>
        <w:t>по закупке</w:t>
      </w:r>
      <w:r w:rsidR="00084D37" w:rsidRPr="00084D37">
        <w:rPr>
          <w:b/>
        </w:rPr>
        <w:t xml:space="preserve"> </w:t>
      </w:r>
      <w:r w:rsidR="00D51BC4">
        <w:rPr>
          <w:b/>
        </w:rPr>
        <w:t xml:space="preserve">печатной полиграфической продукции </w:t>
      </w:r>
    </w:p>
    <w:p w:rsidR="00E57A6D" w:rsidRPr="00D51BC4" w:rsidRDefault="00E57A6D" w:rsidP="00084D37">
      <w:pPr>
        <w:pStyle w:val="xl29"/>
        <w:pBdr>
          <w:left w:val="none" w:sz="0" w:space="0" w:color="auto"/>
          <w:right w:val="none" w:sz="0" w:space="0" w:color="auto"/>
        </w:pBdr>
        <w:autoSpaceDE w:val="0"/>
        <w:autoSpaceDN w:val="0"/>
        <w:spacing w:before="0" w:after="0"/>
        <w:rPr>
          <w:b/>
          <w:bCs/>
          <w:color w:val="000000"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6588"/>
        <w:gridCol w:w="3480"/>
      </w:tblGrid>
      <w:tr w:rsidR="00D51BC4" w:rsidRPr="009A1EBF" w:rsidTr="002B6A0A">
        <w:tc>
          <w:tcPr>
            <w:tcW w:w="6588" w:type="dxa"/>
          </w:tcPr>
          <w:p w:rsidR="00D51BC4" w:rsidRPr="009A1EBF" w:rsidRDefault="00D51BC4" w:rsidP="002B6A0A">
            <w:pPr>
              <w:rPr>
                <w:bCs/>
                <w:sz w:val="24"/>
                <w:szCs w:val="24"/>
              </w:rPr>
            </w:pPr>
            <w:r w:rsidRPr="009A1EBF">
              <w:rPr>
                <w:sz w:val="24"/>
                <w:szCs w:val="24"/>
              </w:rPr>
              <w:t xml:space="preserve">г. Алматы                                                      </w:t>
            </w:r>
          </w:p>
          <w:p w:rsidR="00D51BC4" w:rsidRPr="009A1EBF" w:rsidRDefault="00D51BC4" w:rsidP="002B6A0A">
            <w:pPr>
              <w:rPr>
                <w:sz w:val="24"/>
                <w:szCs w:val="24"/>
              </w:rPr>
            </w:pPr>
            <w:r w:rsidRPr="009A1EBF">
              <w:rPr>
                <w:sz w:val="24"/>
                <w:szCs w:val="24"/>
              </w:rPr>
              <w:t>м-н: Коктем -3, д. 21</w:t>
            </w:r>
          </w:p>
        </w:tc>
        <w:tc>
          <w:tcPr>
            <w:tcW w:w="3480" w:type="dxa"/>
          </w:tcPr>
          <w:p w:rsidR="00D51BC4" w:rsidRPr="009A1EBF" w:rsidRDefault="00D51BC4" w:rsidP="002B6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MO"/>
              </w:rPr>
              <w:t xml:space="preserve">           «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9A1EBF">
              <w:rPr>
                <w:sz w:val="24"/>
                <w:szCs w:val="24"/>
                <w:lang w:val="ru-MO"/>
              </w:rPr>
              <w:t xml:space="preserve">» </w:t>
            </w:r>
            <w:r>
              <w:rPr>
                <w:sz w:val="24"/>
                <w:szCs w:val="24"/>
              </w:rPr>
              <w:t xml:space="preserve">марта </w:t>
            </w:r>
            <w:r w:rsidRPr="009A1EBF">
              <w:rPr>
                <w:sz w:val="24"/>
                <w:szCs w:val="24"/>
                <w:lang w:val="ru-MO"/>
              </w:rPr>
              <w:t xml:space="preserve">  2011</w:t>
            </w:r>
            <w:r w:rsidRPr="009A1EBF">
              <w:rPr>
                <w:sz w:val="24"/>
                <w:szCs w:val="24"/>
              </w:rPr>
              <w:t xml:space="preserve"> года </w:t>
            </w:r>
          </w:p>
          <w:p w:rsidR="00D51BC4" w:rsidRPr="009A1EBF" w:rsidRDefault="00E57A6D" w:rsidP="002B6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17</w:t>
            </w:r>
            <w:r w:rsidR="00D51BC4" w:rsidRPr="009A1EBF">
              <w:rPr>
                <w:sz w:val="24"/>
                <w:szCs w:val="24"/>
              </w:rPr>
              <w:t xml:space="preserve"> час. 00 мин. </w:t>
            </w:r>
          </w:p>
        </w:tc>
      </w:tr>
    </w:tbl>
    <w:p w:rsidR="00D51BC4" w:rsidRPr="009A1EBF" w:rsidRDefault="00D51BC4" w:rsidP="00D51BC4">
      <w:pPr>
        <w:jc w:val="both"/>
        <w:rPr>
          <w:sz w:val="24"/>
          <w:szCs w:val="24"/>
        </w:rPr>
      </w:pPr>
      <w:r w:rsidRPr="009A1EBF">
        <w:rPr>
          <w:sz w:val="24"/>
          <w:szCs w:val="24"/>
        </w:rPr>
        <w:t>каб. 512</w:t>
      </w:r>
    </w:p>
    <w:p w:rsidR="00D51BC4" w:rsidRDefault="00D51BC4" w:rsidP="00D51BC4">
      <w:pPr>
        <w:jc w:val="both"/>
        <w:rPr>
          <w:sz w:val="24"/>
          <w:szCs w:val="24"/>
        </w:rPr>
      </w:pPr>
    </w:p>
    <w:p w:rsidR="00D51BC4" w:rsidRDefault="00D51BC4" w:rsidP="00D51BC4">
      <w:pPr>
        <w:tabs>
          <w:tab w:val="left" w:pos="840"/>
          <w:tab w:val="left" w:pos="2400"/>
        </w:tabs>
        <w:ind w:left="840"/>
        <w:jc w:val="both"/>
        <w:rPr>
          <w:b/>
          <w:color w:val="000000"/>
          <w:sz w:val="24"/>
          <w:szCs w:val="24"/>
        </w:rPr>
      </w:pPr>
      <w:r w:rsidRPr="009A1EBF">
        <w:rPr>
          <w:b/>
          <w:color w:val="000000"/>
          <w:sz w:val="24"/>
          <w:szCs w:val="24"/>
        </w:rPr>
        <w:t>1. Конкурсная комиссия в составе:</w:t>
      </w:r>
    </w:p>
    <w:p w:rsidR="00E57A6D" w:rsidRPr="009A1EBF" w:rsidRDefault="00E57A6D" w:rsidP="00D51BC4">
      <w:pPr>
        <w:tabs>
          <w:tab w:val="left" w:pos="840"/>
          <w:tab w:val="left" w:pos="2400"/>
        </w:tabs>
        <w:ind w:left="840"/>
        <w:jc w:val="both"/>
        <w:rPr>
          <w:b/>
          <w:color w:val="000000"/>
          <w:sz w:val="24"/>
          <w:szCs w:val="24"/>
        </w:rPr>
      </w:pPr>
    </w:p>
    <w:tbl>
      <w:tblPr>
        <w:tblW w:w="9901" w:type="dxa"/>
        <w:tblInd w:w="-12" w:type="dxa"/>
        <w:tblLayout w:type="fixed"/>
        <w:tblLook w:val="0000"/>
      </w:tblPr>
      <w:tblGrid>
        <w:gridCol w:w="2460"/>
        <w:gridCol w:w="616"/>
        <w:gridCol w:w="6683"/>
        <w:gridCol w:w="142"/>
      </w:tblGrid>
      <w:tr w:rsidR="00D51BC4" w:rsidRPr="009A1EBF" w:rsidTr="002B6A0A">
        <w:trPr>
          <w:gridAfter w:val="1"/>
          <w:wAfter w:w="142" w:type="dxa"/>
          <w:trHeight w:val="339"/>
        </w:trPr>
        <w:tc>
          <w:tcPr>
            <w:tcW w:w="2460" w:type="dxa"/>
          </w:tcPr>
          <w:p w:rsidR="00D51BC4" w:rsidRPr="009A1EBF" w:rsidRDefault="00D51BC4" w:rsidP="002B6A0A">
            <w:pPr>
              <w:pStyle w:val="a3"/>
              <w:tabs>
                <w:tab w:val="left" w:pos="993"/>
              </w:tabs>
              <w:ind w:left="12" w:hanging="120"/>
              <w:rPr>
                <w:sz w:val="24"/>
                <w:szCs w:val="24"/>
                <w:lang w:val="en-US"/>
              </w:rPr>
            </w:pPr>
            <w:r w:rsidRPr="009A1EBF">
              <w:rPr>
                <w:sz w:val="24"/>
                <w:szCs w:val="24"/>
              </w:rPr>
              <w:t xml:space="preserve"> </w:t>
            </w:r>
            <w:r w:rsidRPr="009A1EBF">
              <w:rPr>
                <w:sz w:val="24"/>
                <w:szCs w:val="24"/>
                <w:lang w:val="kk-KZ"/>
              </w:rPr>
              <w:t xml:space="preserve"> </w:t>
            </w:r>
            <w:r w:rsidRPr="009A1EBF">
              <w:rPr>
                <w:sz w:val="24"/>
                <w:szCs w:val="24"/>
              </w:rPr>
              <w:t>Алмасаева Назгуль Кайратовн</w:t>
            </w:r>
            <w:r w:rsidRPr="009A1EBF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616" w:type="dxa"/>
          </w:tcPr>
          <w:p w:rsidR="00D51BC4" w:rsidRPr="009A1EBF" w:rsidRDefault="00D51BC4" w:rsidP="002B6A0A">
            <w:pPr>
              <w:pStyle w:val="a3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A1EBF">
              <w:rPr>
                <w:sz w:val="24"/>
                <w:szCs w:val="24"/>
              </w:rPr>
              <w:t>-</w:t>
            </w:r>
          </w:p>
        </w:tc>
        <w:tc>
          <w:tcPr>
            <w:tcW w:w="6683" w:type="dxa"/>
          </w:tcPr>
          <w:p w:rsidR="00D51BC4" w:rsidRPr="009A1EBF" w:rsidRDefault="00D51BC4" w:rsidP="002B6A0A">
            <w:pPr>
              <w:pStyle w:val="a3"/>
              <w:tabs>
                <w:tab w:val="left" w:pos="993"/>
              </w:tabs>
              <w:ind w:left="0" w:firstLine="12"/>
              <w:jc w:val="both"/>
              <w:rPr>
                <w:sz w:val="24"/>
                <w:szCs w:val="24"/>
              </w:rPr>
            </w:pPr>
            <w:r w:rsidRPr="009A1EBF">
              <w:rPr>
                <w:sz w:val="24"/>
                <w:szCs w:val="24"/>
              </w:rPr>
              <w:t xml:space="preserve"> заместитель Председателя  - начальник отдела правового обеспечения и организации выплат гарантийного возмещения  АО «Казахстанский фонд гарантирования депозитов», председатель конкурсной комиссии</w:t>
            </w:r>
          </w:p>
        </w:tc>
      </w:tr>
      <w:tr w:rsidR="00D51BC4" w:rsidRPr="009A1EBF" w:rsidTr="002B6A0A">
        <w:trPr>
          <w:gridAfter w:val="1"/>
          <w:wAfter w:w="142" w:type="dxa"/>
          <w:trHeight w:val="746"/>
        </w:trPr>
        <w:tc>
          <w:tcPr>
            <w:tcW w:w="2460" w:type="dxa"/>
          </w:tcPr>
          <w:p w:rsidR="00D51BC4" w:rsidRPr="009A1EBF" w:rsidRDefault="00D51BC4" w:rsidP="002B6A0A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9A1EBF">
              <w:rPr>
                <w:sz w:val="24"/>
                <w:szCs w:val="24"/>
              </w:rPr>
              <w:t>Сарсенов Бахытжан Балтабаевич</w:t>
            </w:r>
          </w:p>
        </w:tc>
        <w:tc>
          <w:tcPr>
            <w:tcW w:w="616" w:type="dxa"/>
          </w:tcPr>
          <w:p w:rsidR="00D51BC4" w:rsidRPr="009A1EBF" w:rsidRDefault="00D51BC4" w:rsidP="002B6A0A">
            <w:pPr>
              <w:pStyle w:val="a3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A1EBF">
              <w:rPr>
                <w:sz w:val="24"/>
                <w:szCs w:val="24"/>
              </w:rPr>
              <w:t>-</w:t>
            </w:r>
          </w:p>
        </w:tc>
        <w:tc>
          <w:tcPr>
            <w:tcW w:w="6683" w:type="dxa"/>
          </w:tcPr>
          <w:p w:rsidR="00D51BC4" w:rsidRPr="009A1EBF" w:rsidRDefault="00D51BC4" w:rsidP="002B6A0A">
            <w:pPr>
              <w:pStyle w:val="a3"/>
              <w:tabs>
                <w:tab w:val="left" w:pos="993"/>
              </w:tabs>
              <w:ind w:left="0" w:firstLine="12"/>
              <w:jc w:val="both"/>
              <w:rPr>
                <w:sz w:val="24"/>
                <w:szCs w:val="24"/>
              </w:rPr>
            </w:pPr>
            <w:r w:rsidRPr="009A1EBF">
              <w:rPr>
                <w:sz w:val="24"/>
                <w:szCs w:val="24"/>
              </w:rPr>
              <w:t>заместитель начальника отдела правового обеспечения и организации выплат гарантийного возмещения АО «Казахстанский фонд гарантирования депозитов», заместитель председателя конкурсной комиссии.</w:t>
            </w:r>
          </w:p>
        </w:tc>
      </w:tr>
      <w:tr w:rsidR="00D51BC4" w:rsidRPr="009A1EBF" w:rsidTr="002B6A0A">
        <w:trPr>
          <w:gridAfter w:val="1"/>
          <w:wAfter w:w="142" w:type="dxa"/>
          <w:cantSplit/>
          <w:trHeight w:val="1301"/>
        </w:trPr>
        <w:tc>
          <w:tcPr>
            <w:tcW w:w="2460" w:type="dxa"/>
          </w:tcPr>
          <w:p w:rsidR="00D51BC4" w:rsidRPr="009A1EBF" w:rsidRDefault="00D51BC4" w:rsidP="002B6A0A">
            <w:pPr>
              <w:rPr>
                <w:sz w:val="24"/>
                <w:szCs w:val="24"/>
              </w:rPr>
            </w:pPr>
            <w:r w:rsidRPr="009A1EBF">
              <w:rPr>
                <w:sz w:val="24"/>
                <w:szCs w:val="24"/>
              </w:rPr>
              <w:t>Пичитаева Айман Айткалиевна</w:t>
            </w:r>
          </w:p>
        </w:tc>
        <w:tc>
          <w:tcPr>
            <w:tcW w:w="616" w:type="dxa"/>
          </w:tcPr>
          <w:p w:rsidR="00D51BC4" w:rsidRPr="009A1EBF" w:rsidRDefault="00D51BC4" w:rsidP="002B6A0A">
            <w:pPr>
              <w:jc w:val="center"/>
              <w:rPr>
                <w:sz w:val="24"/>
                <w:szCs w:val="24"/>
                <w:lang w:val="ru-MO"/>
              </w:rPr>
            </w:pPr>
            <w:r w:rsidRPr="009A1EBF">
              <w:rPr>
                <w:sz w:val="24"/>
                <w:szCs w:val="24"/>
                <w:lang w:val="ru-MO"/>
              </w:rPr>
              <w:t xml:space="preserve">    -</w:t>
            </w:r>
          </w:p>
        </w:tc>
        <w:tc>
          <w:tcPr>
            <w:tcW w:w="6683" w:type="dxa"/>
          </w:tcPr>
          <w:p w:rsidR="00D51BC4" w:rsidRPr="00BD04A0" w:rsidRDefault="00D51BC4" w:rsidP="002B6A0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EBF">
              <w:rPr>
                <w:rFonts w:ascii="Times New Roman" w:hAnsi="Times New Roman"/>
                <w:sz w:val="24"/>
                <w:szCs w:val="24"/>
              </w:rPr>
              <w:t>начальник финансово - административного отдела/ Главный бухгалтер АО «Казахстанский фонд гарантирования депозитов»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D51BC4" w:rsidRPr="009A1EBF" w:rsidTr="002B6A0A">
        <w:trPr>
          <w:gridAfter w:val="1"/>
          <w:wAfter w:w="142" w:type="dxa"/>
          <w:cantSplit/>
          <w:trHeight w:val="369"/>
        </w:trPr>
        <w:tc>
          <w:tcPr>
            <w:tcW w:w="2460" w:type="dxa"/>
          </w:tcPr>
          <w:p w:rsidR="00D51BC4" w:rsidRPr="009A1EBF" w:rsidRDefault="00D51BC4" w:rsidP="002B6A0A">
            <w:pPr>
              <w:rPr>
                <w:sz w:val="24"/>
                <w:szCs w:val="24"/>
              </w:rPr>
            </w:pPr>
            <w:r w:rsidRPr="009A1EBF">
              <w:rPr>
                <w:sz w:val="24"/>
                <w:szCs w:val="24"/>
              </w:rPr>
              <w:t>Загорский Игорь Станиславович</w:t>
            </w:r>
          </w:p>
        </w:tc>
        <w:tc>
          <w:tcPr>
            <w:tcW w:w="616" w:type="dxa"/>
          </w:tcPr>
          <w:p w:rsidR="00D51BC4" w:rsidRPr="009A1EBF" w:rsidRDefault="00D51BC4" w:rsidP="002B6A0A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9A1EBF"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6683" w:type="dxa"/>
          </w:tcPr>
          <w:p w:rsidR="00D51BC4" w:rsidRPr="00BD04A0" w:rsidRDefault="00D51BC4" w:rsidP="002B6A0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EBF">
              <w:rPr>
                <w:rFonts w:ascii="Times New Roman" w:hAnsi="Times New Roman"/>
                <w:sz w:val="24"/>
                <w:szCs w:val="24"/>
              </w:rPr>
              <w:t xml:space="preserve">начальник отдела анализа и общественных связей АО «Казахстанский фонд гарантирования депозитов»; </w:t>
            </w:r>
          </w:p>
        </w:tc>
      </w:tr>
      <w:tr w:rsidR="00D51BC4" w:rsidRPr="009A1EBF" w:rsidTr="002B6A0A">
        <w:trPr>
          <w:cantSplit/>
          <w:trHeight w:val="597"/>
        </w:trPr>
        <w:tc>
          <w:tcPr>
            <w:tcW w:w="2460" w:type="dxa"/>
          </w:tcPr>
          <w:p w:rsidR="00D51BC4" w:rsidRPr="009A1EBF" w:rsidRDefault="00D51BC4" w:rsidP="002B6A0A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  <w:lang w:val="kk-KZ"/>
              </w:rPr>
            </w:pPr>
            <w:r w:rsidRPr="009A1EBF">
              <w:rPr>
                <w:sz w:val="24"/>
                <w:szCs w:val="24"/>
                <w:lang w:val="kk-KZ"/>
              </w:rPr>
              <w:t>Ильясов Дидар Кабдолдинович</w:t>
            </w:r>
          </w:p>
        </w:tc>
        <w:tc>
          <w:tcPr>
            <w:tcW w:w="616" w:type="dxa"/>
          </w:tcPr>
          <w:p w:rsidR="00D51BC4" w:rsidRPr="009A1EBF" w:rsidRDefault="00D51BC4" w:rsidP="002B6A0A">
            <w:pPr>
              <w:pStyle w:val="a3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A1EBF">
              <w:rPr>
                <w:sz w:val="24"/>
                <w:szCs w:val="24"/>
              </w:rPr>
              <w:t>-</w:t>
            </w:r>
          </w:p>
        </w:tc>
        <w:tc>
          <w:tcPr>
            <w:tcW w:w="6825" w:type="dxa"/>
            <w:gridSpan w:val="2"/>
          </w:tcPr>
          <w:p w:rsidR="00D51BC4" w:rsidRPr="009A1EBF" w:rsidRDefault="00D51BC4" w:rsidP="002B6A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EBF">
              <w:rPr>
                <w:rFonts w:ascii="Times New Roman" w:hAnsi="Times New Roman" w:cs="Times New Roman"/>
                <w:sz w:val="24"/>
                <w:szCs w:val="24"/>
              </w:rPr>
              <w:t>начальник отдела методологии и расчета дифференцированных ставок взносов АО «Казахстанский фонд гарантирования депозитов».</w:t>
            </w:r>
          </w:p>
        </w:tc>
      </w:tr>
    </w:tbl>
    <w:p w:rsidR="00D51BC4" w:rsidRDefault="00D51BC4" w:rsidP="00D51BC4">
      <w:pPr>
        <w:pStyle w:val="ac"/>
        <w:spacing w:before="0" w:beforeAutospacing="0" w:after="0" w:afterAutospacing="0"/>
        <w:jc w:val="thaiDistribute"/>
        <w:rPr>
          <w:color w:val="000000"/>
        </w:rPr>
      </w:pPr>
    </w:p>
    <w:p w:rsidR="00084D37" w:rsidRPr="00A90D5B" w:rsidRDefault="00D51BC4" w:rsidP="00D51BC4">
      <w:pPr>
        <w:pStyle w:val="31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 февраля  2011 года в 12</w:t>
      </w:r>
      <w:r w:rsidR="00610DAC">
        <w:rPr>
          <w:rFonts w:ascii="Times New Roman" w:hAnsi="Times New Roman" w:cs="Times New Roman"/>
        </w:rPr>
        <w:t xml:space="preserve">:00 часов провела заседание по вскрытию конвертов с ценовыми предложениями по конкурсу </w:t>
      </w:r>
      <w:r w:rsidR="004302EB" w:rsidRPr="004302EB">
        <w:rPr>
          <w:rFonts w:ascii="Times New Roman" w:hAnsi="Times New Roman" w:cs="Times New Roman"/>
        </w:rPr>
        <w:t xml:space="preserve">по закупке </w:t>
      </w:r>
      <w:r>
        <w:rPr>
          <w:rFonts w:ascii="Times New Roman" w:hAnsi="Times New Roman" w:cs="Times New Roman"/>
        </w:rPr>
        <w:t xml:space="preserve">печатной полиграфической продукции. </w:t>
      </w:r>
      <w:r w:rsidR="00084D37" w:rsidRPr="00084D37">
        <w:rPr>
          <w:rFonts w:ascii="Times New Roman" w:hAnsi="Times New Roman" w:cs="Times New Roman"/>
        </w:rPr>
        <w:t xml:space="preserve"> </w:t>
      </w:r>
    </w:p>
    <w:p w:rsidR="004302EB" w:rsidRDefault="003C1DDF" w:rsidP="00084D37">
      <w:pPr>
        <w:pStyle w:val="31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4302EB" w:rsidRPr="004302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2. Сумма, выделенная для данного конкурса (лот</w:t>
      </w:r>
      <w:r w:rsidR="00DB6FAE">
        <w:rPr>
          <w:rFonts w:ascii="Times New Roman" w:hAnsi="Times New Roman" w:cs="Times New Roman"/>
          <w:lang w:val="kk-KZ"/>
        </w:rPr>
        <w:t>ы</w:t>
      </w:r>
      <w:r>
        <w:rPr>
          <w:rFonts w:ascii="Times New Roman" w:hAnsi="Times New Roman" w:cs="Times New Roman"/>
        </w:rPr>
        <w:t>)</w:t>
      </w:r>
      <w:r w:rsidR="00A90D5B">
        <w:rPr>
          <w:rFonts w:ascii="Times New Roman" w:hAnsi="Times New Roman" w:cs="Times New Roman"/>
        </w:rPr>
        <w:t>, составляет</w:t>
      </w:r>
      <w:r w:rsidR="00202BA6" w:rsidRPr="00202BA6">
        <w:rPr>
          <w:rFonts w:ascii="Times New Roman" w:hAnsi="Times New Roman" w:cs="Times New Roman"/>
        </w:rPr>
        <w:t>:</w:t>
      </w:r>
      <w:r w:rsidR="00A90D5B">
        <w:rPr>
          <w:rFonts w:ascii="Times New Roman" w:hAnsi="Times New Roman" w:cs="Times New Roman"/>
        </w:rPr>
        <w:t xml:space="preserve"> </w:t>
      </w:r>
    </w:p>
    <w:p w:rsidR="00E57A6D" w:rsidRPr="00DB6FAE" w:rsidRDefault="00E57A6D" w:rsidP="00084D37">
      <w:pPr>
        <w:pStyle w:val="31"/>
        <w:ind w:left="0" w:firstLine="0"/>
        <w:rPr>
          <w:rFonts w:ascii="Times New Roman" w:hAnsi="Times New Roman" w:cs="Times New Roman"/>
        </w:rPr>
      </w:pPr>
    </w:p>
    <w:tbl>
      <w:tblPr>
        <w:tblW w:w="10252" w:type="dxa"/>
        <w:tblCellMar>
          <w:left w:w="0" w:type="dxa"/>
          <w:right w:w="0" w:type="dxa"/>
        </w:tblCellMar>
        <w:tblLook w:val="0000"/>
      </w:tblPr>
      <w:tblGrid>
        <w:gridCol w:w="326"/>
        <w:gridCol w:w="1402"/>
        <w:gridCol w:w="8524"/>
      </w:tblGrid>
      <w:tr w:rsidR="00393CD8" w:rsidRPr="00D51BC4">
        <w:trPr>
          <w:trHeight w:val="315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93CD8" w:rsidRPr="002375F9" w:rsidRDefault="002375F9" w:rsidP="00A90D5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93CD8" w:rsidRPr="00391306" w:rsidRDefault="00393CD8" w:rsidP="00A90D5B">
            <w:pPr>
              <w:jc w:val="center"/>
              <w:rPr>
                <w:color w:val="000000"/>
              </w:rPr>
            </w:pPr>
            <w:r>
              <w:rPr>
                <w:szCs w:val="24"/>
              </w:rPr>
              <w:t>Лот №1</w:t>
            </w:r>
          </w:p>
        </w:tc>
        <w:tc>
          <w:tcPr>
            <w:tcW w:w="4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93CD8" w:rsidRPr="00D51BC4" w:rsidRDefault="00D51BC4" w:rsidP="00A90D5B">
            <w:r w:rsidRPr="00D51BC4">
              <w:t xml:space="preserve"> 309 120,00 (триста де</w:t>
            </w:r>
            <w:r>
              <w:t xml:space="preserve">вять тысяч сто двадцать)  тенге, </w:t>
            </w:r>
            <w:r w:rsidR="002375F9">
              <w:rPr>
                <w:szCs w:val="24"/>
              </w:rPr>
              <w:t>с учетом НДС</w:t>
            </w:r>
            <w:r w:rsidR="002375F9" w:rsidRPr="00C6444C">
              <w:rPr>
                <w:szCs w:val="24"/>
              </w:rPr>
              <w:t xml:space="preserve"> </w:t>
            </w:r>
            <w:r w:rsidR="002375F9">
              <w:rPr>
                <w:szCs w:val="24"/>
              </w:rPr>
              <w:t xml:space="preserve">              </w:t>
            </w:r>
          </w:p>
        </w:tc>
      </w:tr>
      <w:tr w:rsidR="00393CD8">
        <w:trPr>
          <w:trHeight w:val="33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93CD8" w:rsidRPr="002375F9" w:rsidRDefault="002375F9" w:rsidP="00A90D5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93CD8" w:rsidRPr="00393CD8" w:rsidRDefault="00393CD8" w:rsidP="00A90D5B">
            <w:pPr>
              <w:jc w:val="center"/>
              <w:rPr>
                <w:color w:val="000000"/>
                <w:lang w:val="en-US"/>
              </w:rPr>
            </w:pPr>
            <w:r>
              <w:rPr>
                <w:szCs w:val="24"/>
              </w:rPr>
              <w:t>Лот №</w:t>
            </w: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4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93CD8" w:rsidRDefault="00D51BC4" w:rsidP="00A90D5B">
            <w:r w:rsidRPr="0005171B">
              <w:t>1 186</w:t>
            </w:r>
            <w:r>
              <w:t> </w:t>
            </w:r>
            <w:r w:rsidRPr="0005171B">
              <w:t>416</w:t>
            </w:r>
            <w:r>
              <w:t>,00</w:t>
            </w:r>
            <w:r w:rsidRPr="000C2EDF">
              <w:t xml:space="preserve"> </w:t>
            </w:r>
            <w:r>
              <w:t>(один миллион сто восемьдесят шесть тысяч  четыреста шестнадцать</w:t>
            </w:r>
            <w:r w:rsidRPr="000C2EDF">
              <w:t>)</w:t>
            </w:r>
            <w:r>
              <w:t xml:space="preserve">  </w:t>
            </w:r>
            <w:r w:rsidR="002375F9">
              <w:rPr>
                <w:szCs w:val="24"/>
              </w:rPr>
              <w:t>тенге с учетом НДС</w:t>
            </w:r>
            <w:r w:rsidR="002375F9" w:rsidRPr="00C6444C">
              <w:rPr>
                <w:szCs w:val="24"/>
              </w:rPr>
              <w:t xml:space="preserve"> </w:t>
            </w:r>
            <w:r w:rsidR="002375F9">
              <w:rPr>
                <w:szCs w:val="24"/>
              </w:rPr>
              <w:t xml:space="preserve">              </w:t>
            </w:r>
          </w:p>
        </w:tc>
      </w:tr>
    </w:tbl>
    <w:p w:rsidR="00084D37" w:rsidRPr="00084D37" w:rsidRDefault="00084D37" w:rsidP="00A90D5B">
      <w:pPr>
        <w:pStyle w:val="31"/>
        <w:ind w:left="0" w:firstLine="0"/>
        <w:rPr>
          <w:rFonts w:ascii="Times New Roman" w:hAnsi="Times New Roman" w:cs="Times New Roman"/>
          <w:lang w:val="en-US"/>
        </w:rPr>
      </w:pPr>
    </w:p>
    <w:p w:rsidR="003C1DDF" w:rsidRPr="004302EB" w:rsidRDefault="003C1DDF" w:rsidP="003C1DDF">
      <w:pPr>
        <w:pStyle w:val="31"/>
        <w:ind w:left="-57"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3. Следующие заявки на участие в конкурсе были допущены: </w:t>
      </w:r>
    </w:p>
    <w:tbl>
      <w:tblPr>
        <w:tblW w:w="102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636"/>
      </w:tblGrid>
      <w:tr w:rsidR="003C1DDF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567" w:type="dxa"/>
            <w:vAlign w:val="center"/>
          </w:tcPr>
          <w:p w:rsidR="003C1DDF" w:rsidRDefault="003C1DDF" w:rsidP="00347BA3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№ п/п</w:t>
            </w:r>
          </w:p>
        </w:tc>
        <w:tc>
          <w:tcPr>
            <w:tcW w:w="9636" w:type="dxa"/>
            <w:vAlign w:val="center"/>
          </w:tcPr>
          <w:p w:rsidR="003C1DDF" w:rsidRPr="003C1DDF" w:rsidRDefault="003C1DDF" w:rsidP="00347BA3">
            <w:pPr>
              <w:pStyle w:val="a4"/>
              <w:widowControl w:val="0"/>
              <w:rPr>
                <w:sz w:val="20"/>
              </w:rPr>
            </w:pPr>
            <w:r w:rsidRPr="003C1DDF">
              <w:rPr>
                <w:snapToGrid w:val="0"/>
              </w:rPr>
              <w:t>Наименование потенциального поставщика</w:t>
            </w:r>
          </w:p>
        </w:tc>
      </w:tr>
      <w:tr w:rsidR="00E3654A" w:rsidRPr="00D51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4A" w:rsidRDefault="00E3654A" w:rsidP="00347BA3">
            <w:pPr>
              <w:pStyle w:val="xl29"/>
              <w:widowControl w:val="0"/>
              <w:pBdr>
                <w:left w:val="none" w:sz="0" w:space="0" w:color="auto"/>
                <w:right w:val="none" w:sz="0" w:space="0" w:color="auto"/>
              </w:pBdr>
              <w:tabs>
                <w:tab w:val="left" w:pos="439"/>
              </w:tabs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4A" w:rsidRPr="00D51BC4" w:rsidRDefault="00D51BC4" w:rsidP="002375F9">
            <w:pPr>
              <w:pStyle w:val="a5"/>
              <w:rPr>
                <w:rFonts w:ascii="Times New Roman" w:hAnsi="Times New Roman"/>
                <w:b w:val="0"/>
                <w:lang w:val="en-US"/>
              </w:rPr>
            </w:pPr>
            <w:r w:rsidRPr="00D51BC4">
              <w:rPr>
                <w:rFonts w:ascii="Times New Roman" w:hAnsi="Times New Roman"/>
                <w:b w:val="0"/>
              </w:rPr>
              <w:t>ТОО</w:t>
            </w:r>
            <w:r w:rsidRPr="00D51BC4">
              <w:rPr>
                <w:rFonts w:ascii="Times New Roman" w:hAnsi="Times New Roman"/>
                <w:b w:val="0"/>
                <w:lang w:val="en-US"/>
              </w:rPr>
              <w:t xml:space="preserve"> "Caspian Media Group" </w:t>
            </w:r>
            <w:r w:rsidR="002375F9" w:rsidRPr="002375F9">
              <w:rPr>
                <w:rFonts w:ascii="Times New Roman" w:hAnsi="Times New Roman"/>
                <w:b w:val="0"/>
              </w:rPr>
              <w:t>по</w:t>
            </w:r>
            <w:r w:rsidR="002375F9" w:rsidRPr="00D51BC4">
              <w:rPr>
                <w:rFonts w:ascii="Times New Roman" w:hAnsi="Times New Roman"/>
                <w:b w:val="0"/>
                <w:lang w:val="en-US"/>
              </w:rPr>
              <w:t xml:space="preserve"> </w:t>
            </w:r>
            <w:r w:rsidR="002375F9" w:rsidRPr="002375F9">
              <w:rPr>
                <w:rFonts w:ascii="Times New Roman" w:hAnsi="Times New Roman"/>
                <w:b w:val="0"/>
              </w:rPr>
              <w:t>лотам</w:t>
            </w:r>
            <w:r w:rsidR="002375F9" w:rsidRPr="00D51BC4">
              <w:rPr>
                <w:rFonts w:ascii="Times New Roman" w:hAnsi="Times New Roman"/>
                <w:b w:val="0"/>
                <w:lang w:val="en-US"/>
              </w:rPr>
              <w:t xml:space="preserve"> 1,2</w:t>
            </w:r>
          </w:p>
        </w:tc>
      </w:tr>
      <w:tr w:rsidR="00E3654A" w:rsidRPr="000C4217" w:rsidTr="00690F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4A" w:rsidRPr="000C4217" w:rsidRDefault="00E3654A" w:rsidP="00347BA3">
            <w:pPr>
              <w:pStyle w:val="xl29"/>
              <w:widowControl w:val="0"/>
              <w:pBdr>
                <w:left w:val="none" w:sz="0" w:space="0" w:color="auto"/>
                <w:right w:val="none" w:sz="0" w:space="0" w:color="auto"/>
              </w:pBdr>
              <w:tabs>
                <w:tab w:val="left" w:pos="43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4A" w:rsidRPr="00D51BC4" w:rsidRDefault="00D51BC4" w:rsidP="002375F9">
            <w:pPr>
              <w:pStyle w:val="a5"/>
              <w:rPr>
                <w:rFonts w:ascii="Times New Roman" w:hAnsi="Times New Roman"/>
                <w:b w:val="0"/>
                <w:lang w:val="ru-RU"/>
              </w:rPr>
            </w:pPr>
            <w:r w:rsidRPr="00D51BC4">
              <w:rPr>
                <w:rFonts w:ascii="Times New Roman" w:hAnsi="Times New Roman"/>
                <w:b w:val="0"/>
                <w:lang w:val="kk-KZ"/>
              </w:rPr>
              <w:t xml:space="preserve">ПК «ЭКОЖАН» </w:t>
            </w:r>
            <w:r>
              <w:rPr>
                <w:rFonts w:ascii="Times New Roman" w:hAnsi="Times New Roman"/>
                <w:b w:val="0"/>
                <w:lang w:val="kk-KZ"/>
              </w:rPr>
              <w:t xml:space="preserve"> по лотам </w:t>
            </w:r>
            <w:r w:rsidR="002375F9">
              <w:rPr>
                <w:rFonts w:ascii="Times New Roman" w:hAnsi="Times New Roman"/>
                <w:b w:val="0"/>
                <w:lang w:val="kk-KZ"/>
              </w:rPr>
              <w:t>1</w:t>
            </w:r>
            <w:r w:rsidR="002375F9">
              <w:rPr>
                <w:rFonts w:ascii="Times New Roman" w:hAnsi="Times New Roman"/>
                <w:b w:val="0"/>
                <w:lang w:val="en-US"/>
              </w:rPr>
              <w:t>,2</w:t>
            </w:r>
            <w:r>
              <w:rPr>
                <w:rFonts w:ascii="Times New Roman" w:hAnsi="Times New Roman"/>
                <w:b w:val="0"/>
                <w:lang w:val="ru-RU"/>
              </w:rPr>
              <w:t xml:space="preserve"> </w:t>
            </w:r>
          </w:p>
        </w:tc>
      </w:tr>
    </w:tbl>
    <w:p w:rsidR="00BF5D43" w:rsidRDefault="003C1DDF" w:rsidP="00BF5D43">
      <w:pPr>
        <w:pStyle w:val="31"/>
        <w:ind w:firstLine="6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BF5D43">
        <w:rPr>
          <w:rFonts w:ascii="Times New Roman" w:hAnsi="Times New Roman" w:cs="Times New Roman"/>
        </w:rPr>
        <w:t>Конверты с конкурсными ценовыми предложениями потенциальных поставщиков, представленные по истечению окончательного времени для их регистрации, отсутствуют.</w:t>
      </w:r>
    </w:p>
    <w:p w:rsidR="00BF5D43" w:rsidRDefault="003C1DDF" w:rsidP="00BF5D43">
      <w:pPr>
        <w:pStyle w:val="31"/>
        <w:ind w:firstLine="6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BF5D43">
        <w:rPr>
          <w:rFonts w:ascii="Times New Roman" w:hAnsi="Times New Roman" w:cs="Times New Roman"/>
        </w:rPr>
        <w:t xml:space="preserve">Конкурсные ценовые предложения участников конкурса, представивших конкурсные ценовые предложения до истечения окончательного времени для их регистрации к участию в заседании конкурсной комиссии, вскрыты и содержат:   </w:t>
      </w:r>
    </w:p>
    <w:p w:rsidR="003C1DDF" w:rsidRDefault="003C1DDF" w:rsidP="003C1DDF">
      <w:pPr>
        <w:pStyle w:val="31"/>
        <w:ind w:firstLine="633"/>
        <w:rPr>
          <w:rFonts w:ascii="Times New Roman" w:hAnsi="Times New Roman" w:cs="Times New Roman"/>
        </w:rPr>
      </w:pPr>
    </w:p>
    <w:p w:rsidR="00D51BC4" w:rsidRDefault="00D51BC4" w:rsidP="003C1DDF">
      <w:pPr>
        <w:pStyle w:val="31"/>
        <w:ind w:firstLine="633"/>
        <w:rPr>
          <w:rFonts w:ascii="Times New Roman" w:hAnsi="Times New Roman" w:cs="Times New Roman"/>
        </w:rPr>
      </w:pPr>
    </w:p>
    <w:p w:rsidR="00D51BC4" w:rsidRDefault="00D51BC4" w:rsidP="003C1DDF">
      <w:pPr>
        <w:pStyle w:val="31"/>
        <w:ind w:firstLine="633"/>
        <w:rPr>
          <w:rFonts w:ascii="Times New Roman" w:hAnsi="Times New Roman" w:cs="Times New Roman"/>
        </w:rPr>
      </w:pPr>
    </w:p>
    <w:p w:rsidR="00E42CFA" w:rsidRDefault="00E42CFA" w:rsidP="003C1DDF">
      <w:pPr>
        <w:pStyle w:val="31"/>
        <w:ind w:firstLine="633"/>
        <w:rPr>
          <w:rFonts w:ascii="Times New Roman" w:hAnsi="Times New Roman" w:cs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2"/>
        <w:gridCol w:w="3960"/>
        <w:gridCol w:w="2385"/>
        <w:gridCol w:w="15"/>
        <w:gridCol w:w="729"/>
        <w:gridCol w:w="2125"/>
      </w:tblGrid>
      <w:tr w:rsidR="00E3654A">
        <w:tblPrEx>
          <w:tblCellMar>
            <w:top w:w="0" w:type="dxa"/>
            <w:bottom w:w="0" w:type="dxa"/>
          </w:tblCellMar>
        </w:tblPrEx>
        <w:tc>
          <w:tcPr>
            <w:tcW w:w="862" w:type="dxa"/>
            <w:vAlign w:val="center"/>
          </w:tcPr>
          <w:p w:rsidR="00E3654A" w:rsidRDefault="00E3654A" w:rsidP="00347BA3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№ п/п</w:t>
            </w:r>
          </w:p>
        </w:tc>
        <w:tc>
          <w:tcPr>
            <w:tcW w:w="3960" w:type="dxa"/>
            <w:vAlign w:val="center"/>
          </w:tcPr>
          <w:p w:rsidR="00E3654A" w:rsidRDefault="00E3654A" w:rsidP="00347BA3">
            <w:pPr>
              <w:pStyle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потенциального поставщика</w:t>
            </w:r>
          </w:p>
        </w:tc>
        <w:tc>
          <w:tcPr>
            <w:tcW w:w="2385" w:type="dxa"/>
            <w:vAlign w:val="center"/>
          </w:tcPr>
          <w:p w:rsidR="00E3654A" w:rsidRPr="00E3654A" w:rsidRDefault="00E3654A" w:rsidP="00347BA3">
            <w:pPr>
              <w:widowControl w:val="0"/>
              <w:jc w:val="center"/>
              <w:rPr>
                <w:b/>
                <w:snapToGrid w:val="0"/>
              </w:rPr>
            </w:pPr>
            <w:r w:rsidRPr="00E3654A">
              <w:rPr>
                <w:b/>
                <w:snapToGrid w:val="0"/>
              </w:rPr>
              <w:t>Ф.И.О. уполномоченных представителей</w:t>
            </w:r>
          </w:p>
        </w:tc>
        <w:tc>
          <w:tcPr>
            <w:tcW w:w="744" w:type="dxa"/>
            <w:gridSpan w:val="2"/>
            <w:vAlign w:val="center"/>
          </w:tcPr>
          <w:p w:rsidR="00E3654A" w:rsidRDefault="001141D5" w:rsidP="00347BA3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№</w:t>
            </w:r>
          </w:p>
          <w:p w:rsidR="001141D5" w:rsidRDefault="001141D5" w:rsidP="00347BA3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лота</w:t>
            </w:r>
          </w:p>
        </w:tc>
        <w:tc>
          <w:tcPr>
            <w:tcW w:w="2125" w:type="dxa"/>
            <w:vAlign w:val="center"/>
          </w:tcPr>
          <w:p w:rsidR="00E3654A" w:rsidRDefault="001141D5" w:rsidP="00347BA3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Ценовые предложения потенциального поставщика согласно предоставленной таблице цен, тенге</w:t>
            </w:r>
          </w:p>
        </w:tc>
      </w:tr>
      <w:tr w:rsidR="00D51BC4" w:rsidTr="00D51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BC4" w:rsidRDefault="00D51BC4" w:rsidP="00347BA3">
            <w:pPr>
              <w:widowControl w:val="0"/>
              <w:numPr>
                <w:ilvl w:val="0"/>
                <w:numId w:val="1"/>
              </w:numPr>
              <w:tabs>
                <w:tab w:val="left" w:pos="439"/>
              </w:tabs>
              <w:autoSpaceDE/>
              <w:autoSpaceDN/>
              <w:jc w:val="both"/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BC4" w:rsidRPr="00D51BC4" w:rsidRDefault="00D51BC4" w:rsidP="00D51BC4">
            <w:pPr>
              <w:pStyle w:val="a4"/>
              <w:rPr>
                <w:b w:val="0"/>
                <w:color w:val="000000"/>
                <w:sz w:val="20"/>
              </w:rPr>
            </w:pPr>
            <w:r w:rsidRPr="00D51BC4">
              <w:rPr>
                <w:b w:val="0"/>
              </w:rPr>
              <w:t>ПК «ЭКОЖАН»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BC4" w:rsidRPr="00DD362F" w:rsidRDefault="00DD362F" w:rsidP="00347BA3">
            <w:pPr>
              <w:pStyle w:val="a4"/>
              <w:rPr>
                <w:b w:val="0"/>
                <w:color w:val="000000"/>
                <w:szCs w:val="24"/>
              </w:rPr>
            </w:pPr>
            <w:r w:rsidRPr="00DD362F">
              <w:rPr>
                <w:b w:val="0"/>
                <w:color w:val="000000"/>
                <w:szCs w:val="24"/>
              </w:rPr>
              <w:t>Жуманбаев А.О.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BC4" w:rsidRDefault="00D51BC4" w:rsidP="00347BA3">
            <w:pPr>
              <w:pStyle w:val="a4"/>
              <w:rPr>
                <w:b w:val="0"/>
                <w:sz w:val="20"/>
                <w:lang w:val="ru-MO"/>
              </w:rPr>
            </w:pPr>
            <w:r>
              <w:rPr>
                <w:b w:val="0"/>
                <w:sz w:val="20"/>
                <w:lang w:val="ru-MO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BC4" w:rsidRDefault="00DC69D3" w:rsidP="00347BA3">
            <w:pPr>
              <w:pStyle w:val="a4"/>
              <w:rPr>
                <w:b w:val="0"/>
                <w:sz w:val="20"/>
                <w:lang w:val="ru-MO"/>
              </w:rPr>
            </w:pPr>
            <w:r>
              <w:rPr>
                <w:b w:val="0"/>
                <w:sz w:val="20"/>
                <w:lang w:val="ru-MO"/>
              </w:rPr>
              <w:t>198 000,00</w:t>
            </w:r>
          </w:p>
        </w:tc>
      </w:tr>
      <w:tr w:rsidR="00D51BC4" w:rsidTr="00DC6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4" w:rsidRDefault="00D51BC4" w:rsidP="00347BA3">
            <w:pPr>
              <w:widowControl w:val="0"/>
              <w:numPr>
                <w:ilvl w:val="0"/>
                <w:numId w:val="1"/>
              </w:numPr>
              <w:tabs>
                <w:tab w:val="left" w:pos="439"/>
              </w:tabs>
              <w:autoSpaceDE/>
              <w:autoSpaceDN/>
              <w:jc w:val="both"/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4" w:rsidRPr="008F41D8" w:rsidRDefault="00D51BC4" w:rsidP="00347BA3">
            <w:pPr>
              <w:pStyle w:val="a4"/>
              <w:jc w:val="both"/>
              <w:rPr>
                <w:b w:val="0"/>
                <w:color w:val="000000"/>
                <w:sz w:val="20"/>
                <w:lang w:val="ru-MO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4" w:rsidRDefault="00D51BC4" w:rsidP="00347BA3">
            <w:pPr>
              <w:pStyle w:val="a4"/>
              <w:rPr>
                <w:b w:val="0"/>
                <w:color w:val="000000"/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BC4" w:rsidRDefault="00D51BC4" w:rsidP="00D51BC4">
            <w:pPr>
              <w:pStyle w:val="a4"/>
              <w:rPr>
                <w:b w:val="0"/>
                <w:sz w:val="20"/>
                <w:lang w:val="ru-MO"/>
              </w:rPr>
            </w:pPr>
            <w:r>
              <w:rPr>
                <w:b w:val="0"/>
                <w:sz w:val="20"/>
                <w:lang w:val="ru-MO"/>
              </w:rPr>
              <w:t>2</w:t>
            </w:r>
          </w:p>
          <w:p w:rsidR="00D51BC4" w:rsidRDefault="00D51BC4" w:rsidP="00347BA3">
            <w:pPr>
              <w:pStyle w:val="a4"/>
              <w:rPr>
                <w:b w:val="0"/>
                <w:sz w:val="20"/>
                <w:lang w:val="ru-MO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BC4" w:rsidRDefault="00DC69D3" w:rsidP="00347BA3">
            <w:pPr>
              <w:pStyle w:val="a4"/>
              <w:rPr>
                <w:b w:val="0"/>
                <w:sz w:val="20"/>
                <w:lang w:val="ru-MO"/>
              </w:rPr>
            </w:pPr>
            <w:r>
              <w:rPr>
                <w:b w:val="0"/>
                <w:sz w:val="20"/>
                <w:lang w:val="ru-MO"/>
              </w:rPr>
              <w:t>592 900,00</w:t>
            </w:r>
          </w:p>
        </w:tc>
      </w:tr>
      <w:tr w:rsidR="00E52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8A7" w:rsidRDefault="00E528A7" w:rsidP="00347BA3">
            <w:pPr>
              <w:widowControl w:val="0"/>
              <w:numPr>
                <w:ilvl w:val="0"/>
                <w:numId w:val="1"/>
              </w:numPr>
              <w:tabs>
                <w:tab w:val="left" w:pos="439"/>
              </w:tabs>
              <w:autoSpaceDE/>
              <w:autoSpaceDN/>
              <w:jc w:val="both"/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8A7" w:rsidRPr="008F41D8" w:rsidRDefault="00D51BC4" w:rsidP="00E528A7">
            <w:pPr>
              <w:pStyle w:val="a4"/>
              <w:rPr>
                <w:b w:val="0"/>
                <w:color w:val="000000"/>
                <w:sz w:val="20"/>
                <w:lang w:val="ru-MO"/>
              </w:rPr>
            </w:pPr>
            <w:r w:rsidRPr="00D51BC4">
              <w:rPr>
                <w:b w:val="0"/>
                <w:lang w:val="kk-KZ"/>
              </w:rPr>
              <w:t>ТОО "Caspian Media Group"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8A7" w:rsidRPr="00BF5D43" w:rsidRDefault="00BF5D43" w:rsidP="00347BA3">
            <w:pPr>
              <w:pStyle w:val="a4"/>
              <w:rPr>
                <w:b w:val="0"/>
                <w:color w:val="000000"/>
                <w:szCs w:val="24"/>
              </w:rPr>
            </w:pPr>
            <w:r w:rsidRPr="00BF5D43">
              <w:rPr>
                <w:b w:val="0"/>
                <w:color w:val="000000"/>
                <w:szCs w:val="24"/>
              </w:rPr>
              <w:t>Аликулова К.О.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A7" w:rsidRPr="00E528A7" w:rsidRDefault="00E528A7" w:rsidP="00347BA3">
            <w:pPr>
              <w:pStyle w:val="a4"/>
              <w:rPr>
                <w:b w:val="0"/>
                <w:sz w:val="20"/>
                <w:lang w:val="ru-MO"/>
              </w:rPr>
            </w:pPr>
          </w:p>
          <w:p w:rsidR="00E528A7" w:rsidRPr="00E528A7" w:rsidRDefault="00D51BC4" w:rsidP="00347BA3">
            <w:pPr>
              <w:pStyle w:val="a4"/>
              <w:rPr>
                <w:b w:val="0"/>
                <w:sz w:val="20"/>
                <w:lang w:val="ru-MO"/>
              </w:rPr>
            </w:pPr>
            <w:r>
              <w:rPr>
                <w:b w:val="0"/>
                <w:sz w:val="20"/>
                <w:lang w:val="kk-KZ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A7" w:rsidRDefault="00DC69D3" w:rsidP="00347BA3">
            <w:pPr>
              <w:pStyle w:val="a4"/>
              <w:rPr>
                <w:b w:val="0"/>
                <w:sz w:val="20"/>
                <w:lang w:val="ru-MO"/>
              </w:rPr>
            </w:pPr>
            <w:r>
              <w:rPr>
                <w:b w:val="0"/>
                <w:sz w:val="20"/>
                <w:lang w:val="ru-MO"/>
              </w:rPr>
              <w:t>309 000,00</w:t>
            </w:r>
          </w:p>
        </w:tc>
      </w:tr>
      <w:tr w:rsidR="00DC69D3" w:rsidTr="00DC6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/>
        </w:trPr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D3" w:rsidRDefault="00DC69D3" w:rsidP="00347BA3">
            <w:pPr>
              <w:widowControl w:val="0"/>
              <w:numPr>
                <w:ilvl w:val="0"/>
                <w:numId w:val="1"/>
              </w:numPr>
              <w:tabs>
                <w:tab w:val="left" w:pos="439"/>
              </w:tabs>
              <w:autoSpaceDE/>
              <w:autoSpaceDN/>
              <w:jc w:val="both"/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D3" w:rsidRDefault="00DC69D3" w:rsidP="00E528A7">
            <w:pPr>
              <w:pStyle w:val="a4"/>
              <w:rPr>
                <w:b w:val="0"/>
                <w:lang w:val="kk-KZ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D3" w:rsidRDefault="00DC69D3" w:rsidP="00347BA3">
            <w:pPr>
              <w:pStyle w:val="a4"/>
              <w:rPr>
                <w:b w:val="0"/>
                <w:color w:val="000000"/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D3" w:rsidRPr="00E528A7" w:rsidRDefault="00DC69D3" w:rsidP="00347BA3">
            <w:pPr>
              <w:pStyle w:val="a4"/>
              <w:rPr>
                <w:b w:val="0"/>
                <w:sz w:val="20"/>
                <w:lang w:val="ru-MO"/>
              </w:rPr>
            </w:pPr>
          </w:p>
          <w:p w:rsidR="00DC69D3" w:rsidRPr="00E528A7" w:rsidRDefault="00DC69D3" w:rsidP="00D51BC4">
            <w:pPr>
              <w:pStyle w:val="a4"/>
              <w:rPr>
                <w:b w:val="0"/>
                <w:sz w:val="20"/>
              </w:rPr>
            </w:pPr>
            <w:r w:rsidRPr="00E528A7">
              <w:rPr>
                <w:b w:val="0"/>
                <w:sz w:val="20"/>
                <w:lang w:val="en-US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D3" w:rsidRDefault="00DC69D3" w:rsidP="00347BA3">
            <w:pPr>
              <w:pStyle w:val="a4"/>
              <w:rPr>
                <w:b w:val="0"/>
                <w:sz w:val="20"/>
                <w:lang w:val="ru-MO"/>
              </w:rPr>
            </w:pPr>
            <w:r>
              <w:rPr>
                <w:b w:val="0"/>
                <w:sz w:val="20"/>
                <w:lang w:val="ru-MO"/>
              </w:rPr>
              <w:t>950 040,00</w:t>
            </w:r>
          </w:p>
        </w:tc>
      </w:tr>
    </w:tbl>
    <w:p w:rsidR="001141D5" w:rsidRDefault="001141D5" w:rsidP="001141D5">
      <w:pPr>
        <w:pStyle w:val="31"/>
        <w:rPr>
          <w:rFonts w:ascii="Times New Roman" w:hAnsi="Times New Roman" w:cs="Times New Roman"/>
          <w:lang w:val="ru-MO"/>
        </w:rPr>
      </w:pPr>
    </w:p>
    <w:p w:rsidR="00314FB3" w:rsidRPr="00E528A7" w:rsidRDefault="001141D5" w:rsidP="00314FB3">
      <w:pPr>
        <w:pStyle w:val="31"/>
        <w:ind w:firstLine="6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E7108F" w:rsidRPr="00E7108F">
        <w:t xml:space="preserve"> </w:t>
      </w:r>
      <w:r w:rsidR="00E7108F" w:rsidRPr="00E7108F">
        <w:rPr>
          <w:rFonts w:ascii="Times New Roman" w:hAnsi="Times New Roman" w:cs="Times New Roman"/>
        </w:rPr>
        <w:t xml:space="preserve"> Отклонений конкурсных ценовых предложений не осуществлялось.</w:t>
      </w:r>
    </w:p>
    <w:p w:rsidR="00E42CFA" w:rsidRDefault="00E42CFA" w:rsidP="00314FB3">
      <w:pPr>
        <w:pStyle w:val="31"/>
        <w:ind w:firstLine="633"/>
        <w:rPr>
          <w:rFonts w:ascii="Times New Roman" w:hAnsi="Times New Roman" w:cs="Times New Roman"/>
        </w:rPr>
      </w:pPr>
    </w:p>
    <w:p w:rsidR="00535D32" w:rsidRDefault="001141D5" w:rsidP="00C072DB">
      <w:pPr>
        <w:pStyle w:val="31"/>
        <w:ind w:firstLine="576"/>
        <w:rPr>
          <w:rFonts w:ascii="Times New Roman" w:hAnsi="Times New Roman" w:cs="Times New Roman"/>
        </w:rPr>
      </w:pPr>
      <w:r w:rsidRPr="001141D5">
        <w:rPr>
          <w:rFonts w:ascii="Times New Roman" w:hAnsi="Times New Roman" w:cs="Times New Roman"/>
        </w:rPr>
        <w:t xml:space="preserve"> 7. Условные цены участников конкурса</w:t>
      </w:r>
      <w:r w:rsidR="00270707">
        <w:rPr>
          <w:rFonts w:ascii="Times New Roman" w:hAnsi="Times New Roman" w:cs="Times New Roman"/>
        </w:rPr>
        <w:t>:</w:t>
      </w:r>
    </w:p>
    <w:p w:rsidR="00535D32" w:rsidRDefault="00535D32" w:rsidP="00314FB3">
      <w:pPr>
        <w:pStyle w:val="31"/>
        <w:ind w:firstLine="576"/>
        <w:rPr>
          <w:rFonts w:ascii="Times New Roman" w:hAnsi="Times New Roman" w:cs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2"/>
        <w:gridCol w:w="3213"/>
        <w:gridCol w:w="747"/>
        <w:gridCol w:w="1818"/>
        <w:gridCol w:w="1582"/>
        <w:gridCol w:w="1854"/>
      </w:tblGrid>
      <w:tr w:rsidR="00535D32" w:rsidTr="00690F65">
        <w:tblPrEx>
          <w:tblCellMar>
            <w:top w:w="0" w:type="dxa"/>
            <w:bottom w:w="0" w:type="dxa"/>
          </w:tblCellMar>
        </w:tblPrEx>
        <w:tc>
          <w:tcPr>
            <w:tcW w:w="862" w:type="dxa"/>
            <w:vAlign w:val="center"/>
          </w:tcPr>
          <w:p w:rsidR="00535D32" w:rsidRDefault="00535D32" w:rsidP="00120327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№ п/п</w:t>
            </w:r>
          </w:p>
        </w:tc>
        <w:tc>
          <w:tcPr>
            <w:tcW w:w="3213" w:type="dxa"/>
            <w:vAlign w:val="center"/>
          </w:tcPr>
          <w:p w:rsidR="00535D32" w:rsidRDefault="00535D32" w:rsidP="00120327">
            <w:pPr>
              <w:pStyle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потенциального</w:t>
            </w:r>
          </w:p>
          <w:p w:rsidR="00535D32" w:rsidRDefault="00535D32" w:rsidP="00120327">
            <w:pPr>
              <w:pStyle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поставщика</w:t>
            </w:r>
          </w:p>
        </w:tc>
        <w:tc>
          <w:tcPr>
            <w:tcW w:w="747" w:type="dxa"/>
            <w:vAlign w:val="center"/>
          </w:tcPr>
          <w:p w:rsidR="00535D32" w:rsidRDefault="00535D32" w:rsidP="00535D32">
            <w:pPr>
              <w:pStyle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лота</w:t>
            </w:r>
          </w:p>
        </w:tc>
        <w:tc>
          <w:tcPr>
            <w:tcW w:w="1818" w:type="dxa"/>
            <w:vAlign w:val="center"/>
          </w:tcPr>
          <w:p w:rsidR="00535D32" w:rsidRPr="00E3654A" w:rsidRDefault="00535D32" w:rsidP="00120327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Условная скидка</w:t>
            </w:r>
          </w:p>
        </w:tc>
        <w:tc>
          <w:tcPr>
            <w:tcW w:w="1582" w:type="dxa"/>
            <w:vAlign w:val="center"/>
          </w:tcPr>
          <w:p w:rsidR="00535D32" w:rsidRDefault="00535D32" w:rsidP="00120327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Ценовые предложения в тенге</w:t>
            </w:r>
          </w:p>
        </w:tc>
        <w:tc>
          <w:tcPr>
            <w:tcW w:w="1854" w:type="dxa"/>
            <w:vAlign w:val="center"/>
          </w:tcPr>
          <w:p w:rsidR="00535D32" w:rsidRDefault="00690F65" w:rsidP="00120327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Условная цена,                 в тенге</w:t>
            </w:r>
          </w:p>
        </w:tc>
      </w:tr>
      <w:tr w:rsidR="00690F65" w:rsidTr="00690F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65" w:rsidRDefault="00690F65" w:rsidP="00690F65">
            <w:pPr>
              <w:widowControl w:val="0"/>
              <w:tabs>
                <w:tab w:val="left" w:pos="439"/>
              </w:tabs>
              <w:autoSpaceDE/>
              <w:autoSpaceDN/>
              <w:ind w:left="360"/>
              <w:jc w:val="both"/>
            </w:pPr>
            <w:r>
              <w:t>1.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65" w:rsidRPr="00DC69D3" w:rsidRDefault="00690F65" w:rsidP="002B6A0A">
            <w:pPr>
              <w:pStyle w:val="a4"/>
              <w:rPr>
                <w:b w:val="0"/>
                <w:color w:val="000000"/>
                <w:sz w:val="20"/>
                <w:lang w:val="en-US"/>
              </w:rPr>
            </w:pPr>
            <w:r w:rsidRPr="00D51BC4">
              <w:rPr>
                <w:b w:val="0"/>
              </w:rPr>
              <w:t>ПК</w:t>
            </w:r>
            <w:r w:rsidRPr="00DC69D3">
              <w:rPr>
                <w:b w:val="0"/>
                <w:lang w:val="en-US"/>
              </w:rPr>
              <w:t xml:space="preserve"> «</w:t>
            </w:r>
            <w:r w:rsidRPr="00D51BC4">
              <w:rPr>
                <w:b w:val="0"/>
              </w:rPr>
              <w:t>ЭКОЖАН</w:t>
            </w:r>
            <w:r w:rsidRPr="00DC69D3">
              <w:rPr>
                <w:b w:val="0"/>
                <w:lang w:val="en-US"/>
              </w:rPr>
              <w:t>»</w:t>
            </w:r>
          </w:p>
          <w:p w:rsidR="00690F65" w:rsidRPr="00D51BC4" w:rsidRDefault="00690F65" w:rsidP="002B6A0A">
            <w:pPr>
              <w:pStyle w:val="a4"/>
              <w:rPr>
                <w:b w:val="0"/>
                <w:color w:val="000000"/>
                <w:sz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65" w:rsidRDefault="00690F65" w:rsidP="00120327">
            <w:pPr>
              <w:pStyle w:val="a4"/>
              <w:rPr>
                <w:b w:val="0"/>
                <w:sz w:val="20"/>
                <w:lang w:val="ru-MO"/>
              </w:rPr>
            </w:pPr>
            <w:r>
              <w:rPr>
                <w:b w:val="0"/>
                <w:sz w:val="20"/>
                <w:lang w:val="ru-MO"/>
              </w:rPr>
              <w:t>1</w:t>
            </w:r>
          </w:p>
          <w:p w:rsidR="00690F65" w:rsidRDefault="00690F65" w:rsidP="00120327">
            <w:pPr>
              <w:pStyle w:val="a4"/>
              <w:jc w:val="both"/>
              <w:rPr>
                <w:b w:val="0"/>
                <w:sz w:val="20"/>
                <w:lang w:val="ru-MO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65" w:rsidRPr="0076319E" w:rsidRDefault="00690F65" w:rsidP="00120327">
            <w:pPr>
              <w:pStyle w:val="a4"/>
              <w:rPr>
                <w:b w:val="0"/>
                <w:color w:val="000000"/>
                <w:sz w:val="20"/>
              </w:rPr>
            </w:pPr>
            <w:r w:rsidRPr="00690F65">
              <w:rPr>
                <w:b w:val="0"/>
                <w:color w:val="000000"/>
                <w:sz w:val="20"/>
              </w:rPr>
              <w:t>22 %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65" w:rsidRDefault="00690F65" w:rsidP="002B6A0A">
            <w:pPr>
              <w:pStyle w:val="a4"/>
              <w:rPr>
                <w:b w:val="0"/>
                <w:sz w:val="20"/>
                <w:lang w:val="ru-MO"/>
              </w:rPr>
            </w:pPr>
            <w:r>
              <w:rPr>
                <w:b w:val="0"/>
                <w:sz w:val="20"/>
                <w:lang w:val="ru-MO"/>
              </w:rPr>
              <w:t>198 000,00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65" w:rsidRDefault="00690F65" w:rsidP="00120327">
            <w:pPr>
              <w:pStyle w:val="a4"/>
              <w:rPr>
                <w:b w:val="0"/>
                <w:sz w:val="20"/>
                <w:lang w:val="ru-MO"/>
              </w:rPr>
            </w:pPr>
            <w:r>
              <w:rPr>
                <w:b w:val="0"/>
                <w:sz w:val="20"/>
                <w:lang w:val="ru-MO"/>
              </w:rPr>
              <w:t>154 440,00</w:t>
            </w:r>
          </w:p>
        </w:tc>
      </w:tr>
      <w:tr w:rsidR="00690F65" w:rsidTr="00690F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F65" w:rsidRDefault="00690F65" w:rsidP="00120327">
            <w:pPr>
              <w:widowControl w:val="0"/>
              <w:numPr>
                <w:ilvl w:val="0"/>
                <w:numId w:val="1"/>
              </w:numPr>
              <w:tabs>
                <w:tab w:val="left" w:pos="439"/>
              </w:tabs>
              <w:autoSpaceDE/>
              <w:autoSpaceDN/>
              <w:jc w:val="both"/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F65" w:rsidRPr="008F41D8" w:rsidRDefault="00690F65" w:rsidP="00120327">
            <w:pPr>
              <w:pStyle w:val="a4"/>
              <w:jc w:val="both"/>
              <w:rPr>
                <w:b w:val="0"/>
                <w:color w:val="000000"/>
                <w:sz w:val="20"/>
                <w:lang w:val="ru-MO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65" w:rsidRPr="008F41D8" w:rsidRDefault="00690F65" w:rsidP="00DC69D3">
            <w:pPr>
              <w:pStyle w:val="a4"/>
              <w:jc w:val="both"/>
              <w:rPr>
                <w:b w:val="0"/>
                <w:color w:val="000000"/>
                <w:sz w:val="20"/>
                <w:lang w:val="ru-MO"/>
              </w:rPr>
            </w:pPr>
            <w:r>
              <w:rPr>
                <w:b w:val="0"/>
                <w:color w:val="000000"/>
                <w:sz w:val="20"/>
                <w:lang w:val="ru-MO"/>
              </w:rPr>
              <w:t xml:space="preserve">      2</w:t>
            </w:r>
          </w:p>
          <w:p w:rsidR="00690F65" w:rsidRPr="008F41D8" w:rsidRDefault="00690F65" w:rsidP="00120327">
            <w:pPr>
              <w:pStyle w:val="a4"/>
              <w:jc w:val="both"/>
              <w:rPr>
                <w:b w:val="0"/>
                <w:color w:val="000000"/>
                <w:sz w:val="20"/>
                <w:lang w:val="ru-MO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65" w:rsidRDefault="00690F65" w:rsidP="00120327">
            <w:pPr>
              <w:pStyle w:val="a4"/>
              <w:rPr>
                <w:b w:val="0"/>
                <w:color w:val="000000"/>
                <w:sz w:val="20"/>
              </w:rPr>
            </w:pPr>
            <w:r w:rsidRPr="00690F65">
              <w:rPr>
                <w:b w:val="0"/>
                <w:color w:val="000000"/>
                <w:sz w:val="20"/>
              </w:rPr>
              <w:t>22 %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65" w:rsidRDefault="00690F65" w:rsidP="002B6A0A">
            <w:pPr>
              <w:pStyle w:val="a4"/>
              <w:rPr>
                <w:b w:val="0"/>
                <w:sz w:val="20"/>
                <w:lang w:val="ru-MO"/>
              </w:rPr>
            </w:pPr>
            <w:r>
              <w:rPr>
                <w:b w:val="0"/>
                <w:sz w:val="20"/>
                <w:lang w:val="ru-MO"/>
              </w:rPr>
              <w:t>592 900,00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65" w:rsidRDefault="00690F65" w:rsidP="00120327">
            <w:pPr>
              <w:pStyle w:val="a4"/>
              <w:rPr>
                <w:b w:val="0"/>
                <w:sz w:val="20"/>
                <w:lang w:val="ru-MO"/>
              </w:rPr>
            </w:pPr>
            <w:r>
              <w:rPr>
                <w:b w:val="0"/>
                <w:sz w:val="20"/>
                <w:lang w:val="ru-MO"/>
              </w:rPr>
              <w:t>462462,00</w:t>
            </w:r>
          </w:p>
        </w:tc>
      </w:tr>
      <w:tr w:rsidR="00690F65" w:rsidTr="00690F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65" w:rsidRDefault="00690F65" w:rsidP="00690F65">
            <w:pPr>
              <w:widowControl w:val="0"/>
              <w:tabs>
                <w:tab w:val="left" w:pos="439"/>
              </w:tabs>
              <w:autoSpaceDE/>
              <w:autoSpaceDN/>
              <w:ind w:left="284"/>
              <w:jc w:val="both"/>
            </w:pPr>
            <w:r>
              <w:t>2.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65" w:rsidRPr="008F41D8" w:rsidRDefault="00690F65" w:rsidP="002B6A0A">
            <w:pPr>
              <w:pStyle w:val="a4"/>
              <w:rPr>
                <w:b w:val="0"/>
                <w:color w:val="000000"/>
                <w:sz w:val="20"/>
                <w:lang w:val="ru-MO"/>
              </w:rPr>
            </w:pPr>
            <w:r w:rsidRPr="00D51BC4">
              <w:rPr>
                <w:b w:val="0"/>
                <w:lang w:val="kk-KZ"/>
              </w:rPr>
              <w:t>ТОО "Caspian Media Group"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65" w:rsidRPr="00E528A7" w:rsidRDefault="00690F65" w:rsidP="00120327">
            <w:pPr>
              <w:pStyle w:val="a4"/>
              <w:rPr>
                <w:b w:val="0"/>
                <w:sz w:val="20"/>
                <w:lang w:val="ru-MO"/>
              </w:rPr>
            </w:pPr>
            <w:r>
              <w:rPr>
                <w:b w:val="0"/>
                <w:sz w:val="20"/>
                <w:lang w:val="ru-MO"/>
              </w:rPr>
              <w:t>1</w:t>
            </w:r>
          </w:p>
          <w:p w:rsidR="00690F65" w:rsidRPr="00E528A7" w:rsidRDefault="00690F65" w:rsidP="00690F65">
            <w:pPr>
              <w:pStyle w:val="a4"/>
              <w:jc w:val="left"/>
              <w:rPr>
                <w:b w:val="0"/>
                <w:sz w:val="20"/>
                <w:lang w:val="ru-MO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65" w:rsidRDefault="00690F65" w:rsidP="00120327">
            <w:pPr>
              <w:pStyle w:val="a4"/>
              <w:rPr>
                <w:b w:val="0"/>
                <w:color w:val="000000"/>
                <w:sz w:val="20"/>
              </w:rPr>
            </w:pPr>
            <w:r w:rsidRPr="00690F65">
              <w:rPr>
                <w:b w:val="0"/>
                <w:color w:val="000000"/>
                <w:sz w:val="20"/>
              </w:rPr>
              <w:t>19,5 %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65" w:rsidRDefault="00690F65" w:rsidP="002B6A0A">
            <w:pPr>
              <w:pStyle w:val="a4"/>
              <w:rPr>
                <w:b w:val="0"/>
                <w:sz w:val="20"/>
                <w:lang w:val="ru-MO"/>
              </w:rPr>
            </w:pPr>
            <w:r>
              <w:rPr>
                <w:b w:val="0"/>
                <w:sz w:val="20"/>
                <w:lang w:val="ru-MO"/>
              </w:rPr>
              <w:t>309 000,00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F65" w:rsidRDefault="003A5629" w:rsidP="00B5201F">
            <w:pPr>
              <w:pStyle w:val="a4"/>
              <w:rPr>
                <w:b w:val="0"/>
                <w:sz w:val="20"/>
                <w:lang w:val="ru-MO"/>
              </w:rPr>
            </w:pPr>
            <w:r>
              <w:rPr>
                <w:b w:val="0"/>
                <w:sz w:val="20"/>
                <w:lang w:val="ru-MO"/>
              </w:rPr>
              <w:t>248 745,00</w:t>
            </w:r>
          </w:p>
        </w:tc>
      </w:tr>
      <w:tr w:rsidR="00690F65" w:rsidTr="00690F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65" w:rsidRDefault="00690F65" w:rsidP="00120327">
            <w:pPr>
              <w:widowControl w:val="0"/>
              <w:numPr>
                <w:ilvl w:val="0"/>
                <w:numId w:val="1"/>
              </w:numPr>
              <w:tabs>
                <w:tab w:val="left" w:pos="439"/>
              </w:tabs>
              <w:autoSpaceDE/>
              <w:autoSpaceDN/>
              <w:jc w:val="both"/>
            </w:pPr>
          </w:p>
        </w:tc>
        <w:tc>
          <w:tcPr>
            <w:tcW w:w="3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65" w:rsidRDefault="00690F65" w:rsidP="00120327">
            <w:pPr>
              <w:pStyle w:val="a4"/>
              <w:rPr>
                <w:b w:val="0"/>
                <w:lang w:val="kk-KZ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65" w:rsidRPr="00940250" w:rsidRDefault="00690F65" w:rsidP="00120327">
            <w:pPr>
              <w:pStyle w:val="a4"/>
              <w:rPr>
                <w:b w:val="0"/>
                <w:sz w:val="20"/>
                <w:lang w:val="kk-KZ"/>
              </w:rPr>
            </w:pPr>
            <w:r>
              <w:rPr>
                <w:b w:val="0"/>
                <w:sz w:val="20"/>
                <w:lang w:val="kk-KZ"/>
              </w:rPr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65" w:rsidRDefault="00690F65" w:rsidP="00120327">
            <w:pPr>
              <w:pStyle w:val="a4"/>
              <w:rPr>
                <w:b w:val="0"/>
                <w:color w:val="000000"/>
                <w:sz w:val="20"/>
              </w:rPr>
            </w:pPr>
            <w:r w:rsidRPr="00690F65">
              <w:rPr>
                <w:b w:val="0"/>
                <w:color w:val="000000"/>
                <w:sz w:val="20"/>
              </w:rPr>
              <w:t>19,5 %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65" w:rsidRDefault="00690F65" w:rsidP="002B6A0A">
            <w:pPr>
              <w:pStyle w:val="a4"/>
              <w:rPr>
                <w:b w:val="0"/>
                <w:sz w:val="20"/>
                <w:lang w:val="ru-MO"/>
              </w:rPr>
            </w:pPr>
            <w:r>
              <w:rPr>
                <w:b w:val="0"/>
                <w:sz w:val="20"/>
                <w:lang w:val="ru-MO"/>
              </w:rPr>
              <w:t>950 040,00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65" w:rsidRDefault="003A5629" w:rsidP="00690F65">
            <w:pPr>
              <w:pStyle w:val="a4"/>
              <w:jc w:val="left"/>
              <w:rPr>
                <w:b w:val="0"/>
                <w:sz w:val="20"/>
                <w:lang w:val="ru-MO"/>
              </w:rPr>
            </w:pPr>
            <w:r>
              <w:rPr>
                <w:b w:val="0"/>
                <w:sz w:val="20"/>
                <w:lang w:val="ru-MO"/>
              </w:rPr>
              <w:t xml:space="preserve">          764 782,2</w:t>
            </w:r>
          </w:p>
        </w:tc>
      </w:tr>
    </w:tbl>
    <w:p w:rsidR="00535D32" w:rsidRDefault="00535D32" w:rsidP="00314FB3">
      <w:pPr>
        <w:pStyle w:val="31"/>
        <w:ind w:firstLine="576"/>
        <w:rPr>
          <w:rFonts w:ascii="Times New Roman" w:hAnsi="Times New Roman" w:cs="Times New Roman"/>
        </w:rPr>
      </w:pPr>
    </w:p>
    <w:p w:rsidR="00E57A6D" w:rsidRDefault="00E57A6D" w:rsidP="00314FB3">
      <w:pPr>
        <w:pStyle w:val="31"/>
        <w:ind w:firstLine="576"/>
        <w:rPr>
          <w:rFonts w:ascii="Times New Roman" w:hAnsi="Times New Roman" w:cs="Times New Roman"/>
        </w:rPr>
      </w:pPr>
    </w:p>
    <w:p w:rsidR="00314FB3" w:rsidRDefault="00314FB3" w:rsidP="00314FB3">
      <w:pPr>
        <w:pStyle w:val="31"/>
        <w:ind w:firstLine="576"/>
        <w:rPr>
          <w:rFonts w:ascii="Times New Roman" w:hAnsi="Times New Roman" w:cs="Times New Roman"/>
        </w:rPr>
      </w:pPr>
      <w:r w:rsidRPr="00314FB3">
        <w:rPr>
          <w:rFonts w:ascii="Times New Roman" w:hAnsi="Times New Roman" w:cs="Times New Roman"/>
        </w:rPr>
        <w:t xml:space="preserve">Конкурсная комиссия  </w:t>
      </w:r>
      <w:r w:rsidR="00C072DB">
        <w:rPr>
          <w:rFonts w:ascii="Times New Roman" w:hAnsi="Times New Roman" w:cs="Times New Roman"/>
        </w:rPr>
        <w:t>по ре</w:t>
      </w:r>
      <w:r w:rsidR="00E57A6D">
        <w:rPr>
          <w:rFonts w:ascii="Times New Roman" w:hAnsi="Times New Roman" w:cs="Times New Roman"/>
        </w:rPr>
        <w:t>зультатам оценки и сопоставления</w:t>
      </w:r>
      <w:r w:rsidR="00C072DB">
        <w:rPr>
          <w:rFonts w:ascii="Times New Roman" w:hAnsi="Times New Roman" w:cs="Times New Roman"/>
        </w:rPr>
        <w:t xml:space="preserve"> путем открытого голосования </w:t>
      </w:r>
      <w:r w:rsidRPr="00314FB3">
        <w:rPr>
          <w:rFonts w:ascii="Times New Roman" w:hAnsi="Times New Roman" w:cs="Times New Roman"/>
        </w:rPr>
        <w:t>РЕШИЛА:</w:t>
      </w:r>
    </w:p>
    <w:tbl>
      <w:tblPr>
        <w:tblW w:w="9926" w:type="dxa"/>
        <w:tblCellMar>
          <w:left w:w="0" w:type="dxa"/>
          <w:right w:w="0" w:type="dxa"/>
        </w:tblCellMar>
        <w:tblLook w:val="0000"/>
      </w:tblPr>
      <w:tblGrid>
        <w:gridCol w:w="1401"/>
        <w:gridCol w:w="6226"/>
        <w:gridCol w:w="2299"/>
      </w:tblGrid>
      <w:tr w:rsidR="00685FAD" w:rsidRPr="003A5629">
        <w:trPr>
          <w:trHeight w:val="503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85FAD" w:rsidRPr="00C072DB" w:rsidRDefault="00685FAD" w:rsidP="00120327">
            <w:pPr>
              <w:jc w:val="center"/>
              <w:rPr>
                <w:b/>
                <w:color w:val="000000"/>
              </w:rPr>
            </w:pPr>
            <w:r w:rsidRPr="00C072DB">
              <w:rPr>
                <w:b/>
                <w:szCs w:val="24"/>
              </w:rPr>
              <w:t>Лот №1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85FAD" w:rsidRPr="003A5629" w:rsidRDefault="003A5629" w:rsidP="00120327">
            <w:pPr>
              <w:rPr>
                <w:b/>
              </w:rPr>
            </w:pPr>
            <w:r w:rsidRPr="003A5629">
              <w:rPr>
                <w:b/>
              </w:rPr>
              <w:t>Комплект «Поздравительная  открытка и конверт»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AD" w:rsidRPr="003A5629" w:rsidRDefault="00685FAD" w:rsidP="00685FAD">
            <w:pPr>
              <w:rPr>
                <w:b/>
              </w:rPr>
            </w:pPr>
          </w:p>
        </w:tc>
      </w:tr>
      <w:tr w:rsidR="00685FAD" w:rsidRPr="00976305">
        <w:trPr>
          <w:trHeight w:val="503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85FAD" w:rsidRDefault="00685FAD" w:rsidP="001203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85FAD" w:rsidRDefault="003A5629" w:rsidP="00120327">
            <w:r>
              <w:t>Признать в</w:t>
            </w:r>
            <w:r w:rsidR="00685FAD">
              <w:t xml:space="preserve">ыигравшей конкурс  конкурсную заявку   </w:t>
            </w:r>
            <w:r w:rsidRPr="003A5629">
              <w:t>ПК «ЭКОЖАН»</w:t>
            </w:r>
            <w:r w:rsidR="00685FAD">
              <w:t xml:space="preserve"> ценовое предложение </w:t>
            </w:r>
          </w:p>
          <w:p w:rsidR="00685FAD" w:rsidRDefault="00685FAD" w:rsidP="00120327">
            <w:r>
              <w:t xml:space="preserve">Победитель определен </w:t>
            </w:r>
            <w:r w:rsidR="002C54FC">
              <w:t>с учет</w:t>
            </w:r>
            <w:r w:rsidR="003A5629">
              <w:t xml:space="preserve">ом условного понижения цены на 22 </w:t>
            </w:r>
            <w:r w:rsidR="002C54FC">
              <w:t>% (процент)</w:t>
            </w:r>
            <w:r>
              <w:t xml:space="preserve"> 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AD" w:rsidRDefault="00685FAD" w:rsidP="003442D9">
            <w:pPr>
              <w:autoSpaceDE/>
              <w:autoSpaceDN/>
              <w:jc w:val="center"/>
            </w:pPr>
          </w:p>
          <w:p w:rsidR="00685FAD" w:rsidRPr="002C54FC" w:rsidRDefault="003A5629" w:rsidP="003442D9">
            <w:pPr>
              <w:jc w:val="center"/>
            </w:pPr>
            <w:r w:rsidRPr="003A5629">
              <w:t>198 000,00</w:t>
            </w:r>
          </w:p>
        </w:tc>
      </w:tr>
      <w:tr w:rsidR="00685FAD" w:rsidRPr="00C072DB">
        <w:trPr>
          <w:trHeight w:val="349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85FAD" w:rsidRPr="00C072DB" w:rsidRDefault="00685FAD" w:rsidP="00120327">
            <w:pPr>
              <w:jc w:val="center"/>
              <w:rPr>
                <w:b/>
                <w:color w:val="000000"/>
                <w:lang w:val="en-US"/>
              </w:rPr>
            </w:pPr>
            <w:r w:rsidRPr="00C072DB">
              <w:rPr>
                <w:b/>
                <w:szCs w:val="24"/>
              </w:rPr>
              <w:t>Лот №</w:t>
            </w:r>
            <w:r w:rsidRPr="00C072DB">
              <w:rPr>
                <w:b/>
                <w:szCs w:val="24"/>
                <w:lang w:val="en-US"/>
              </w:rPr>
              <w:t>2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85FAD" w:rsidRPr="003A5629" w:rsidRDefault="003A5629" w:rsidP="00120327">
            <w:pPr>
              <w:rPr>
                <w:b/>
              </w:rPr>
            </w:pPr>
            <w:r w:rsidRPr="003A5629">
              <w:rPr>
                <w:b/>
              </w:rPr>
              <w:t>Брошюра «Годовой отчет» с кармашком для С</w:t>
            </w:r>
            <w:r>
              <w:rPr>
                <w:b/>
                <w:lang w:val="en-US"/>
              </w:rPr>
              <w:t>D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AD" w:rsidRPr="00C072DB" w:rsidRDefault="00685FAD" w:rsidP="003442D9">
            <w:pPr>
              <w:jc w:val="center"/>
              <w:rPr>
                <w:b/>
              </w:rPr>
            </w:pPr>
          </w:p>
        </w:tc>
      </w:tr>
      <w:tr w:rsidR="00685FAD">
        <w:trPr>
          <w:trHeight w:val="349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85FAD" w:rsidRDefault="002C54FC" w:rsidP="001203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B33E7" w:rsidRDefault="003A5629" w:rsidP="009B33E7">
            <w:r>
              <w:t>Признать в</w:t>
            </w:r>
            <w:r w:rsidR="009B33E7">
              <w:t xml:space="preserve">ыигравшей конкурс  конкурсную заявку   </w:t>
            </w:r>
            <w:r w:rsidRPr="003A5629">
              <w:t>ПК «ЭКОЖАН»</w:t>
            </w:r>
            <w:r>
              <w:t xml:space="preserve"> </w:t>
            </w:r>
            <w:r w:rsidR="009B33E7">
              <w:t xml:space="preserve"> ценовое предложение </w:t>
            </w:r>
          </w:p>
          <w:p w:rsidR="00685FAD" w:rsidRDefault="009B33E7" w:rsidP="009B33E7">
            <w:r>
              <w:t>Победитель определен с учет</w:t>
            </w:r>
            <w:r w:rsidR="003A5629">
              <w:t xml:space="preserve">ом условного понижения цены на 22 </w:t>
            </w:r>
            <w:r>
              <w:t>% (процент)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AD" w:rsidRDefault="003A5629" w:rsidP="003442D9">
            <w:pPr>
              <w:jc w:val="center"/>
            </w:pPr>
            <w:r w:rsidRPr="003A5629">
              <w:t>592 900,00</w:t>
            </w:r>
          </w:p>
        </w:tc>
      </w:tr>
    </w:tbl>
    <w:p w:rsidR="00120327" w:rsidRDefault="00120327" w:rsidP="00314FB3">
      <w:pPr>
        <w:pStyle w:val="31"/>
        <w:ind w:firstLine="576"/>
        <w:rPr>
          <w:rFonts w:ascii="Times New Roman" w:hAnsi="Times New Roman" w:cs="Times New Roman"/>
        </w:rPr>
      </w:pPr>
    </w:p>
    <w:p w:rsidR="003A5629" w:rsidRDefault="003A5629" w:rsidP="003A5629">
      <w:pPr>
        <w:pStyle w:val="31"/>
        <w:ind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1. Заказчику Акционерному обществу «Казахстанский фонд гарантирования депозитов», 050040, г. Алматы мкр. Коктем – 3, д. 21,  </w:t>
      </w:r>
      <w:r w:rsidRPr="00A43909">
        <w:rPr>
          <w:rFonts w:ascii="Times New Roman" w:hAnsi="Times New Roman" w:cs="Times New Roman"/>
        </w:rPr>
        <w:t>в установленный законодательством Республики Казахстан о государственных закупках</w:t>
      </w:r>
      <w:r>
        <w:rPr>
          <w:rFonts w:ascii="Times New Roman" w:hAnsi="Times New Roman" w:cs="Times New Roman"/>
        </w:rPr>
        <w:t xml:space="preserve"> срок</w:t>
      </w:r>
      <w:r w:rsidR="008A5ED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43909">
        <w:rPr>
          <w:rFonts w:ascii="Times New Roman" w:hAnsi="Times New Roman" w:cs="Times New Roman"/>
        </w:rPr>
        <w:t xml:space="preserve"> заключить договор о государственных закупках с </w:t>
      </w:r>
      <w:r>
        <w:rPr>
          <w:rFonts w:ascii="Times New Roman" w:hAnsi="Times New Roman" w:cs="Times New Roman"/>
        </w:rPr>
        <w:t xml:space="preserve">                      </w:t>
      </w:r>
      <w:r w:rsidRPr="003A5629">
        <w:rPr>
          <w:rFonts w:ascii="Times New Roman" w:hAnsi="Times New Roman" w:cs="Times New Roman"/>
        </w:rPr>
        <w:t>ПК «ЭКОЖАН»</w:t>
      </w:r>
      <w:r>
        <w:rPr>
          <w:rFonts w:ascii="Times New Roman" w:hAnsi="Times New Roman" w:cs="Times New Roman"/>
        </w:rPr>
        <w:t xml:space="preserve"> (г. Караганда, ул. Садоводов</w:t>
      </w:r>
      <w:r w:rsidR="008A5ED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14)</w:t>
      </w:r>
      <w:r w:rsidR="00BF5D43">
        <w:rPr>
          <w:rFonts w:ascii="Times New Roman" w:hAnsi="Times New Roman" w:cs="Times New Roman"/>
        </w:rPr>
        <w:t>.</w:t>
      </w:r>
    </w:p>
    <w:p w:rsidR="003A5629" w:rsidRDefault="0098206F" w:rsidP="003A5629">
      <w:pPr>
        <w:pStyle w:val="31"/>
        <w:ind w:firstLin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98206F">
        <w:rPr>
          <w:rFonts w:ascii="Times New Roman" w:hAnsi="Times New Roman" w:cs="Times New Roman"/>
        </w:rPr>
        <w:t>2.</w:t>
      </w:r>
      <w:r w:rsidR="003A5629" w:rsidRPr="00347BA3">
        <w:rPr>
          <w:rFonts w:ascii="Times New Roman" w:hAnsi="Times New Roman" w:cs="Times New Roman"/>
        </w:rPr>
        <w:t xml:space="preserve"> Организатору государст</w:t>
      </w:r>
      <w:r w:rsidR="003A5629">
        <w:rPr>
          <w:rFonts w:ascii="Times New Roman" w:hAnsi="Times New Roman" w:cs="Times New Roman"/>
        </w:rPr>
        <w:t xml:space="preserve">венных закупок – отдел  правового обеспечения и организации выплат гарантийного возмещения АО «Казахстанский фонд гарантирования депозитов» </w:t>
      </w:r>
      <w:r w:rsidR="003A5629" w:rsidRPr="00A43909">
        <w:rPr>
          <w:rFonts w:ascii="Times New Roman" w:hAnsi="Times New Roman" w:cs="Times New Roman"/>
        </w:rPr>
        <w:t>разместить текст</w:t>
      </w:r>
      <w:r w:rsidR="003A5629">
        <w:rPr>
          <w:rFonts w:ascii="Times New Roman" w:hAnsi="Times New Roman" w:cs="Times New Roman"/>
        </w:rPr>
        <w:t xml:space="preserve"> протокола на Интернет-ресурсе З</w:t>
      </w:r>
      <w:r w:rsidR="003A5629" w:rsidRPr="00A43909">
        <w:rPr>
          <w:rFonts w:ascii="Times New Roman" w:hAnsi="Times New Roman" w:cs="Times New Roman"/>
        </w:rPr>
        <w:t xml:space="preserve">аказчика, а также разместить на веб-портале </w:t>
      </w:r>
    </w:p>
    <w:p w:rsidR="003A5629" w:rsidRDefault="003A5629" w:rsidP="003A5629">
      <w:pPr>
        <w:pStyle w:val="31"/>
        <w:ind w:firstLine="0"/>
        <w:rPr>
          <w:rFonts w:ascii="Times New Roman" w:hAnsi="Times New Roman" w:cs="Times New Roman"/>
        </w:rPr>
      </w:pPr>
      <w:r w:rsidRPr="00A43909">
        <w:rPr>
          <w:rFonts w:ascii="Times New Roman" w:hAnsi="Times New Roman" w:cs="Times New Roman"/>
        </w:rPr>
        <w:t>государственных закупок информацию об итогах проведенных государственных закупок способом конкурса</w:t>
      </w:r>
      <w:r w:rsidRPr="00A43909">
        <w:t xml:space="preserve"> </w:t>
      </w:r>
      <w:r w:rsidR="00BF5D43">
        <w:rPr>
          <w:rFonts w:ascii="Times New Roman" w:hAnsi="Times New Roman" w:cs="Times New Roman"/>
        </w:rPr>
        <w:t xml:space="preserve">по </w:t>
      </w:r>
      <w:r w:rsidRPr="00A43909">
        <w:rPr>
          <w:rFonts w:ascii="Times New Roman" w:hAnsi="Times New Roman" w:cs="Times New Roman"/>
        </w:rPr>
        <w:t xml:space="preserve"> закупке </w:t>
      </w:r>
      <w:r w:rsidR="00BF5D43">
        <w:rPr>
          <w:rFonts w:ascii="Times New Roman" w:hAnsi="Times New Roman" w:cs="Times New Roman"/>
        </w:rPr>
        <w:t>печатной полиграфической продукции</w:t>
      </w:r>
      <w:r>
        <w:rPr>
          <w:rFonts w:ascii="Times New Roman" w:hAnsi="Times New Roman" w:cs="Times New Roman"/>
        </w:rPr>
        <w:t>.</w:t>
      </w:r>
    </w:p>
    <w:p w:rsidR="00E57A6D" w:rsidRDefault="00E57A6D" w:rsidP="003A5629">
      <w:pPr>
        <w:pStyle w:val="31"/>
        <w:ind w:firstLine="0"/>
        <w:rPr>
          <w:rFonts w:ascii="Times New Roman" w:hAnsi="Times New Roman" w:cs="Times New Roman"/>
        </w:rPr>
      </w:pPr>
    </w:p>
    <w:p w:rsidR="00E57A6D" w:rsidRDefault="00E57A6D" w:rsidP="003A5629">
      <w:pPr>
        <w:pStyle w:val="31"/>
        <w:ind w:firstLine="0"/>
        <w:rPr>
          <w:rFonts w:ascii="Times New Roman" w:hAnsi="Times New Roman" w:cs="Times New Roman"/>
        </w:rPr>
      </w:pPr>
    </w:p>
    <w:p w:rsidR="00E57A6D" w:rsidRDefault="00E57A6D" w:rsidP="003A5629">
      <w:pPr>
        <w:pStyle w:val="31"/>
        <w:ind w:firstLine="0"/>
        <w:rPr>
          <w:rFonts w:ascii="Times New Roman" w:hAnsi="Times New Roman" w:cs="Times New Roman"/>
        </w:rPr>
      </w:pPr>
    </w:p>
    <w:p w:rsidR="003A5629" w:rsidRPr="00735AFF" w:rsidRDefault="003A5629" w:rsidP="003A5629">
      <w:pPr>
        <w:pStyle w:val="ac"/>
        <w:spacing w:before="0" w:beforeAutospacing="0" w:after="0" w:afterAutospacing="0"/>
        <w:ind w:firstLine="400"/>
        <w:jc w:val="thaiDistribute"/>
      </w:pPr>
      <w:r w:rsidRPr="00735AFF">
        <w:rPr>
          <w:color w:val="000000"/>
        </w:rPr>
        <w:lastRenderedPageBreak/>
        <w:t> За данное решение проголосовали:</w:t>
      </w:r>
    </w:p>
    <w:p w:rsidR="00BF5D43" w:rsidRPr="00E57A6D" w:rsidRDefault="003A5629" w:rsidP="003A5629">
      <w:pPr>
        <w:pStyle w:val="ac"/>
        <w:spacing w:before="0" w:beforeAutospacing="0" w:after="0" w:afterAutospacing="0"/>
        <w:jc w:val="thaiDistribute"/>
        <w:rPr>
          <w:color w:val="000000"/>
        </w:rPr>
      </w:pPr>
      <w:r>
        <w:rPr>
          <w:color w:val="000000"/>
        </w:rPr>
        <w:t> </w:t>
      </w:r>
      <w:r w:rsidR="00BF5D43">
        <w:rPr>
          <w:color w:val="000000"/>
        </w:rPr>
        <w:t xml:space="preserve">     За</w:t>
      </w:r>
      <w:r>
        <w:rPr>
          <w:color w:val="000000"/>
        </w:rPr>
        <w:t xml:space="preserve"> – </w:t>
      </w:r>
      <w:r w:rsidR="00202BA6" w:rsidRPr="00202BA6">
        <w:rPr>
          <w:color w:val="000000"/>
        </w:rPr>
        <w:t>5</w:t>
      </w:r>
      <w:r>
        <w:rPr>
          <w:color w:val="000000"/>
        </w:rPr>
        <w:t xml:space="preserve"> голос</w:t>
      </w:r>
      <w:r w:rsidR="00202BA6">
        <w:rPr>
          <w:color w:val="000000"/>
          <w:lang w:val="kk-KZ"/>
        </w:rPr>
        <w:t>ов</w:t>
      </w:r>
      <w:r>
        <w:rPr>
          <w:color w:val="000000"/>
        </w:rPr>
        <w:t xml:space="preserve"> (</w:t>
      </w:r>
      <w:r w:rsidR="00E57A6D">
        <w:t xml:space="preserve">Алмасаева Н.К., </w:t>
      </w:r>
      <w:r w:rsidRPr="00BE0B32">
        <w:t>Сарсенов Б.Б.</w:t>
      </w:r>
      <w:r>
        <w:t>,</w:t>
      </w:r>
      <w:r w:rsidRPr="008122D0">
        <w:t xml:space="preserve"> </w:t>
      </w:r>
      <w:r w:rsidRPr="00BE0B32">
        <w:t>Пичитаева А.А.</w:t>
      </w:r>
      <w:r>
        <w:t>,Загорский И.С.,  Ильясов Д.К.</w:t>
      </w:r>
      <w:r>
        <w:rPr>
          <w:color w:val="000000"/>
        </w:rPr>
        <w:t>)</w:t>
      </w:r>
    </w:p>
    <w:p w:rsidR="003A5629" w:rsidRPr="00735AFF" w:rsidRDefault="003A5629" w:rsidP="003A5629">
      <w:pPr>
        <w:pStyle w:val="ac"/>
        <w:spacing w:before="0" w:beforeAutospacing="0" w:after="0" w:afterAutospacing="0"/>
        <w:ind w:firstLine="400"/>
        <w:jc w:val="thaiDistribute"/>
      </w:pPr>
      <w:r>
        <w:rPr>
          <w:color w:val="000000"/>
        </w:rPr>
        <w:t xml:space="preserve"> Против – 0 </w:t>
      </w:r>
      <w:r w:rsidRPr="00735AFF">
        <w:rPr>
          <w:color w:val="000000"/>
        </w:rPr>
        <w:t xml:space="preserve">голосов </w:t>
      </w:r>
    </w:p>
    <w:tbl>
      <w:tblPr>
        <w:tblW w:w="0" w:type="auto"/>
        <w:tblInd w:w="-12" w:type="dxa"/>
        <w:tblLayout w:type="fixed"/>
        <w:tblLook w:val="0000"/>
      </w:tblPr>
      <w:tblGrid>
        <w:gridCol w:w="9840"/>
      </w:tblGrid>
      <w:tr w:rsidR="003A5629" w:rsidRPr="00BE0B32" w:rsidTr="002B6A0A">
        <w:tc>
          <w:tcPr>
            <w:tcW w:w="9840" w:type="dxa"/>
          </w:tcPr>
          <w:tbl>
            <w:tblPr>
              <w:tblW w:w="9840" w:type="dxa"/>
              <w:tblLayout w:type="fixed"/>
              <w:tblLook w:val="0000"/>
            </w:tblPr>
            <w:tblGrid>
              <w:gridCol w:w="3522"/>
              <w:gridCol w:w="6318"/>
            </w:tblGrid>
            <w:tr w:rsidR="003A5629" w:rsidRPr="00BE0B32" w:rsidTr="002B6A0A">
              <w:trPr>
                <w:trHeight w:val="419"/>
              </w:trPr>
              <w:tc>
                <w:tcPr>
                  <w:tcW w:w="9840" w:type="dxa"/>
                  <w:gridSpan w:val="2"/>
                </w:tcPr>
                <w:p w:rsidR="003A5629" w:rsidRPr="00BE0B32" w:rsidRDefault="003A5629" w:rsidP="002B6A0A">
                  <w:pPr>
                    <w:pStyle w:val="3"/>
                    <w:jc w:val="left"/>
                    <w:rPr>
                      <w:szCs w:val="24"/>
                      <w:lang w:val="en-US"/>
                    </w:rPr>
                  </w:pPr>
                  <w:r w:rsidRPr="00735AFF">
                    <w:t> </w:t>
                  </w:r>
                  <w:r w:rsidRPr="00BE0B32">
                    <w:rPr>
                      <w:szCs w:val="24"/>
                    </w:rPr>
                    <w:t xml:space="preserve">Председатель конкурсной комиссии: </w:t>
                  </w:r>
                </w:p>
              </w:tc>
            </w:tr>
            <w:tr w:rsidR="003A5629" w:rsidRPr="00BE0B32" w:rsidTr="002B6A0A">
              <w:trPr>
                <w:trHeight w:val="385"/>
              </w:trPr>
              <w:tc>
                <w:tcPr>
                  <w:tcW w:w="3522" w:type="dxa"/>
                  <w:vAlign w:val="bottom"/>
                </w:tcPr>
                <w:p w:rsidR="003A5629" w:rsidRPr="00BE0B32" w:rsidRDefault="003A5629" w:rsidP="002B6A0A">
                  <w:pPr>
                    <w:rPr>
                      <w:sz w:val="24"/>
                      <w:szCs w:val="24"/>
                    </w:rPr>
                  </w:pPr>
                  <w:r w:rsidRPr="00BE0B32">
                    <w:rPr>
                      <w:sz w:val="24"/>
                      <w:szCs w:val="24"/>
                    </w:rPr>
                    <w:t xml:space="preserve"> Алмасаева Н.К.</w:t>
                  </w:r>
                </w:p>
              </w:tc>
              <w:tc>
                <w:tcPr>
                  <w:tcW w:w="6318" w:type="dxa"/>
                  <w:tcBorders>
                    <w:bottom w:val="single" w:sz="4" w:space="0" w:color="auto"/>
                  </w:tcBorders>
                  <w:vAlign w:val="bottom"/>
                </w:tcPr>
                <w:p w:rsidR="003A5629" w:rsidRPr="00BE0B32" w:rsidRDefault="003A5629" w:rsidP="002B6A0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A5629" w:rsidRPr="00BE0B32" w:rsidTr="002B6A0A">
              <w:trPr>
                <w:cantSplit/>
              </w:trPr>
              <w:tc>
                <w:tcPr>
                  <w:tcW w:w="9840" w:type="dxa"/>
                  <w:gridSpan w:val="2"/>
                </w:tcPr>
                <w:p w:rsidR="003A5629" w:rsidRPr="00BE0B32" w:rsidRDefault="003A5629" w:rsidP="002B6A0A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3A5629" w:rsidRPr="00BE0B32" w:rsidRDefault="003A5629" w:rsidP="002B6A0A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BE0B32">
                    <w:rPr>
                      <w:b/>
                      <w:sz w:val="24"/>
                      <w:szCs w:val="24"/>
                    </w:rPr>
                    <w:t>Члены конкурсной комиссии:</w:t>
                  </w:r>
                </w:p>
                <w:p w:rsidR="003A5629" w:rsidRPr="00BE0B32" w:rsidRDefault="003A5629" w:rsidP="002B6A0A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3A5629" w:rsidRPr="00BE0B32" w:rsidTr="002B6A0A">
              <w:tc>
                <w:tcPr>
                  <w:tcW w:w="3522" w:type="dxa"/>
                </w:tcPr>
                <w:p w:rsidR="003A5629" w:rsidRPr="00BE0B32" w:rsidRDefault="003A5629" w:rsidP="002B6A0A">
                  <w:pPr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BE0B32">
                    <w:rPr>
                      <w:sz w:val="24"/>
                      <w:szCs w:val="24"/>
                    </w:rPr>
                    <w:t>Сарсенов Б.Б.</w:t>
                  </w:r>
                </w:p>
              </w:tc>
              <w:tc>
                <w:tcPr>
                  <w:tcW w:w="6318" w:type="dxa"/>
                  <w:tcBorders>
                    <w:bottom w:val="single" w:sz="4" w:space="0" w:color="auto"/>
                  </w:tcBorders>
                </w:tcPr>
                <w:p w:rsidR="003A5629" w:rsidRPr="00BE0B32" w:rsidRDefault="003A5629" w:rsidP="002B6A0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A5629" w:rsidRPr="00BE0B32" w:rsidTr="002B6A0A">
              <w:trPr>
                <w:cantSplit/>
                <w:trHeight w:val="955"/>
              </w:trPr>
              <w:tc>
                <w:tcPr>
                  <w:tcW w:w="9840" w:type="dxa"/>
                  <w:gridSpan w:val="2"/>
                </w:tcPr>
                <w:p w:rsidR="003A5629" w:rsidRPr="003A5629" w:rsidRDefault="003A5629" w:rsidP="002B6A0A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3A5629" w:rsidRPr="00BE0B32" w:rsidRDefault="003A5629" w:rsidP="002B6A0A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BE0B32">
                    <w:rPr>
                      <w:sz w:val="24"/>
                      <w:szCs w:val="24"/>
                    </w:rPr>
                    <w:t xml:space="preserve">Пичитаева А.А.                          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BE0B32">
                    <w:rPr>
                      <w:sz w:val="24"/>
                      <w:szCs w:val="24"/>
                    </w:rPr>
                    <w:t xml:space="preserve">   </w:t>
                  </w:r>
                  <w:r w:rsidRPr="00BE0B32">
                    <w:rPr>
                      <w:b/>
                      <w:sz w:val="24"/>
                      <w:szCs w:val="24"/>
                    </w:rPr>
                    <w:t>___________________________________________________</w:t>
                  </w:r>
                </w:p>
                <w:p w:rsidR="003A5629" w:rsidRPr="003A5629" w:rsidRDefault="003A5629" w:rsidP="002B6A0A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3A5629" w:rsidRPr="00BE0B32" w:rsidRDefault="003A5629" w:rsidP="002B6A0A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BE0B32">
                    <w:rPr>
                      <w:sz w:val="24"/>
                      <w:szCs w:val="24"/>
                    </w:rPr>
                    <w:t xml:space="preserve">Загорский И. С.                              </w:t>
                  </w:r>
                  <w:r w:rsidRPr="00BE0B32">
                    <w:rPr>
                      <w:b/>
                      <w:sz w:val="24"/>
                      <w:szCs w:val="24"/>
                    </w:rPr>
                    <w:t>___________________________________________________</w:t>
                  </w:r>
                </w:p>
                <w:p w:rsidR="003A5629" w:rsidRDefault="003A5629" w:rsidP="002B6A0A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  <w:p w:rsidR="003A5629" w:rsidRPr="00BE0B32" w:rsidRDefault="003A5629" w:rsidP="002B6A0A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BE0B32">
                    <w:rPr>
                      <w:sz w:val="24"/>
                      <w:szCs w:val="24"/>
                    </w:rPr>
                    <w:t xml:space="preserve">Ильясов Д.К.                                   </w:t>
                  </w:r>
                  <w:r w:rsidRPr="00BE0B32">
                    <w:rPr>
                      <w:b/>
                      <w:sz w:val="24"/>
                      <w:szCs w:val="24"/>
                    </w:rPr>
                    <w:t>___________________________________________________</w:t>
                  </w:r>
                </w:p>
              </w:tc>
            </w:tr>
            <w:tr w:rsidR="003A5629" w:rsidRPr="00BE0B32" w:rsidTr="002B6A0A">
              <w:tc>
                <w:tcPr>
                  <w:tcW w:w="9840" w:type="dxa"/>
                  <w:gridSpan w:val="2"/>
                </w:tcPr>
                <w:p w:rsidR="003A5629" w:rsidRDefault="003A5629" w:rsidP="002B6A0A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  <w:p w:rsidR="003A5629" w:rsidRPr="00BE0B32" w:rsidRDefault="003A5629" w:rsidP="002B6A0A">
                  <w:pPr>
                    <w:rPr>
                      <w:sz w:val="24"/>
                      <w:szCs w:val="24"/>
                    </w:rPr>
                  </w:pPr>
                  <w:r w:rsidRPr="00BE0B32">
                    <w:rPr>
                      <w:b/>
                      <w:sz w:val="24"/>
                      <w:szCs w:val="24"/>
                    </w:rPr>
                    <w:t>Секретарь конкурсной комиссии:</w:t>
                  </w:r>
                </w:p>
              </w:tc>
            </w:tr>
          </w:tbl>
          <w:p w:rsidR="003A5629" w:rsidRPr="00BE0B32" w:rsidRDefault="003A5629" w:rsidP="002B6A0A">
            <w:pPr>
              <w:jc w:val="thaiDistribute"/>
              <w:rPr>
                <w:color w:val="000000"/>
                <w:sz w:val="24"/>
                <w:szCs w:val="24"/>
              </w:rPr>
            </w:pPr>
          </w:p>
        </w:tc>
      </w:tr>
    </w:tbl>
    <w:p w:rsidR="00F44235" w:rsidRPr="00A762F2" w:rsidRDefault="003A5629" w:rsidP="00A762F2">
      <w:pPr>
        <w:rPr>
          <w:sz w:val="24"/>
          <w:szCs w:val="24"/>
        </w:rPr>
      </w:pPr>
      <w:r w:rsidRPr="00BE0B32">
        <w:rPr>
          <w:szCs w:val="24"/>
        </w:rPr>
        <w:t xml:space="preserve">   </w:t>
      </w:r>
      <w:r w:rsidRPr="00E57A6D">
        <w:rPr>
          <w:sz w:val="24"/>
          <w:szCs w:val="24"/>
        </w:rPr>
        <w:t>Балтабеков А.С.</w:t>
      </w:r>
      <w:r w:rsidRPr="00BE0B32">
        <w:rPr>
          <w:szCs w:val="24"/>
        </w:rPr>
        <w:t xml:space="preserve">                               ___________________________________________</w:t>
      </w:r>
      <w:r w:rsidR="00A762F2">
        <w:rPr>
          <w:sz w:val="24"/>
          <w:szCs w:val="24"/>
        </w:rPr>
        <w:t>________</w:t>
      </w:r>
      <w:r w:rsidR="00E57A6D">
        <w:rPr>
          <w:sz w:val="24"/>
          <w:szCs w:val="24"/>
        </w:rPr>
        <w:t>_______</w:t>
      </w:r>
    </w:p>
    <w:sectPr w:rsidR="00F44235" w:rsidRPr="00A762F2">
      <w:headerReference w:type="even" r:id="rId7"/>
      <w:headerReference w:type="default" r:id="rId8"/>
      <w:pgSz w:w="11906" w:h="16838" w:code="9"/>
      <w:pgMar w:top="907" w:right="851" w:bottom="73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75E" w:rsidRDefault="00D7375E">
      <w:r>
        <w:separator/>
      </w:r>
    </w:p>
  </w:endnote>
  <w:endnote w:type="continuationSeparator" w:id="1">
    <w:p w:rsidR="00D7375E" w:rsidRDefault="00D73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75E" w:rsidRDefault="00D7375E">
      <w:r>
        <w:separator/>
      </w:r>
    </w:p>
  </w:footnote>
  <w:footnote w:type="continuationSeparator" w:id="1">
    <w:p w:rsidR="00D7375E" w:rsidRDefault="00D73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D59" w:rsidRDefault="00706D5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06D59" w:rsidRDefault="00706D5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D59" w:rsidRDefault="00706D59">
    <w:pPr>
      <w:pStyle w:val="a6"/>
      <w:framePr w:wrap="around" w:vAnchor="text" w:hAnchor="margin" w:xAlign="center" w:y="1"/>
      <w:rPr>
        <w:rStyle w:val="a7"/>
        <w:rFonts w:ascii="Arial" w:hAnsi="Arial"/>
      </w:rPr>
    </w:pPr>
  </w:p>
  <w:p w:rsidR="00706D59" w:rsidRDefault="00706D5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F06FB"/>
    <w:multiLevelType w:val="hybridMultilevel"/>
    <w:tmpl w:val="F4AAC8A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2EB"/>
    <w:rsid w:val="00044721"/>
    <w:rsid w:val="00084D37"/>
    <w:rsid w:val="00092BFA"/>
    <w:rsid w:val="000B7520"/>
    <w:rsid w:val="001141D5"/>
    <w:rsid w:val="00120327"/>
    <w:rsid w:val="00136AB1"/>
    <w:rsid w:val="0014208A"/>
    <w:rsid w:val="001F430C"/>
    <w:rsid w:val="00202BA6"/>
    <w:rsid w:val="002375F9"/>
    <w:rsid w:val="00270707"/>
    <w:rsid w:val="00280F1E"/>
    <w:rsid w:val="00297405"/>
    <w:rsid w:val="002B6A0A"/>
    <w:rsid w:val="002C1FF7"/>
    <w:rsid w:val="002C54FC"/>
    <w:rsid w:val="00314FB3"/>
    <w:rsid w:val="00320F65"/>
    <w:rsid w:val="003442D9"/>
    <w:rsid w:val="00347BA3"/>
    <w:rsid w:val="003622D6"/>
    <w:rsid w:val="00393CD8"/>
    <w:rsid w:val="003A5629"/>
    <w:rsid w:val="003C1DDF"/>
    <w:rsid w:val="003F514A"/>
    <w:rsid w:val="003F6BFF"/>
    <w:rsid w:val="004302EB"/>
    <w:rsid w:val="00446F55"/>
    <w:rsid w:val="00535D32"/>
    <w:rsid w:val="00555358"/>
    <w:rsid w:val="00560E0C"/>
    <w:rsid w:val="00604C4D"/>
    <w:rsid w:val="00610DAC"/>
    <w:rsid w:val="0062541B"/>
    <w:rsid w:val="006318CD"/>
    <w:rsid w:val="00641A58"/>
    <w:rsid w:val="00685FAD"/>
    <w:rsid w:val="00690F65"/>
    <w:rsid w:val="006A3364"/>
    <w:rsid w:val="006F2B2D"/>
    <w:rsid w:val="00706D59"/>
    <w:rsid w:val="0076319E"/>
    <w:rsid w:val="007A051D"/>
    <w:rsid w:val="007C2F2C"/>
    <w:rsid w:val="00806771"/>
    <w:rsid w:val="00866ED0"/>
    <w:rsid w:val="008A5EDD"/>
    <w:rsid w:val="00910275"/>
    <w:rsid w:val="00940250"/>
    <w:rsid w:val="00940C3C"/>
    <w:rsid w:val="00976305"/>
    <w:rsid w:val="0098206F"/>
    <w:rsid w:val="00995819"/>
    <w:rsid w:val="009B33E7"/>
    <w:rsid w:val="009C7450"/>
    <w:rsid w:val="00A03AB7"/>
    <w:rsid w:val="00A75995"/>
    <w:rsid w:val="00A762F2"/>
    <w:rsid w:val="00A90AFB"/>
    <w:rsid w:val="00A90D5B"/>
    <w:rsid w:val="00AB286C"/>
    <w:rsid w:val="00B5201F"/>
    <w:rsid w:val="00BB2DD2"/>
    <w:rsid w:val="00BF5D43"/>
    <w:rsid w:val="00C072DB"/>
    <w:rsid w:val="00CD009C"/>
    <w:rsid w:val="00CE3C1D"/>
    <w:rsid w:val="00D42D9A"/>
    <w:rsid w:val="00D51BC4"/>
    <w:rsid w:val="00D56CE7"/>
    <w:rsid w:val="00D7375E"/>
    <w:rsid w:val="00DB2A78"/>
    <w:rsid w:val="00DB6FAE"/>
    <w:rsid w:val="00DC69D3"/>
    <w:rsid w:val="00DD362F"/>
    <w:rsid w:val="00E21CD7"/>
    <w:rsid w:val="00E21E2F"/>
    <w:rsid w:val="00E3654A"/>
    <w:rsid w:val="00E42CFA"/>
    <w:rsid w:val="00E528A7"/>
    <w:rsid w:val="00E57A6D"/>
    <w:rsid w:val="00E7108F"/>
    <w:rsid w:val="00EB1ACD"/>
    <w:rsid w:val="00EC0602"/>
    <w:rsid w:val="00EC0797"/>
    <w:rsid w:val="00EF5576"/>
    <w:rsid w:val="00F44235"/>
    <w:rsid w:val="00F62E01"/>
    <w:rsid w:val="00FC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2EB"/>
    <w:pPr>
      <w:autoSpaceDE w:val="0"/>
      <w:autoSpaceDN w:val="0"/>
    </w:pPr>
  </w:style>
  <w:style w:type="paragraph" w:styleId="1">
    <w:name w:val="heading 1"/>
    <w:basedOn w:val="a"/>
    <w:next w:val="a"/>
    <w:qFormat/>
    <w:rsid w:val="004302EB"/>
    <w:pPr>
      <w:keepNext/>
      <w:widowControl w:val="0"/>
      <w:jc w:val="center"/>
      <w:outlineLvl w:val="0"/>
    </w:pPr>
    <w:rPr>
      <w:rFonts w:ascii="Arial" w:hAnsi="Arial" w:cs="Arial"/>
      <w:b/>
      <w:snapToGrid w:val="0"/>
      <w:sz w:val="24"/>
    </w:rPr>
  </w:style>
  <w:style w:type="paragraph" w:styleId="3">
    <w:name w:val="heading 3"/>
    <w:basedOn w:val="a"/>
    <w:next w:val="a"/>
    <w:link w:val="30"/>
    <w:qFormat/>
    <w:rsid w:val="004302EB"/>
    <w:pPr>
      <w:keepNext/>
      <w:autoSpaceDE/>
      <w:autoSpaceDN/>
      <w:jc w:val="center"/>
      <w:outlineLvl w:val="2"/>
    </w:pPr>
    <w:rPr>
      <w:b/>
      <w:snapToGrid w:val="0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аголовок 1"/>
    <w:basedOn w:val="a"/>
    <w:next w:val="a"/>
    <w:rsid w:val="004302EB"/>
    <w:pPr>
      <w:keepNext/>
      <w:ind w:left="6237"/>
    </w:pPr>
    <w:rPr>
      <w:sz w:val="24"/>
      <w:szCs w:val="24"/>
    </w:rPr>
  </w:style>
  <w:style w:type="paragraph" w:styleId="a3">
    <w:name w:val="Body Text Indent"/>
    <w:basedOn w:val="a"/>
    <w:rsid w:val="004302EB"/>
    <w:pPr>
      <w:spacing w:after="120"/>
      <w:ind w:left="283"/>
    </w:pPr>
  </w:style>
  <w:style w:type="paragraph" w:styleId="a4">
    <w:name w:val="Title"/>
    <w:basedOn w:val="a"/>
    <w:qFormat/>
    <w:rsid w:val="004302EB"/>
    <w:pPr>
      <w:autoSpaceDE/>
      <w:autoSpaceDN/>
      <w:jc w:val="center"/>
    </w:pPr>
    <w:rPr>
      <w:b/>
      <w:sz w:val="24"/>
    </w:rPr>
  </w:style>
  <w:style w:type="paragraph" w:styleId="a5">
    <w:name w:val="Body Text"/>
    <w:basedOn w:val="a"/>
    <w:rsid w:val="004302EB"/>
    <w:pPr>
      <w:spacing w:after="120"/>
    </w:pPr>
    <w:rPr>
      <w:rFonts w:ascii="Arial" w:hAnsi="Arial"/>
      <w:b/>
      <w:color w:val="000000"/>
      <w:lang w:val="ru-MO"/>
    </w:rPr>
  </w:style>
  <w:style w:type="paragraph" w:styleId="a6">
    <w:name w:val="header"/>
    <w:basedOn w:val="a"/>
    <w:rsid w:val="004302E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302EB"/>
  </w:style>
  <w:style w:type="paragraph" w:customStyle="1" w:styleId="xl29">
    <w:name w:val="xl29"/>
    <w:basedOn w:val="a"/>
    <w:rsid w:val="004302EB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styleId="a8">
    <w:name w:val="Balloon Text"/>
    <w:basedOn w:val="a"/>
    <w:link w:val="a9"/>
    <w:semiHidden/>
    <w:rsid w:val="004302EB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4302EB"/>
    <w:pPr>
      <w:ind w:firstLine="720"/>
      <w:jc w:val="both"/>
    </w:pPr>
    <w:rPr>
      <w:rFonts w:ascii="Arial" w:hAnsi="Arial" w:cs="Arial"/>
      <w:sz w:val="24"/>
    </w:rPr>
  </w:style>
  <w:style w:type="paragraph" w:styleId="31">
    <w:name w:val="Body Text Indent 3"/>
    <w:basedOn w:val="a"/>
    <w:rsid w:val="004302EB"/>
    <w:pPr>
      <w:ind w:left="-120" w:firstLine="840"/>
      <w:jc w:val="both"/>
    </w:pPr>
    <w:rPr>
      <w:rFonts w:ascii="Arial" w:hAnsi="Arial" w:cs="Arial"/>
      <w:color w:val="000000"/>
      <w:sz w:val="24"/>
    </w:rPr>
  </w:style>
  <w:style w:type="paragraph" w:customStyle="1" w:styleId="CharChar">
    <w:name w:val=" Знак Знак Знак Знак Знак Знак Знак Знак Знак Знак Знак Знак Знак Знак Знак Знак Знак Знак Знак Знак Знак Знак Знак Знак Знак Знак Знак Знак Char Char"/>
    <w:basedOn w:val="a"/>
    <w:autoRedefine/>
    <w:rsid w:val="004302EB"/>
    <w:pPr>
      <w:autoSpaceDE/>
      <w:autoSpaceDN/>
      <w:spacing w:after="160" w:line="240" w:lineRule="exact"/>
    </w:pPr>
    <w:rPr>
      <w:sz w:val="28"/>
      <w:lang w:val="en-US" w:eastAsia="en-US"/>
    </w:rPr>
  </w:style>
  <w:style w:type="table" w:styleId="aa">
    <w:name w:val="Table Grid"/>
    <w:basedOn w:val="a1"/>
    <w:rsid w:val="00430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4302EB"/>
    <w:rPr>
      <w:color w:val="0000FF"/>
      <w:u w:val="single"/>
    </w:rPr>
  </w:style>
  <w:style w:type="paragraph" w:styleId="ac">
    <w:name w:val="Normal (Web)"/>
    <w:basedOn w:val="a"/>
    <w:rsid w:val="00D51BC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Текст выноски Знак"/>
    <w:basedOn w:val="a0"/>
    <w:link w:val="a8"/>
    <w:semiHidden/>
    <w:rsid w:val="00D51BC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D51BC4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rsid w:val="003A5629"/>
    <w:rPr>
      <w:b/>
      <w:snapToGrid w:val="0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об итогах открытого конкурса   по государственной закупке оборудования  сети передачи данных на железнодорожном участке Алматы - Достык  </vt:lpstr>
    </vt:vector>
  </TitlesOfParts>
  <Company>1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 итогах открытого конкурса   по государственной закупке оборудования  сети передачи данных на железнодорожном участке Алматы - Достык  </dc:title>
  <dc:subject/>
  <dc:creator>1</dc:creator>
  <cp:keywords/>
  <dc:description/>
  <cp:lastModifiedBy>izagorsky</cp:lastModifiedBy>
  <cp:revision>2</cp:revision>
  <cp:lastPrinted>2011-03-09T08:42:00Z</cp:lastPrinted>
  <dcterms:created xsi:type="dcterms:W3CDTF">2011-03-09T08:51:00Z</dcterms:created>
  <dcterms:modified xsi:type="dcterms:W3CDTF">2011-03-09T08:51:00Z</dcterms:modified>
</cp:coreProperties>
</file>