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2" w:rsidRDefault="004C5F4A" w:rsidP="004C5F4A">
      <w:pPr>
        <w:rPr>
          <w:color w:val="000000"/>
          <w:sz w:val="20"/>
          <w:szCs w:val="20"/>
        </w:rPr>
      </w:pPr>
      <w:r w:rsidRPr="004C5F4A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</w:t>
      </w:r>
      <w:r w:rsidRPr="004C5F4A">
        <w:rPr>
          <w:b/>
          <w:bCs/>
          <w:color w:val="000000"/>
          <w:sz w:val="20"/>
          <w:szCs w:val="20"/>
        </w:rPr>
        <w:t xml:space="preserve">                </w:t>
      </w:r>
      <w:r w:rsidR="00202B52" w:rsidRPr="00202B52">
        <w:rPr>
          <w:b/>
          <w:bCs/>
          <w:color w:val="000000"/>
          <w:sz w:val="20"/>
          <w:szCs w:val="20"/>
        </w:rPr>
        <w:t xml:space="preserve">Приложение 1 </w:t>
      </w:r>
      <w:proofErr w:type="gramStart"/>
      <w:r w:rsidR="00202B52" w:rsidRPr="00202B52">
        <w:rPr>
          <w:bCs/>
          <w:color w:val="000000"/>
          <w:sz w:val="20"/>
          <w:szCs w:val="20"/>
        </w:rPr>
        <w:t xml:space="preserve">к Протоколу о допуске к участию в конкурсе </w:t>
      </w:r>
      <w:r>
        <w:rPr>
          <w:color w:val="000000"/>
          <w:sz w:val="20"/>
          <w:szCs w:val="20"/>
        </w:rPr>
        <w:t>по государственным закупкам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202B52" w:rsidRDefault="004C5F4A" w:rsidP="004C5F4A">
      <w:pPr>
        <w:rPr>
          <w:color w:val="000000"/>
          <w:sz w:val="20"/>
          <w:szCs w:val="20"/>
        </w:rPr>
      </w:pPr>
      <w:r w:rsidRPr="004C5F4A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4C5F4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печатной полиграфической продукции </w:t>
      </w:r>
      <w:r w:rsidR="00202B52" w:rsidRPr="00202B52">
        <w:rPr>
          <w:color w:val="000000"/>
          <w:sz w:val="20"/>
          <w:szCs w:val="20"/>
        </w:rPr>
        <w:t xml:space="preserve">от </w:t>
      </w:r>
      <w:r w:rsidR="00A51C47">
        <w:rPr>
          <w:color w:val="000000"/>
          <w:sz w:val="20"/>
          <w:szCs w:val="20"/>
        </w:rPr>
        <w:t>02</w:t>
      </w:r>
      <w:r w:rsidR="00202B52" w:rsidRPr="00202B52">
        <w:rPr>
          <w:color w:val="000000"/>
          <w:sz w:val="20"/>
          <w:szCs w:val="20"/>
        </w:rPr>
        <w:t>.0</w:t>
      </w:r>
      <w:r w:rsidR="00202B52">
        <w:rPr>
          <w:color w:val="000000"/>
          <w:sz w:val="20"/>
          <w:szCs w:val="20"/>
        </w:rPr>
        <w:t>3</w:t>
      </w:r>
      <w:r w:rsidR="005F57CA">
        <w:rPr>
          <w:color w:val="000000"/>
          <w:sz w:val="20"/>
          <w:szCs w:val="20"/>
        </w:rPr>
        <w:t>.2011</w:t>
      </w:r>
      <w:r w:rsidR="00202B52" w:rsidRPr="00202B52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г.</w:t>
      </w:r>
    </w:p>
    <w:p w:rsidR="004C5F4A" w:rsidRPr="004C5F4A" w:rsidRDefault="004C5F4A" w:rsidP="004C5F4A">
      <w:pPr>
        <w:rPr>
          <w:color w:val="000000"/>
          <w:sz w:val="20"/>
          <w:szCs w:val="20"/>
        </w:rPr>
      </w:pPr>
    </w:p>
    <w:p w:rsidR="00C73D72" w:rsidRPr="00FE355C" w:rsidRDefault="00202B52" w:rsidP="000261B8">
      <w:pPr>
        <w:jc w:val="center"/>
        <w:rPr>
          <w:b/>
          <w:bCs/>
          <w:color w:val="000000"/>
        </w:rPr>
      </w:pPr>
      <w:r w:rsidRPr="00FE355C">
        <w:rPr>
          <w:b/>
          <w:bCs/>
          <w:color w:val="000000"/>
        </w:rPr>
        <w:t>Расчет процентных влияний на условную цену конкурсной заявки потенциального поставщика</w:t>
      </w:r>
    </w:p>
    <w:tbl>
      <w:tblPr>
        <w:tblW w:w="5418" w:type="pct"/>
        <w:jc w:val="center"/>
        <w:tblInd w:w="-45" w:type="dxa"/>
        <w:tblCellMar>
          <w:left w:w="0" w:type="dxa"/>
          <w:right w:w="0" w:type="dxa"/>
        </w:tblCellMar>
        <w:tblLook w:val="0000"/>
      </w:tblPr>
      <w:tblGrid>
        <w:gridCol w:w="528"/>
        <w:gridCol w:w="2053"/>
        <w:gridCol w:w="691"/>
        <w:gridCol w:w="1311"/>
        <w:gridCol w:w="1506"/>
        <w:gridCol w:w="2216"/>
        <w:gridCol w:w="1299"/>
        <w:gridCol w:w="1751"/>
        <w:gridCol w:w="1426"/>
        <w:gridCol w:w="1432"/>
        <w:gridCol w:w="885"/>
        <w:gridCol w:w="818"/>
      </w:tblGrid>
      <w:tr w:rsidR="00202B52" w:rsidRPr="004C5F4A" w:rsidTr="004C5F4A">
        <w:trPr>
          <w:trHeight w:val="436"/>
          <w:jc w:val="center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№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5F4A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C5F4A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потенциального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поставщика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5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B52" w:rsidRPr="004C5F4A" w:rsidRDefault="00202B52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Процентное влияние на условную цену потенциального поставщика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с учетом следующих критерий оценки, в процентах</w:t>
            </w:r>
            <w:proofErr w:type="gramEnd"/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Итого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суммарное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процентное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 xml:space="preserve">влияние на </w:t>
            </w:r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условную</w:t>
            </w:r>
            <w:proofErr w:type="gramEnd"/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цену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конкурсной</w:t>
            </w:r>
          </w:p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заявки</w:t>
            </w:r>
          </w:p>
        </w:tc>
        <w:tc>
          <w:tcPr>
            <w:tcW w:w="7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B52" w:rsidRPr="004C5F4A" w:rsidRDefault="00202B52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Процентное влияние на условную цену с учетом, в процентах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B52" w:rsidRPr="004C5F4A" w:rsidRDefault="00202B52" w:rsidP="000261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5F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E355C" w:rsidRPr="004C5F4A" w:rsidTr="004C5F4A">
        <w:trPr>
          <w:cantSplit/>
          <w:trHeight w:val="2600"/>
          <w:jc w:val="center"/>
        </w:trPr>
        <w:tc>
          <w:tcPr>
            <w:tcW w:w="166" w:type="pct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57007" w:rsidRPr="004C5F4A" w:rsidRDefault="00D57007" w:rsidP="000261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D57007" w:rsidRPr="004C5F4A" w:rsidRDefault="00D57007" w:rsidP="000261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D57007" w:rsidRPr="004C5F4A" w:rsidRDefault="00D57007" w:rsidP="000261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</w:tcPr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Опыт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работы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на рынке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 xml:space="preserve">услуг, являющихся предметом проводимых </w:t>
            </w:r>
            <w:proofErr w:type="spellStart"/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закупок</w:t>
            </w:r>
          </w:p>
        </w:tc>
        <w:tc>
          <w:tcPr>
            <w:tcW w:w="473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</w:tcPr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Наличие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специалистов,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обладающих</w:t>
            </w:r>
          </w:p>
          <w:p w:rsidR="00D57007" w:rsidRPr="004C5F4A" w:rsidRDefault="00D57007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уровнем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C5F4A">
              <w:rPr>
                <w:bCs/>
                <w:color w:val="000000"/>
                <w:sz w:val="20"/>
                <w:szCs w:val="20"/>
              </w:rPr>
              <w:t>профессио</w:t>
            </w:r>
            <w:proofErr w:type="spellEnd"/>
            <w:r w:rsidRPr="004C5F4A">
              <w:rPr>
                <w:bCs/>
                <w:color w:val="000000"/>
                <w:sz w:val="20"/>
                <w:szCs w:val="20"/>
              </w:rPr>
              <w:t>-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C5F4A">
              <w:rPr>
                <w:bCs/>
                <w:color w:val="000000"/>
                <w:sz w:val="20"/>
                <w:szCs w:val="20"/>
              </w:rPr>
              <w:t>нальной</w:t>
            </w:r>
            <w:proofErr w:type="spellEnd"/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квалификации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и опытом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 xml:space="preserve">работы </w:t>
            </w:r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D57007" w:rsidRPr="004C5F4A" w:rsidRDefault="00D57007" w:rsidP="000261B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рынке</w:t>
            </w:r>
            <w:proofErr w:type="gramEnd"/>
            <w:r w:rsidRPr="004C5F4A">
              <w:rPr>
                <w:bCs/>
                <w:color w:val="000000"/>
                <w:sz w:val="20"/>
                <w:szCs w:val="20"/>
              </w:rPr>
              <w:t xml:space="preserve"> услуг</w:t>
            </w:r>
          </w:p>
          <w:p w:rsidR="00D57007" w:rsidRPr="004C5F4A" w:rsidRDefault="00D57007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</w:tcPr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Наличие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сертифицированной системы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 xml:space="preserve">(сертифицированных </w:t>
            </w:r>
            <w:proofErr w:type="gramStart"/>
            <w:r w:rsidRPr="004C5F4A">
              <w:rPr>
                <w:bCs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C5F4A">
              <w:rPr>
                <w:bCs/>
                <w:color w:val="000000"/>
                <w:sz w:val="20"/>
                <w:szCs w:val="20"/>
              </w:rPr>
              <w:t>истем</w:t>
            </w:r>
            <w:proofErr w:type="spellEnd"/>
            <w:r w:rsidRPr="004C5F4A">
              <w:rPr>
                <w:bCs/>
                <w:color w:val="000000"/>
                <w:sz w:val="20"/>
                <w:szCs w:val="20"/>
              </w:rPr>
              <w:t>) менеджмента качества в соответствии</w:t>
            </w:r>
          </w:p>
          <w:p w:rsidR="00D57007" w:rsidRPr="004C5F4A" w:rsidRDefault="00D57007" w:rsidP="00D57007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с требованиями государственных стандартов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</w:tcPr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Функцио-нальные</w:t>
            </w:r>
            <w:proofErr w:type="spellEnd"/>
            <w:proofErr w:type="gramEnd"/>
            <w:r w:rsidRPr="004C5F4A">
              <w:rPr>
                <w:bCs/>
                <w:color w:val="000000"/>
                <w:sz w:val="20"/>
                <w:szCs w:val="20"/>
              </w:rPr>
              <w:t>, технические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4C5F4A">
              <w:rPr>
                <w:bCs/>
                <w:color w:val="000000"/>
                <w:sz w:val="20"/>
                <w:szCs w:val="20"/>
              </w:rPr>
              <w:t>качест</w:t>
            </w:r>
            <w:proofErr w:type="spellEnd"/>
            <w:r w:rsidRPr="004C5F4A">
              <w:rPr>
                <w:bCs/>
                <w:color w:val="000000"/>
                <w:sz w:val="20"/>
                <w:szCs w:val="20"/>
              </w:rPr>
              <w:t>-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венные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C5F4A">
              <w:rPr>
                <w:bCs/>
                <w:color w:val="000000"/>
                <w:sz w:val="20"/>
                <w:szCs w:val="20"/>
              </w:rPr>
              <w:t>характе</w:t>
            </w:r>
            <w:proofErr w:type="spellEnd"/>
            <w:r w:rsidRPr="004C5F4A">
              <w:rPr>
                <w:bCs/>
                <w:color w:val="000000"/>
                <w:sz w:val="20"/>
                <w:szCs w:val="20"/>
              </w:rPr>
              <w:t>-</w:t>
            </w:r>
          </w:p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C5F4A">
              <w:rPr>
                <w:bCs/>
                <w:color w:val="000000"/>
                <w:sz w:val="20"/>
                <w:szCs w:val="20"/>
              </w:rPr>
              <w:t>ристики</w:t>
            </w:r>
            <w:proofErr w:type="spellEnd"/>
          </w:p>
          <w:p w:rsidR="00D57007" w:rsidRPr="004C5F4A" w:rsidRDefault="00D57007" w:rsidP="000261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предоста-вляемых</w:t>
            </w:r>
            <w:proofErr w:type="spellEnd"/>
            <w:proofErr w:type="gramEnd"/>
            <w:r w:rsidRPr="004C5F4A">
              <w:rPr>
                <w:bCs/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</w:tcPr>
          <w:p w:rsidR="00D57007" w:rsidRPr="004C5F4A" w:rsidRDefault="00D57007" w:rsidP="00202B52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Наличие у потенциального поставщика собственного оборудования, позволяющего изготавливать требуемые заказчику услуги на высоком техническом и художественном уровне</w:t>
            </w:r>
          </w:p>
        </w:tc>
        <w:tc>
          <w:tcPr>
            <w:tcW w:w="448" w:type="pct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D57007" w:rsidRPr="004C5F4A" w:rsidRDefault="00D57007" w:rsidP="000261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07" w:rsidRPr="004C5F4A" w:rsidRDefault="00D57007" w:rsidP="000261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>статуса</w:t>
            </w:r>
          </w:p>
          <w:p w:rsidR="00D57007" w:rsidRPr="004C5F4A" w:rsidRDefault="00D57007" w:rsidP="002B54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отечествен-ного</w:t>
            </w:r>
            <w:proofErr w:type="spellEnd"/>
            <w:proofErr w:type="gramEnd"/>
            <w:r w:rsidRPr="004C5F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542B" w:rsidRPr="004C5F4A">
              <w:rPr>
                <w:bCs/>
                <w:color w:val="000000"/>
                <w:sz w:val="20"/>
                <w:szCs w:val="20"/>
              </w:rPr>
              <w:t>поставщика услуг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07" w:rsidRPr="004C5F4A" w:rsidRDefault="00D57007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bCs/>
                <w:color w:val="000000"/>
                <w:sz w:val="20"/>
                <w:szCs w:val="20"/>
              </w:rPr>
              <w:t xml:space="preserve">Казах-станс-кое </w:t>
            </w:r>
            <w:proofErr w:type="spellStart"/>
            <w:proofErr w:type="gramStart"/>
            <w:r w:rsidRPr="004C5F4A">
              <w:rPr>
                <w:bCs/>
                <w:color w:val="000000"/>
                <w:sz w:val="20"/>
                <w:szCs w:val="20"/>
              </w:rPr>
              <w:t>содер-жание</w:t>
            </w:r>
            <w:proofErr w:type="spellEnd"/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07" w:rsidRPr="004C5F4A" w:rsidRDefault="00D57007" w:rsidP="000261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5F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355C" w:rsidRPr="004C5F4A" w:rsidTr="004C5F4A">
        <w:trPr>
          <w:trHeight w:val="54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both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 </w:t>
            </w:r>
            <w:r w:rsidR="00FE355C" w:rsidRPr="004C5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C5F4A" w:rsidP="000261B8">
            <w:pPr>
              <w:jc w:val="center"/>
              <w:rPr>
                <w:sz w:val="20"/>
                <w:szCs w:val="20"/>
              </w:rPr>
            </w:pPr>
            <w:r w:rsidRPr="004C5F4A">
              <w:rPr>
                <w:sz w:val="20"/>
                <w:szCs w:val="20"/>
              </w:rPr>
              <w:t>ТОО "</w:t>
            </w:r>
            <w:proofErr w:type="spellStart"/>
            <w:r w:rsidRPr="004C5F4A">
              <w:rPr>
                <w:sz w:val="20"/>
                <w:szCs w:val="20"/>
              </w:rPr>
              <w:t>Caspian</w:t>
            </w:r>
            <w:proofErr w:type="spellEnd"/>
            <w:r w:rsidRPr="004C5F4A">
              <w:rPr>
                <w:sz w:val="20"/>
                <w:szCs w:val="20"/>
              </w:rPr>
              <w:t xml:space="preserve"> </w:t>
            </w:r>
            <w:proofErr w:type="spellStart"/>
            <w:r w:rsidRPr="004C5F4A">
              <w:rPr>
                <w:sz w:val="20"/>
                <w:szCs w:val="20"/>
              </w:rPr>
              <w:t>Media</w:t>
            </w:r>
            <w:proofErr w:type="spellEnd"/>
            <w:r w:rsidRPr="004C5F4A">
              <w:rPr>
                <w:sz w:val="20"/>
                <w:szCs w:val="20"/>
              </w:rPr>
              <w:t xml:space="preserve"> </w:t>
            </w:r>
            <w:proofErr w:type="spellStart"/>
            <w:r w:rsidRPr="004C5F4A">
              <w:rPr>
                <w:sz w:val="20"/>
                <w:szCs w:val="20"/>
              </w:rPr>
              <w:t>Group</w:t>
            </w:r>
            <w:proofErr w:type="spellEnd"/>
            <w:r w:rsidRPr="004C5F4A">
              <w:rPr>
                <w:sz w:val="20"/>
                <w:szCs w:val="20"/>
              </w:rPr>
              <w:t>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5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FE355C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89543D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D5B66" w:rsidRPr="004C5F4A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2B542B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D2AFA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0C42FF" w:rsidRPr="004C5F4A">
              <w:rPr>
                <w:b/>
                <w:color w:val="000000"/>
                <w:sz w:val="20"/>
                <w:szCs w:val="20"/>
              </w:rPr>
              <w:t>,5</w:t>
            </w:r>
          </w:p>
        </w:tc>
      </w:tr>
      <w:tr w:rsidR="00FE355C" w:rsidRPr="004C5F4A" w:rsidTr="004C5F4A">
        <w:trPr>
          <w:trHeight w:val="76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both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 </w:t>
            </w:r>
            <w:r w:rsidR="00FE355C" w:rsidRPr="004C5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C5F4A" w:rsidP="000261B8">
            <w:pPr>
              <w:jc w:val="center"/>
              <w:rPr>
                <w:sz w:val="20"/>
                <w:szCs w:val="20"/>
              </w:rPr>
            </w:pPr>
            <w:r w:rsidRPr="00234A75">
              <w:t>ПК «ЭКОЖАН»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5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FE355C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D5B66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89543D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2B542B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6A03B7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5F57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FE355C" w:rsidRPr="004C5F4A" w:rsidTr="004C5F4A">
        <w:trPr>
          <w:trHeight w:val="54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both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 </w:t>
            </w:r>
            <w:r w:rsidR="00FE355C" w:rsidRPr="004C5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C5F4A" w:rsidP="000261B8">
            <w:pPr>
              <w:jc w:val="center"/>
              <w:rPr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ТОО "</w:t>
            </w:r>
            <w:proofErr w:type="spellStart"/>
            <w:r w:rsidRPr="004C5F4A">
              <w:rPr>
                <w:color w:val="000000"/>
                <w:sz w:val="20"/>
                <w:szCs w:val="20"/>
              </w:rPr>
              <w:t>Caspian</w:t>
            </w:r>
            <w:proofErr w:type="spellEnd"/>
            <w:r w:rsidRPr="004C5F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4A">
              <w:rPr>
                <w:color w:val="000000"/>
                <w:sz w:val="20"/>
                <w:szCs w:val="20"/>
              </w:rPr>
              <w:t>Media</w:t>
            </w:r>
            <w:proofErr w:type="spellEnd"/>
            <w:r w:rsidRPr="004C5F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F4A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4C5F4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C5F4A" w:rsidP="000261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FE355C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B86F48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4D5B66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89543D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0261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D5B66" w:rsidRPr="004C5F4A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2B542B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89543D" w:rsidP="000261B8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48" w:rsidRPr="004C5F4A" w:rsidRDefault="00A51C47" w:rsidP="005F57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0C42FF" w:rsidRPr="004C5F4A">
              <w:rPr>
                <w:b/>
                <w:color w:val="000000"/>
                <w:sz w:val="20"/>
                <w:szCs w:val="20"/>
              </w:rPr>
              <w:t>,5</w:t>
            </w:r>
          </w:p>
        </w:tc>
      </w:tr>
      <w:tr w:rsidR="00FE355C" w:rsidRPr="004C5F4A" w:rsidTr="004C5F4A">
        <w:trPr>
          <w:trHeight w:val="74"/>
          <w:jc w:val="center"/>
        </w:trPr>
        <w:tc>
          <w:tcPr>
            <w:tcW w:w="1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both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6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4C5F4A" w:rsidP="00990A7A">
            <w:pPr>
              <w:jc w:val="center"/>
              <w:rPr>
                <w:sz w:val="20"/>
                <w:szCs w:val="20"/>
              </w:rPr>
            </w:pPr>
            <w:r w:rsidRPr="004C5F4A">
              <w:rPr>
                <w:sz w:val="20"/>
                <w:szCs w:val="20"/>
              </w:rPr>
              <w:t>ПК «ЭКОЖАН»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A51C47" w:rsidP="00990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CB1E5D" w:rsidRDefault="00CB1E5D" w:rsidP="00990A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A51C47" w:rsidP="00990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FE355C" w:rsidP="00990A7A">
            <w:pPr>
              <w:jc w:val="center"/>
              <w:rPr>
                <w:color w:val="000000"/>
                <w:sz w:val="20"/>
                <w:szCs w:val="20"/>
              </w:rPr>
            </w:pPr>
            <w:r w:rsidRPr="004C5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55C" w:rsidRPr="004C5F4A" w:rsidRDefault="00A51C47" w:rsidP="00990A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</w:tbl>
    <w:p w:rsidR="00FE355C" w:rsidRDefault="00FE355C" w:rsidP="00202B52">
      <w:pPr>
        <w:tabs>
          <w:tab w:val="left" w:pos="494"/>
          <w:tab w:val="left" w:pos="4162"/>
          <w:tab w:val="left" w:pos="4686"/>
          <w:tab w:val="left" w:pos="5541"/>
          <w:tab w:val="left" w:pos="6401"/>
          <w:tab w:val="left" w:pos="7659"/>
          <w:tab w:val="left" w:pos="8841"/>
          <w:tab w:val="left" w:pos="9817"/>
          <w:tab w:val="left" w:pos="11123"/>
          <w:tab w:val="left" w:pos="12243"/>
          <w:tab w:val="left" w:pos="13358"/>
          <w:tab w:val="left" w:pos="14075"/>
        </w:tabs>
        <w:ind w:left="98"/>
        <w:rPr>
          <w:color w:val="000000"/>
          <w:sz w:val="20"/>
          <w:szCs w:val="20"/>
        </w:rPr>
      </w:pPr>
    </w:p>
    <w:p w:rsidR="00202B52" w:rsidRDefault="00202B52" w:rsidP="00202B52">
      <w:pPr>
        <w:tabs>
          <w:tab w:val="left" w:pos="494"/>
          <w:tab w:val="left" w:pos="4162"/>
          <w:tab w:val="left" w:pos="4686"/>
          <w:tab w:val="left" w:pos="5541"/>
          <w:tab w:val="left" w:pos="6401"/>
          <w:tab w:val="left" w:pos="7659"/>
          <w:tab w:val="left" w:pos="8841"/>
          <w:tab w:val="left" w:pos="9817"/>
          <w:tab w:val="left" w:pos="11123"/>
          <w:tab w:val="left" w:pos="12243"/>
          <w:tab w:val="left" w:pos="13358"/>
          <w:tab w:val="left" w:pos="14075"/>
        </w:tabs>
        <w:ind w:left="98"/>
        <w:rPr>
          <w:b/>
          <w:color w:val="000000"/>
          <w:sz w:val="18"/>
          <w:szCs w:val="18"/>
        </w:rPr>
      </w:pPr>
      <w:r w:rsidRPr="00C010A9"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15DBE">
        <w:rPr>
          <w:color w:val="000000"/>
          <w:sz w:val="18"/>
          <w:szCs w:val="18"/>
        </w:rPr>
        <w:tab/>
      </w:r>
    </w:p>
    <w:tbl>
      <w:tblPr>
        <w:tblStyle w:val="a3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8"/>
        <w:gridCol w:w="7783"/>
      </w:tblGrid>
      <w:tr w:rsidR="00202B52" w:rsidRPr="00C73D72" w:rsidTr="000261B8">
        <w:trPr>
          <w:trHeight w:val="199"/>
        </w:trPr>
        <w:tc>
          <w:tcPr>
            <w:tcW w:w="2385" w:type="pct"/>
          </w:tcPr>
          <w:p w:rsidR="00202B52" w:rsidRPr="00C73D72" w:rsidRDefault="00202B52" w:rsidP="000261B8">
            <w:pPr>
              <w:rPr>
                <w:b/>
                <w:color w:val="000000"/>
                <w:sz w:val="24"/>
                <w:szCs w:val="24"/>
              </w:rPr>
            </w:pPr>
            <w:r w:rsidRPr="00C73D72">
              <w:rPr>
                <w:bCs/>
                <w:color w:val="000000"/>
                <w:sz w:val="24"/>
                <w:szCs w:val="24"/>
              </w:rPr>
              <w:t>П</w:t>
            </w:r>
            <w:r w:rsidRPr="00C73D72">
              <w:rPr>
                <w:bCs/>
                <w:sz w:val="24"/>
                <w:szCs w:val="24"/>
              </w:rPr>
              <w:t>редседатель конкурсной комиссии</w:t>
            </w:r>
          </w:p>
        </w:tc>
        <w:tc>
          <w:tcPr>
            <w:tcW w:w="2615" w:type="pct"/>
          </w:tcPr>
          <w:p w:rsidR="00202B52" w:rsidRDefault="00202B52" w:rsidP="000261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3D72">
              <w:rPr>
                <w:color w:val="000000"/>
                <w:sz w:val="24"/>
                <w:szCs w:val="24"/>
              </w:rPr>
              <w:t>Алмасаева</w:t>
            </w:r>
            <w:proofErr w:type="spellEnd"/>
            <w:r w:rsidRPr="00C73D72">
              <w:rPr>
                <w:color w:val="000000"/>
                <w:sz w:val="24"/>
                <w:szCs w:val="24"/>
              </w:rPr>
              <w:t xml:space="preserve"> Н.К.</w:t>
            </w:r>
          </w:p>
          <w:p w:rsidR="00C73D72" w:rsidRPr="00C73D72" w:rsidRDefault="00C73D72" w:rsidP="000261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02B52" w:rsidRPr="00C73D72" w:rsidTr="000261B8">
        <w:trPr>
          <w:trHeight w:val="423"/>
        </w:trPr>
        <w:tc>
          <w:tcPr>
            <w:tcW w:w="2385" w:type="pct"/>
          </w:tcPr>
          <w:p w:rsidR="00202B52" w:rsidRPr="00C73D72" w:rsidRDefault="00202B52" w:rsidP="000261B8">
            <w:pPr>
              <w:jc w:val="thaiDistribute"/>
              <w:rPr>
                <w:color w:val="000000"/>
                <w:sz w:val="24"/>
                <w:szCs w:val="24"/>
              </w:rPr>
            </w:pPr>
            <w:r w:rsidRPr="00C73D72">
              <w:rPr>
                <w:color w:val="000000"/>
                <w:sz w:val="24"/>
                <w:szCs w:val="24"/>
              </w:rPr>
              <w:t>Члены конкурсной комиссии</w:t>
            </w:r>
          </w:p>
        </w:tc>
        <w:tc>
          <w:tcPr>
            <w:tcW w:w="2615" w:type="pct"/>
          </w:tcPr>
          <w:p w:rsidR="00202B52" w:rsidRDefault="00B86F48" w:rsidP="000261B8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73D72">
              <w:rPr>
                <w:color w:val="000000"/>
                <w:sz w:val="24"/>
                <w:szCs w:val="24"/>
              </w:rPr>
              <w:t>Сарсенов</w:t>
            </w:r>
            <w:proofErr w:type="spellEnd"/>
            <w:r w:rsidRPr="00C73D72">
              <w:rPr>
                <w:color w:val="000000"/>
                <w:sz w:val="24"/>
                <w:szCs w:val="24"/>
              </w:rPr>
              <w:t xml:space="preserve"> Б.Б.</w:t>
            </w:r>
          </w:p>
          <w:p w:rsidR="00B86F48" w:rsidRPr="00B86F48" w:rsidRDefault="00B86F48" w:rsidP="000261B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2B52" w:rsidRPr="00C73D72" w:rsidTr="000261B8">
        <w:trPr>
          <w:trHeight w:val="423"/>
        </w:trPr>
        <w:tc>
          <w:tcPr>
            <w:tcW w:w="2385" w:type="pct"/>
          </w:tcPr>
          <w:p w:rsidR="00202B52" w:rsidRPr="00C73D72" w:rsidRDefault="00202B52" w:rsidP="000261B8">
            <w:pPr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:rsidR="00202B52" w:rsidRDefault="00202B52" w:rsidP="000261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3D72">
              <w:rPr>
                <w:color w:val="000000"/>
                <w:sz w:val="24"/>
                <w:szCs w:val="24"/>
              </w:rPr>
              <w:t>Пичитаева</w:t>
            </w:r>
            <w:proofErr w:type="spellEnd"/>
            <w:r w:rsidRPr="00C73D72">
              <w:rPr>
                <w:color w:val="000000"/>
                <w:sz w:val="24"/>
                <w:szCs w:val="24"/>
              </w:rPr>
              <w:t xml:space="preserve"> А.А.</w:t>
            </w:r>
          </w:p>
          <w:p w:rsidR="00C73D72" w:rsidRPr="00C73D72" w:rsidRDefault="00C73D72" w:rsidP="000261B8">
            <w:pPr>
              <w:rPr>
                <w:color w:val="000000"/>
                <w:sz w:val="24"/>
                <w:szCs w:val="24"/>
              </w:rPr>
            </w:pPr>
          </w:p>
        </w:tc>
      </w:tr>
      <w:tr w:rsidR="00202B52" w:rsidRPr="00C73D72" w:rsidTr="000261B8">
        <w:trPr>
          <w:trHeight w:val="423"/>
        </w:trPr>
        <w:tc>
          <w:tcPr>
            <w:tcW w:w="2385" w:type="pct"/>
          </w:tcPr>
          <w:p w:rsidR="00202B52" w:rsidRPr="00C73D72" w:rsidRDefault="00202B52" w:rsidP="000261B8">
            <w:pPr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:rsidR="00B86F48" w:rsidRDefault="00B86F48" w:rsidP="000261B8">
            <w:pPr>
              <w:rPr>
                <w:color w:val="000000"/>
                <w:sz w:val="24"/>
                <w:szCs w:val="24"/>
                <w:lang w:val="en-US"/>
              </w:rPr>
            </w:pPr>
            <w:r w:rsidRPr="00BE0B32">
              <w:rPr>
                <w:sz w:val="24"/>
                <w:szCs w:val="24"/>
              </w:rPr>
              <w:t xml:space="preserve">Загорский И. С.                              </w:t>
            </w:r>
          </w:p>
          <w:p w:rsidR="00C73D72" w:rsidRPr="00C73D72" w:rsidRDefault="00C73D72" w:rsidP="00B86F48">
            <w:pPr>
              <w:rPr>
                <w:color w:val="000000"/>
                <w:sz w:val="24"/>
                <w:szCs w:val="24"/>
              </w:rPr>
            </w:pPr>
          </w:p>
        </w:tc>
      </w:tr>
      <w:tr w:rsidR="00202B52" w:rsidRPr="00C73D72" w:rsidTr="000261B8">
        <w:trPr>
          <w:trHeight w:val="423"/>
        </w:trPr>
        <w:tc>
          <w:tcPr>
            <w:tcW w:w="2385" w:type="pct"/>
          </w:tcPr>
          <w:p w:rsidR="00202B52" w:rsidRPr="00C73D72" w:rsidRDefault="00202B52" w:rsidP="000261B8">
            <w:pPr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</w:tcPr>
          <w:p w:rsidR="00B86F48" w:rsidRDefault="00B86F48" w:rsidP="00B86F48">
            <w:pPr>
              <w:rPr>
                <w:color w:val="000000"/>
                <w:sz w:val="24"/>
                <w:szCs w:val="24"/>
              </w:rPr>
            </w:pPr>
            <w:r w:rsidRPr="00C73D72">
              <w:rPr>
                <w:color w:val="000000"/>
                <w:sz w:val="24"/>
                <w:szCs w:val="24"/>
              </w:rPr>
              <w:t>Ильясов Д.К.</w:t>
            </w:r>
          </w:p>
          <w:p w:rsidR="00C73D72" w:rsidRPr="00C73D72" w:rsidRDefault="00C73D72" w:rsidP="000261B8">
            <w:pPr>
              <w:rPr>
                <w:color w:val="000000"/>
                <w:sz w:val="24"/>
                <w:szCs w:val="24"/>
              </w:rPr>
            </w:pPr>
          </w:p>
        </w:tc>
      </w:tr>
      <w:tr w:rsidR="00202B52" w:rsidRPr="00C73D72" w:rsidTr="000261B8">
        <w:trPr>
          <w:trHeight w:val="205"/>
        </w:trPr>
        <w:tc>
          <w:tcPr>
            <w:tcW w:w="2385" w:type="pct"/>
          </w:tcPr>
          <w:p w:rsidR="00202B52" w:rsidRPr="00C73D72" w:rsidRDefault="00202B52" w:rsidP="000261B8">
            <w:pPr>
              <w:jc w:val="thaiDistribute"/>
              <w:rPr>
                <w:color w:val="000000"/>
                <w:sz w:val="24"/>
                <w:szCs w:val="24"/>
              </w:rPr>
            </w:pPr>
            <w:r w:rsidRPr="00C73D72">
              <w:rPr>
                <w:color w:val="000000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2615" w:type="pct"/>
          </w:tcPr>
          <w:p w:rsidR="00202B52" w:rsidRPr="00B86F48" w:rsidRDefault="00B86F48" w:rsidP="000261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Балтабеков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</w:t>
            </w:r>
          </w:p>
        </w:tc>
      </w:tr>
    </w:tbl>
    <w:p w:rsidR="00202B52" w:rsidRDefault="00202B52" w:rsidP="00202B52"/>
    <w:sectPr w:rsidR="00202B52" w:rsidSect="000261B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02B52"/>
    <w:rsid w:val="000261B8"/>
    <w:rsid w:val="000B39C7"/>
    <w:rsid w:val="000B73B2"/>
    <w:rsid w:val="000C42FF"/>
    <w:rsid w:val="00202B52"/>
    <w:rsid w:val="00237FD9"/>
    <w:rsid w:val="002B542B"/>
    <w:rsid w:val="002F41DC"/>
    <w:rsid w:val="004917E1"/>
    <w:rsid w:val="004B3CCD"/>
    <w:rsid w:val="004C5F4A"/>
    <w:rsid w:val="004C6CD4"/>
    <w:rsid w:val="004D2AFA"/>
    <w:rsid w:val="004D5B66"/>
    <w:rsid w:val="004E3653"/>
    <w:rsid w:val="00583E84"/>
    <w:rsid w:val="005F57CA"/>
    <w:rsid w:val="00605FE0"/>
    <w:rsid w:val="00675164"/>
    <w:rsid w:val="00686680"/>
    <w:rsid w:val="006A03B7"/>
    <w:rsid w:val="006D4F86"/>
    <w:rsid w:val="006E702A"/>
    <w:rsid w:val="00737D51"/>
    <w:rsid w:val="007A45D5"/>
    <w:rsid w:val="007D2767"/>
    <w:rsid w:val="0089543D"/>
    <w:rsid w:val="0096488A"/>
    <w:rsid w:val="009701C0"/>
    <w:rsid w:val="009F0834"/>
    <w:rsid w:val="00A51C47"/>
    <w:rsid w:val="00A6768C"/>
    <w:rsid w:val="00A761AF"/>
    <w:rsid w:val="00AB6AB3"/>
    <w:rsid w:val="00B01227"/>
    <w:rsid w:val="00B12121"/>
    <w:rsid w:val="00B43659"/>
    <w:rsid w:val="00B56749"/>
    <w:rsid w:val="00B86F48"/>
    <w:rsid w:val="00BC6DD2"/>
    <w:rsid w:val="00C43F3B"/>
    <w:rsid w:val="00C71BCE"/>
    <w:rsid w:val="00C73D72"/>
    <w:rsid w:val="00CA2C93"/>
    <w:rsid w:val="00CB1E5D"/>
    <w:rsid w:val="00D57007"/>
    <w:rsid w:val="00DF2C20"/>
    <w:rsid w:val="00DF5CCF"/>
    <w:rsid w:val="00E00145"/>
    <w:rsid w:val="00E22820"/>
    <w:rsid w:val="00E951C3"/>
    <w:rsid w:val="00F96DAE"/>
    <w:rsid w:val="00FE355C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8603-296A-44F2-919B-C3E615AD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UserFund</dc:creator>
  <cp:keywords/>
  <dc:description/>
  <cp:lastModifiedBy>izagorsky</cp:lastModifiedBy>
  <cp:revision>2</cp:revision>
  <cp:lastPrinted>2011-03-02T03:38:00Z</cp:lastPrinted>
  <dcterms:created xsi:type="dcterms:W3CDTF">2011-03-05T08:06:00Z</dcterms:created>
  <dcterms:modified xsi:type="dcterms:W3CDTF">2011-03-05T08:06:00Z</dcterms:modified>
</cp:coreProperties>
</file>